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C4C87" w14:textId="514A2209" w:rsidR="00727E38" w:rsidRDefault="00727E38" w:rsidP="00727E38">
      <w:pPr>
        <w:jc w:val="center"/>
        <w:rPr>
          <w:rFonts w:cs="Arial"/>
          <w:b/>
          <w:bCs/>
          <w:sz w:val="36"/>
          <w:szCs w:val="36"/>
        </w:rPr>
      </w:pPr>
      <w:bookmarkStart w:id="0" w:name="_GoBack"/>
      <w:bookmarkEnd w:id="0"/>
      <w:r w:rsidRPr="00746F1C">
        <w:rPr>
          <w:rFonts w:cs="Arial"/>
          <w:b/>
          <w:bCs/>
          <w:sz w:val="36"/>
          <w:szCs w:val="36"/>
        </w:rPr>
        <w:t xml:space="preserve">Government of </w:t>
      </w:r>
      <w:r>
        <w:rPr>
          <w:rFonts w:cs="Arial"/>
          <w:b/>
          <w:bCs/>
          <w:sz w:val="36"/>
          <w:szCs w:val="36"/>
        </w:rPr>
        <w:t>Sindh, Pakistan</w:t>
      </w:r>
      <w:r w:rsidRPr="00746F1C">
        <w:rPr>
          <w:rFonts w:cs="Arial"/>
          <w:b/>
          <w:bCs/>
          <w:sz w:val="36"/>
          <w:szCs w:val="36"/>
        </w:rPr>
        <w:t xml:space="preserve"> </w:t>
      </w:r>
    </w:p>
    <w:p w14:paraId="5E508D84" w14:textId="23A40D0C" w:rsidR="00727E38" w:rsidRDefault="003D6442" w:rsidP="00727E38">
      <w:pPr>
        <w:jc w:val="center"/>
        <w:rPr>
          <w:rFonts w:cs="Arial"/>
          <w:b/>
          <w:sz w:val="36"/>
          <w:szCs w:val="36"/>
        </w:rPr>
      </w:pPr>
      <w:r>
        <w:rPr>
          <w:rFonts w:cs="Arial"/>
          <w:b/>
          <w:sz w:val="36"/>
          <w:szCs w:val="36"/>
        </w:rPr>
        <w:t>Irrigation</w:t>
      </w:r>
      <w:r w:rsidR="00727E38">
        <w:rPr>
          <w:rFonts w:cs="Arial"/>
          <w:b/>
          <w:sz w:val="36"/>
          <w:szCs w:val="36"/>
        </w:rPr>
        <w:t xml:space="preserve"> Department</w:t>
      </w:r>
      <w:r w:rsidR="000B2ABF">
        <w:rPr>
          <w:rFonts w:cs="Arial"/>
          <w:b/>
          <w:sz w:val="36"/>
          <w:szCs w:val="36"/>
        </w:rPr>
        <w:t xml:space="preserve"> </w:t>
      </w:r>
    </w:p>
    <w:p w14:paraId="65EE927F" w14:textId="451B7688" w:rsidR="000B2ABF" w:rsidRDefault="000B2ABF" w:rsidP="00727E38">
      <w:pPr>
        <w:jc w:val="center"/>
        <w:rPr>
          <w:rFonts w:cs="Arial"/>
          <w:b/>
          <w:sz w:val="36"/>
          <w:szCs w:val="36"/>
        </w:rPr>
      </w:pPr>
      <w:r>
        <w:rPr>
          <w:rFonts w:cs="Arial"/>
          <w:b/>
          <w:sz w:val="36"/>
          <w:szCs w:val="36"/>
        </w:rPr>
        <w:t>Agriculture</w:t>
      </w:r>
      <w:r w:rsidR="00177BA0">
        <w:rPr>
          <w:rFonts w:cs="Arial"/>
          <w:b/>
          <w:sz w:val="36"/>
          <w:szCs w:val="36"/>
        </w:rPr>
        <w:t>,</w:t>
      </w:r>
      <w:r>
        <w:rPr>
          <w:rFonts w:cs="Arial"/>
          <w:b/>
          <w:sz w:val="36"/>
          <w:szCs w:val="36"/>
        </w:rPr>
        <w:t xml:space="preserve"> Supply </w:t>
      </w:r>
      <w:r w:rsidR="00177BA0">
        <w:rPr>
          <w:rFonts w:cs="Arial"/>
          <w:b/>
          <w:sz w:val="36"/>
          <w:szCs w:val="36"/>
        </w:rPr>
        <w:t>&amp;</w:t>
      </w:r>
      <w:r w:rsidR="00F47BB5">
        <w:rPr>
          <w:rFonts w:cs="Arial"/>
          <w:b/>
          <w:sz w:val="36"/>
          <w:szCs w:val="36"/>
        </w:rPr>
        <w:t xml:space="preserve"> </w:t>
      </w:r>
      <w:r>
        <w:rPr>
          <w:rFonts w:cs="Arial"/>
          <w:b/>
          <w:sz w:val="36"/>
          <w:szCs w:val="36"/>
        </w:rPr>
        <w:t>Prices Department</w:t>
      </w:r>
    </w:p>
    <w:p w14:paraId="08F5D89C" w14:textId="77777777" w:rsidR="00727E38" w:rsidRDefault="00727E38" w:rsidP="00727E38">
      <w:pPr>
        <w:jc w:val="center"/>
        <w:rPr>
          <w:rFonts w:cs="Arial"/>
          <w:b/>
          <w:sz w:val="36"/>
          <w:szCs w:val="36"/>
        </w:rPr>
      </w:pPr>
    </w:p>
    <w:p w14:paraId="5A838B79" w14:textId="77777777" w:rsidR="00727E38" w:rsidRDefault="00727E38" w:rsidP="00727E38">
      <w:pPr>
        <w:jc w:val="center"/>
        <w:rPr>
          <w:rFonts w:cs="Arial"/>
          <w:b/>
          <w:sz w:val="36"/>
          <w:szCs w:val="36"/>
        </w:rPr>
      </w:pPr>
    </w:p>
    <w:p w14:paraId="038A80A5" w14:textId="77777777" w:rsidR="00727E38" w:rsidRPr="001D0B87" w:rsidRDefault="00727E38" w:rsidP="00727E38">
      <w:pPr>
        <w:jc w:val="center"/>
        <w:rPr>
          <w:rFonts w:cs="Arial"/>
          <w:b/>
          <w:sz w:val="36"/>
          <w:szCs w:val="36"/>
        </w:rPr>
      </w:pPr>
      <w:r>
        <w:rPr>
          <w:rFonts w:cs="Arial"/>
          <w:b/>
          <w:sz w:val="36"/>
          <w:szCs w:val="36"/>
        </w:rPr>
        <w:t>Sindh Water and Agriculture Transformation (SWAT) Project</w:t>
      </w:r>
    </w:p>
    <w:p w14:paraId="7375EBB1" w14:textId="723D2013" w:rsidR="00727E38" w:rsidRPr="0016502B" w:rsidRDefault="00BD0B1F" w:rsidP="37832BB5">
      <w:pPr>
        <w:jc w:val="center"/>
        <w:rPr>
          <w:rFonts w:cs="Arial"/>
          <w:b/>
          <w:bCs/>
          <w:sz w:val="36"/>
          <w:szCs w:val="36"/>
        </w:rPr>
      </w:pPr>
      <w:r>
        <w:rPr>
          <w:noProof/>
        </w:rPr>
        <w:drawing>
          <wp:inline distT="0" distB="0" distL="0" distR="0" wp14:anchorId="493DF67F" wp14:editId="3063EF3D">
            <wp:extent cx="5943600" cy="3349625"/>
            <wp:effectExtent l="0" t="0" r="0" b="3175"/>
            <wp:docPr id="1" name="Picture 1" descr="A picture containing sky, outdoor, grass,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sk="http://schemas.microsoft.com/office/drawing/2018/sketchyshapes"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A40031B3-030A-498E-B719-38AC6E33CD91}"/>
                        </a:ext>
                      </a:extLst>
                    </a:blip>
                    <a:srcRect t="25135"/>
                    <a:stretch>
                      <a:fillRect/>
                    </a:stretch>
                  </pic:blipFill>
                  <pic:spPr>
                    <a:xfrm>
                      <a:off x="0" y="0"/>
                      <a:ext cx="5943600" cy="3349625"/>
                    </a:xfrm>
                    <a:prstGeom prst="rect">
                      <a:avLst/>
                    </a:prstGeom>
                  </pic:spPr>
                </pic:pic>
              </a:graphicData>
            </a:graphic>
          </wp:inline>
        </w:drawing>
      </w:r>
    </w:p>
    <w:p w14:paraId="5B00885B" w14:textId="77777777" w:rsidR="004F68E1" w:rsidRPr="00435979" w:rsidRDefault="004F68E1" w:rsidP="00E73443">
      <w:pPr>
        <w:pStyle w:val="Title"/>
        <w:rPr>
          <w:b w:val="0"/>
          <w:sz w:val="32"/>
          <w:szCs w:val="32"/>
        </w:rPr>
      </w:pPr>
    </w:p>
    <w:p w14:paraId="0C3DBE69" w14:textId="37BE820F" w:rsidR="00647D72" w:rsidRDefault="00DA143C" w:rsidP="009128C5">
      <w:pPr>
        <w:pStyle w:val="Title"/>
        <w:rPr>
          <w:szCs w:val="36"/>
        </w:rPr>
      </w:pPr>
      <w:r w:rsidRPr="00D7429D">
        <w:rPr>
          <w:szCs w:val="36"/>
        </w:rPr>
        <w:t xml:space="preserve">Environmental and Social Management </w:t>
      </w:r>
      <w:r w:rsidR="001F599D" w:rsidRPr="00C01BD5">
        <w:rPr>
          <w:szCs w:val="36"/>
        </w:rPr>
        <w:t>Framework</w:t>
      </w:r>
      <w:r w:rsidR="00855371" w:rsidRPr="00C01BD5">
        <w:rPr>
          <w:szCs w:val="36"/>
        </w:rPr>
        <w:t xml:space="preserve"> </w:t>
      </w:r>
      <w:r w:rsidR="00647D72">
        <w:rPr>
          <w:szCs w:val="36"/>
        </w:rPr>
        <w:t xml:space="preserve">  </w:t>
      </w:r>
    </w:p>
    <w:p w14:paraId="617ED141" w14:textId="359ABC7C" w:rsidR="00DA143C" w:rsidRPr="00435979" w:rsidRDefault="00647D72" w:rsidP="009128C5">
      <w:pPr>
        <w:pStyle w:val="Title"/>
        <w:rPr>
          <w:szCs w:val="36"/>
        </w:rPr>
      </w:pPr>
      <w:r>
        <w:rPr>
          <w:szCs w:val="36"/>
        </w:rPr>
        <w:t>Executive Summary</w:t>
      </w:r>
    </w:p>
    <w:p w14:paraId="02BCA549" w14:textId="7C5C2F2C" w:rsidR="001F599D" w:rsidRPr="00435979" w:rsidRDefault="001F599D"/>
    <w:p w14:paraId="7B994FEE" w14:textId="749FF1C8" w:rsidR="001F599D" w:rsidRPr="00690529" w:rsidRDefault="001F599D"/>
    <w:p w14:paraId="065C4C02" w14:textId="77777777" w:rsidR="00727E38" w:rsidRDefault="00727E38" w:rsidP="00727E38">
      <w:pPr>
        <w:jc w:val="center"/>
        <w:rPr>
          <w:rFonts w:cs="Arial"/>
          <w:b/>
          <w:sz w:val="36"/>
          <w:szCs w:val="36"/>
        </w:rPr>
      </w:pPr>
      <w:r>
        <w:rPr>
          <w:rFonts w:cs="Arial"/>
          <w:b/>
          <w:sz w:val="36"/>
          <w:szCs w:val="36"/>
        </w:rPr>
        <w:t>Project Coordination &amp; Monitoring Unit</w:t>
      </w:r>
    </w:p>
    <w:p w14:paraId="1DDC9C81" w14:textId="67954BA4" w:rsidR="00727E38" w:rsidRDefault="003D6442" w:rsidP="00727E38">
      <w:pPr>
        <w:jc w:val="center"/>
        <w:rPr>
          <w:rFonts w:cs="Arial"/>
          <w:b/>
          <w:sz w:val="36"/>
          <w:szCs w:val="36"/>
        </w:rPr>
      </w:pPr>
      <w:r>
        <w:rPr>
          <w:rFonts w:cs="Arial"/>
          <w:b/>
          <w:sz w:val="36"/>
          <w:szCs w:val="36"/>
        </w:rPr>
        <w:t>Planning and Development Department</w:t>
      </w:r>
    </w:p>
    <w:p w14:paraId="3D1B17C5" w14:textId="4CDD44FE" w:rsidR="005951CD" w:rsidRDefault="009128C5" w:rsidP="00687E5F">
      <w:pPr>
        <w:pStyle w:val="Title"/>
        <w:rPr>
          <w:b w:val="0"/>
        </w:rPr>
      </w:pPr>
      <w:r w:rsidRPr="00C35AE3">
        <w:rPr>
          <w:b w:val="0"/>
        </w:rPr>
        <w:br/>
      </w:r>
      <w:r w:rsidR="00B92F9A">
        <w:rPr>
          <w:b w:val="0"/>
        </w:rPr>
        <w:t xml:space="preserve">October </w:t>
      </w:r>
      <w:r w:rsidR="005C170C" w:rsidRPr="00F86445">
        <w:rPr>
          <w:b w:val="0"/>
        </w:rPr>
        <w:t>20</w:t>
      </w:r>
      <w:r w:rsidR="00707C9E">
        <w:rPr>
          <w:b w:val="0"/>
        </w:rPr>
        <w:t>2</w:t>
      </w:r>
      <w:r w:rsidR="002D2367">
        <w:rPr>
          <w:b w:val="0"/>
        </w:rPr>
        <w:t>2</w:t>
      </w:r>
    </w:p>
    <w:p w14:paraId="7BBB8FDE" w14:textId="7D670908" w:rsidR="0003025D" w:rsidRDefault="0003025D" w:rsidP="0003025D"/>
    <w:p w14:paraId="74D27901" w14:textId="49791A5E" w:rsidR="00BD0B1F" w:rsidRDefault="00BD0B1F" w:rsidP="0003025D"/>
    <w:p w14:paraId="45F55D7E" w14:textId="71108057" w:rsidR="00BD0B1F" w:rsidRDefault="00BD0B1F" w:rsidP="0003025D"/>
    <w:p w14:paraId="21187415" w14:textId="422A0173" w:rsidR="00BD0B1F" w:rsidRDefault="00BD0B1F" w:rsidP="0003025D"/>
    <w:p w14:paraId="60867EFA" w14:textId="22C233BC" w:rsidR="00BD0B1F" w:rsidRDefault="00BD0B1F" w:rsidP="0003025D"/>
    <w:p w14:paraId="0F4770E4" w14:textId="42C29A25" w:rsidR="00BD0B1F" w:rsidRDefault="00BD0B1F" w:rsidP="0003025D"/>
    <w:p w14:paraId="3EA04393" w14:textId="254D38D8" w:rsidR="00BD0B1F" w:rsidRDefault="00BD0B1F" w:rsidP="0003025D"/>
    <w:p w14:paraId="1E8A732A" w14:textId="4070CAAE" w:rsidR="00BD0B1F" w:rsidRDefault="00BD0B1F" w:rsidP="0003025D"/>
    <w:p w14:paraId="421C466F" w14:textId="51C6E644" w:rsidR="00BD0B1F" w:rsidRDefault="00BD0B1F" w:rsidP="0003025D"/>
    <w:p w14:paraId="567CA5A7" w14:textId="06EBE78A" w:rsidR="00BD0B1F" w:rsidRDefault="00BD0B1F" w:rsidP="0003025D"/>
    <w:p w14:paraId="231E53E1" w14:textId="5D84A1CC" w:rsidR="00BD0B1F" w:rsidRDefault="00BD0B1F" w:rsidP="0003025D"/>
    <w:p w14:paraId="443FFEC1" w14:textId="661CFE50" w:rsidR="00BD0B1F" w:rsidRDefault="00BD0B1F" w:rsidP="0003025D"/>
    <w:p w14:paraId="015538DB" w14:textId="3D72CB5A" w:rsidR="00BD0B1F" w:rsidRDefault="00BD0B1F" w:rsidP="0003025D"/>
    <w:p w14:paraId="77F01276" w14:textId="50012B35" w:rsidR="00BD0B1F" w:rsidRDefault="00BD0B1F" w:rsidP="0003025D"/>
    <w:p w14:paraId="57E37149" w14:textId="4B7DDFFA" w:rsidR="00BD0B1F" w:rsidRDefault="00BD0B1F" w:rsidP="0003025D"/>
    <w:p w14:paraId="37064739" w14:textId="05092483" w:rsidR="00BD0B1F" w:rsidRDefault="00BD0B1F" w:rsidP="0003025D"/>
    <w:p w14:paraId="4ACA737B" w14:textId="53BD10DF" w:rsidR="00BD0B1F" w:rsidRDefault="00BD0B1F" w:rsidP="0003025D"/>
    <w:p w14:paraId="173D1707" w14:textId="1DA91D1E" w:rsidR="00BD0B1F" w:rsidRDefault="00BD0B1F" w:rsidP="0003025D"/>
    <w:p w14:paraId="7BCEDCDD" w14:textId="49FC09BD" w:rsidR="00BD0B1F" w:rsidRDefault="00BD0B1F" w:rsidP="0003025D"/>
    <w:p w14:paraId="650E7073" w14:textId="75FCCEFB" w:rsidR="00BD0B1F" w:rsidRDefault="00BD0B1F" w:rsidP="0003025D"/>
    <w:p w14:paraId="7E9D5FE7" w14:textId="76751055" w:rsidR="00BD0B1F" w:rsidRDefault="00BD0B1F" w:rsidP="0003025D"/>
    <w:p w14:paraId="040090FB" w14:textId="24C6A9A7" w:rsidR="00BD0B1F" w:rsidRDefault="00BD0B1F" w:rsidP="0003025D"/>
    <w:p w14:paraId="7467358B" w14:textId="367E1972" w:rsidR="00BD0B1F" w:rsidRDefault="00BD0B1F" w:rsidP="0003025D"/>
    <w:p w14:paraId="1EA2FF4F" w14:textId="6E294BD1" w:rsidR="00BD0B1F" w:rsidRDefault="00BD0B1F" w:rsidP="0003025D"/>
    <w:p w14:paraId="414E9420" w14:textId="7E956B8F" w:rsidR="00BD0B1F" w:rsidRDefault="00BD0B1F" w:rsidP="0003025D"/>
    <w:p w14:paraId="454C4848" w14:textId="1A7DCB66" w:rsidR="00BD0B1F" w:rsidRDefault="00BD0B1F" w:rsidP="0003025D"/>
    <w:p w14:paraId="66F0C857" w14:textId="0B4A5A45" w:rsidR="00BD0B1F" w:rsidRDefault="00BD0B1F" w:rsidP="0003025D"/>
    <w:p w14:paraId="3E75CB87" w14:textId="480DD84D" w:rsidR="00B611DF" w:rsidRDefault="00B611DF" w:rsidP="0003025D"/>
    <w:p w14:paraId="562FEF24" w14:textId="07F62ADF" w:rsidR="00B611DF" w:rsidRDefault="00B611DF" w:rsidP="0003025D"/>
    <w:p w14:paraId="09D76AFB" w14:textId="282FDAFA" w:rsidR="00B611DF" w:rsidRDefault="00B611DF" w:rsidP="0003025D"/>
    <w:p w14:paraId="4EF080B6" w14:textId="7B86A26D" w:rsidR="00B611DF" w:rsidRDefault="00B611DF" w:rsidP="0003025D"/>
    <w:p w14:paraId="563832F0" w14:textId="25398458" w:rsidR="00BD0B1F" w:rsidRPr="00A9639C" w:rsidRDefault="00A9639C" w:rsidP="0003025D">
      <w:pPr>
        <w:rPr>
          <w:sz w:val="18"/>
          <w:szCs w:val="18"/>
        </w:rPr>
      </w:pPr>
      <w:r>
        <w:rPr>
          <w:sz w:val="18"/>
          <w:szCs w:val="18"/>
        </w:rPr>
        <w:t>Cover Photo: A</w:t>
      </w:r>
      <w:r w:rsidR="00A80AF7">
        <w:rPr>
          <w:sz w:val="18"/>
          <w:szCs w:val="18"/>
        </w:rPr>
        <w:t>n aerial</w:t>
      </w:r>
      <w:r>
        <w:rPr>
          <w:sz w:val="18"/>
          <w:szCs w:val="18"/>
        </w:rPr>
        <w:t xml:space="preserve"> view of </w:t>
      </w:r>
      <w:r w:rsidR="000B75F3">
        <w:rPr>
          <w:sz w:val="18"/>
          <w:szCs w:val="18"/>
        </w:rPr>
        <w:t>a minor irrigation canal, agricultural lands and rural</w:t>
      </w:r>
      <w:r w:rsidR="00A80AF7">
        <w:rPr>
          <w:sz w:val="18"/>
          <w:szCs w:val="18"/>
        </w:rPr>
        <w:t xml:space="preserve"> </w:t>
      </w:r>
      <w:r w:rsidR="00DC7712">
        <w:rPr>
          <w:sz w:val="18"/>
          <w:szCs w:val="18"/>
        </w:rPr>
        <w:t>landscape</w:t>
      </w:r>
      <w:r w:rsidR="00A80AF7">
        <w:rPr>
          <w:sz w:val="18"/>
          <w:szCs w:val="18"/>
        </w:rPr>
        <w:t xml:space="preserve"> in </w:t>
      </w:r>
      <w:r w:rsidR="00935F7D">
        <w:rPr>
          <w:sz w:val="18"/>
          <w:szCs w:val="18"/>
        </w:rPr>
        <w:t>Nara Canal Command Area (</w:t>
      </w:r>
      <w:r w:rsidRPr="00A9639C">
        <w:rPr>
          <w:sz w:val="18"/>
          <w:szCs w:val="18"/>
        </w:rPr>
        <w:t xml:space="preserve">FO </w:t>
      </w:r>
      <w:proofErr w:type="spellStart"/>
      <w:r w:rsidRPr="00A9639C">
        <w:rPr>
          <w:sz w:val="18"/>
          <w:szCs w:val="18"/>
        </w:rPr>
        <w:t>Sarki</w:t>
      </w:r>
      <w:proofErr w:type="spellEnd"/>
      <w:r w:rsidRPr="00A9639C">
        <w:rPr>
          <w:sz w:val="18"/>
          <w:szCs w:val="18"/>
        </w:rPr>
        <w:t xml:space="preserve"> Minor, </w:t>
      </w:r>
      <w:r w:rsidR="00DC7712">
        <w:rPr>
          <w:sz w:val="18"/>
          <w:szCs w:val="18"/>
        </w:rPr>
        <w:t>n</w:t>
      </w:r>
      <w:r w:rsidRPr="00A9639C">
        <w:rPr>
          <w:sz w:val="18"/>
          <w:szCs w:val="18"/>
        </w:rPr>
        <w:t xml:space="preserve">ear </w:t>
      </w:r>
      <w:proofErr w:type="spellStart"/>
      <w:r w:rsidRPr="00A9639C">
        <w:rPr>
          <w:sz w:val="18"/>
          <w:szCs w:val="18"/>
        </w:rPr>
        <w:t>Jhole</w:t>
      </w:r>
      <w:proofErr w:type="spellEnd"/>
      <w:r w:rsidRPr="00A9639C">
        <w:rPr>
          <w:sz w:val="18"/>
          <w:szCs w:val="18"/>
        </w:rPr>
        <w:t xml:space="preserve"> city</w:t>
      </w:r>
      <w:r w:rsidR="00DC7712">
        <w:rPr>
          <w:sz w:val="18"/>
          <w:szCs w:val="18"/>
        </w:rPr>
        <w:t xml:space="preserve">, </w:t>
      </w:r>
      <w:proofErr w:type="spellStart"/>
      <w:r w:rsidR="003B5F51" w:rsidRPr="00A9639C">
        <w:rPr>
          <w:sz w:val="18"/>
          <w:szCs w:val="18"/>
        </w:rPr>
        <w:t>Sinjhoro</w:t>
      </w:r>
      <w:proofErr w:type="spellEnd"/>
      <w:r w:rsidR="003B5F51">
        <w:rPr>
          <w:sz w:val="18"/>
          <w:szCs w:val="18"/>
        </w:rPr>
        <w:t xml:space="preserve"> </w:t>
      </w:r>
      <w:proofErr w:type="spellStart"/>
      <w:r w:rsidR="003B5F51">
        <w:rPr>
          <w:sz w:val="18"/>
          <w:szCs w:val="18"/>
        </w:rPr>
        <w:t>taluka</w:t>
      </w:r>
      <w:proofErr w:type="spellEnd"/>
      <w:r w:rsidR="003B5F51">
        <w:rPr>
          <w:sz w:val="18"/>
          <w:szCs w:val="18"/>
        </w:rPr>
        <w:t xml:space="preserve">, </w:t>
      </w:r>
      <w:r w:rsidRPr="00A9639C">
        <w:rPr>
          <w:sz w:val="18"/>
          <w:szCs w:val="18"/>
        </w:rPr>
        <w:t xml:space="preserve"> Sanghar</w:t>
      </w:r>
      <w:r w:rsidR="003B5F51">
        <w:rPr>
          <w:sz w:val="18"/>
          <w:szCs w:val="18"/>
        </w:rPr>
        <w:t xml:space="preserve"> district</w:t>
      </w:r>
      <w:r w:rsidRPr="00A9639C">
        <w:rPr>
          <w:sz w:val="18"/>
          <w:szCs w:val="18"/>
        </w:rPr>
        <w:t xml:space="preserve">, off taking from </w:t>
      </w:r>
      <w:proofErr w:type="spellStart"/>
      <w:r w:rsidRPr="00A9639C">
        <w:rPr>
          <w:sz w:val="18"/>
          <w:szCs w:val="18"/>
        </w:rPr>
        <w:t>Shahoo</w:t>
      </w:r>
      <w:proofErr w:type="spellEnd"/>
      <w:r w:rsidRPr="00A9639C">
        <w:rPr>
          <w:sz w:val="18"/>
          <w:szCs w:val="18"/>
        </w:rPr>
        <w:t xml:space="preserve"> </w:t>
      </w:r>
      <w:proofErr w:type="spellStart"/>
      <w:r w:rsidRPr="00A9639C">
        <w:rPr>
          <w:sz w:val="18"/>
          <w:szCs w:val="18"/>
        </w:rPr>
        <w:t>Wah</w:t>
      </w:r>
      <w:proofErr w:type="spellEnd"/>
      <w:r w:rsidRPr="00A9639C">
        <w:rPr>
          <w:sz w:val="18"/>
          <w:szCs w:val="18"/>
        </w:rPr>
        <w:t xml:space="preserve"> </w:t>
      </w:r>
      <w:proofErr w:type="spellStart"/>
      <w:r w:rsidRPr="00A9639C">
        <w:rPr>
          <w:sz w:val="18"/>
          <w:szCs w:val="18"/>
        </w:rPr>
        <w:t>Jamrao</w:t>
      </w:r>
      <w:proofErr w:type="spellEnd"/>
      <w:r w:rsidRPr="00A9639C">
        <w:rPr>
          <w:sz w:val="18"/>
          <w:szCs w:val="18"/>
        </w:rPr>
        <w:t xml:space="preserve"> System Nara Canal</w:t>
      </w:r>
      <w:r w:rsidR="00935F7D">
        <w:rPr>
          <w:sz w:val="18"/>
          <w:szCs w:val="18"/>
        </w:rPr>
        <w:t>)</w:t>
      </w:r>
    </w:p>
    <w:p w14:paraId="3A00F463" w14:textId="77777777" w:rsidR="00BD0B1F" w:rsidRPr="0003025D" w:rsidRDefault="00BD0B1F" w:rsidP="0003025D"/>
    <w:p w14:paraId="684C1176" w14:textId="77777777" w:rsidR="005951CD" w:rsidRPr="008838F8" w:rsidRDefault="005951CD" w:rsidP="00687E5F">
      <w:pPr>
        <w:pStyle w:val="Title"/>
        <w:sectPr w:rsidR="005951CD" w:rsidRPr="008838F8" w:rsidSect="00AC356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fmt="lowerRoman"/>
          <w:cols w:space="708"/>
          <w:docGrid w:linePitch="360"/>
        </w:sectPr>
      </w:pPr>
    </w:p>
    <w:p w14:paraId="0458E87F" w14:textId="309F3F4C" w:rsidR="00DA143C" w:rsidRPr="008838F8" w:rsidRDefault="00DA143C" w:rsidP="00687E5F">
      <w:pPr>
        <w:pStyle w:val="Title"/>
      </w:pPr>
    </w:p>
    <w:p w14:paraId="1F9CAD9F" w14:textId="71546D23" w:rsidR="00DA143C" w:rsidRPr="00690529" w:rsidRDefault="00F13F6C" w:rsidP="00F13F6C">
      <w:pPr>
        <w:pStyle w:val="Title"/>
      </w:pPr>
      <w:r w:rsidRPr="00690529">
        <w:t xml:space="preserve">List of </w:t>
      </w:r>
      <w:r w:rsidR="00DA143C" w:rsidRPr="00690529">
        <w:t>Acronyms</w:t>
      </w:r>
    </w:p>
    <w:p w14:paraId="4EEBBD64" w14:textId="77777777" w:rsidR="00F13F6C" w:rsidRPr="00D7429D" w:rsidRDefault="00F13F6C" w:rsidP="00F13F6C"/>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3971"/>
        <w:gridCol w:w="283"/>
        <w:gridCol w:w="997"/>
        <w:gridCol w:w="3617"/>
      </w:tblGrid>
      <w:tr w:rsidR="004C53F0" w:rsidRPr="008838F8" w14:paraId="3EAA8F07" w14:textId="77777777" w:rsidTr="004C53F0">
        <w:tc>
          <w:tcPr>
            <w:tcW w:w="986" w:type="dxa"/>
          </w:tcPr>
          <w:p w14:paraId="25669DC3" w14:textId="481EF1CD" w:rsidR="004C53F0" w:rsidRPr="00C01BD5" w:rsidRDefault="004C53F0" w:rsidP="004C53F0">
            <w:pPr>
              <w:spacing w:after="0"/>
              <w:rPr>
                <w:szCs w:val="20"/>
              </w:rPr>
            </w:pPr>
            <w:r w:rsidRPr="00B23B8F">
              <w:rPr>
                <w:szCs w:val="20"/>
              </w:rPr>
              <w:t>A/RAP</w:t>
            </w:r>
          </w:p>
        </w:tc>
        <w:tc>
          <w:tcPr>
            <w:tcW w:w="3971" w:type="dxa"/>
          </w:tcPr>
          <w:p w14:paraId="6CBF18D4" w14:textId="662F333E" w:rsidR="004C53F0" w:rsidRPr="00F817AD" w:rsidRDefault="004C53F0" w:rsidP="004C53F0">
            <w:pPr>
              <w:spacing w:after="0"/>
              <w:rPr>
                <w:szCs w:val="20"/>
              </w:rPr>
            </w:pPr>
            <w:r w:rsidRPr="00B23B8F">
              <w:rPr>
                <w:szCs w:val="20"/>
              </w:rPr>
              <w:t>Abbreviated/Resettlement Action Plan</w:t>
            </w:r>
          </w:p>
        </w:tc>
        <w:tc>
          <w:tcPr>
            <w:tcW w:w="283" w:type="dxa"/>
          </w:tcPr>
          <w:p w14:paraId="16B666A4" w14:textId="77777777" w:rsidR="004C53F0" w:rsidRPr="008634F8" w:rsidRDefault="004C53F0" w:rsidP="004C53F0">
            <w:pPr>
              <w:spacing w:after="0"/>
              <w:rPr>
                <w:szCs w:val="20"/>
              </w:rPr>
            </w:pPr>
          </w:p>
        </w:tc>
        <w:tc>
          <w:tcPr>
            <w:tcW w:w="997" w:type="dxa"/>
          </w:tcPr>
          <w:p w14:paraId="6E8C683C" w14:textId="57BE8599" w:rsidR="004C53F0" w:rsidRPr="00B55179" w:rsidRDefault="004C53F0" w:rsidP="004C53F0">
            <w:pPr>
              <w:spacing w:after="0"/>
              <w:rPr>
                <w:szCs w:val="20"/>
              </w:rPr>
            </w:pPr>
            <w:proofErr w:type="spellStart"/>
            <w:r w:rsidRPr="00B23B8F">
              <w:rPr>
                <w:szCs w:val="20"/>
              </w:rPr>
              <w:t>Go</w:t>
            </w:r>
            <w:r>
              <w:rPr>
                <w:szCs w:val="20"/>
              </w:rPr>
              <w:t>S</w:t>
            </w:r>
            <w:proofErr w:type="spellEnd"/>
          </w:p>
        </w:tc>
        <w:tc>
          <w:tcPr>
            <w:tcW w:w="3617" w:type="dxa"/>
          </w:tcPr>
          <w:p w14:paraId="1B87AAA7" w14:textId="43182CA7" w:rsidR="004C53F0" w:rsidRPr="00F86445" w:rsidRDefault="004C53F0" w:rsidP="004C53F0">
            <w:pPr>
              <w:spacing w:after="0"/>
              <w:rPr>
                <w:szCs w:val="20"/>
              </w:rPr>
            </w:pPr>
            <w:r w:rsidRPr="00B23B8F">
              <w:rPr>
                <w:szCs w:val="20"/>
              </w:rPr>
              <w:t xml:space="preserve">Government of </w:t>
            </w:r>
            <w:r>
              <w:rPr>
                <w:szCs w:val="20"/>
              </w:rPr>
              <w:t>Sindh</w:t>
            </w:r>
          </w:p>
        </w:tc>
      </w:tr>
      <w:tr w:rsidR="004C53F0" w:rsidRPr="008838F8" w14:paraId="60D9B0E5" w14:textId="77777777" w:rsidTr="004C53F0">
        <w:tc>
          <w:tcPr>
            <w:tcW w:w="986" w:type="dxa"/>
          </w:tcPr>
          <w:p w14:paraId="4E72155D" w14:textId="13D09482" w:rsidR="004C53F0" w:rsidRPr="00B23B8F" w:rsidRDefault="004C53F0" w:rsidP="004C53F0">
            <w:pPr>
              <w:spacing w:after="0"/>
              <w:rPr>
                <w:szCs w:val="20"/>
              </w:rPr>
            </w:pPr>
            <w:proofErr w:type="spellStart"/>
            <w:r>
              <w:rPr>
                <w:szCs w:val="20"/>
              </w:rPr>
              <w:t>ADU</w:t>
            </w:r>
            <w:proofErr w:type="spellEnd"/>
          </w:p>
        </w:tc>
        <w:tc>
          <w:tcPr>
            <w:tcW w:w="3971" w:type="dxa"/>
          </w:tcPr>
          <w:p w14:paraId="09AA7DE2" w14:textId="50ABA933" w:rsidR="004C53F0" w:rsidRPr="00B23B8F" w:rsidRDefault="004C53F0" w:rsidP="004C53F0">
            <w:pPr>
              <w:spacing w:after="0"/>
              <w:rPr>
                <w:szCs w:val="20"/>
              </w:rPr>
            </w:pPr>
            <w:r>
              <w:rPr>
                <w:szCs w:val="20"/>
              </w:rPr>
              <w:t>Agriculture Delivery Unit</w:t>
            </w:r>
          </w:p>
        </w:tc>
        <w:tc>
          <w:tcPr>
            <w:tcW w:w="283" w:type="dxa"/>
          </w:tcPr>
          <w:p w14:paraId="6CAC0C8F" w14:textId="77777777" w:rsidR="004C53F0" w:rsidRPr="008838F8" w:rsidRDefault="004C53F0" w:rsidP="004C53F0">
            <w:pPr>
              <w:spacing w:after="0"/>
              <w:rPr>
                <w:szCs w:val="20"/>
              </w:rPr>
            </w:pPr>
          </w:p>
        </w:tc>
        <w:tc>
          <w:tcPr>
            <w:tcW w:w="997" w:type="dxa"/>
          </w:tcPr>
          <w:p w14:paraId="1F6AB267" w14:textId="46F24FDF" w:rsidR="004C53F0" w:rsidRPr="00B23B8F" w:rsidRDefault="004C53F0" w:rsidP="004C53F0">
            <w:pPr>
              <w:spacing w:after="0"/>
              <w:rPr>
                <w:szCs w:val="20"/>
              </w:rPr>
            </w:pPr>
            <w:proofErr w:type="spellStart"/>
            <w:r>
              <w:rPr>
                <w:szCs w:val="20"/>
              </w:rPr>
              <w:t>HAI</w:t>
            </w:r>
            <w:proofErr w:type="spellEnd"/>
          </w:p>
        </w:tc>
        <w:tc>
          <w:tcPr>
            <w:tcW w:w="3617" w:type="dxa"/>
          </w:tcPr>
          <w:p w14:paraId="5B4AD4FC" w14:textId="58EEEA70" w:rsidR="004C53F0" w:rsidRPr="00B23B8F" w:rsidRDefault="004C53F0" w:rsidP="004C53F0">
            <w:pPr>
              <w:spacing w:after="0"/>
              <w:rPr>
                <w:szCs w:val="20"/>
              </w:rPr>
            </w:pPr>
            <w:r>
              <w:rPr>
                <w:szCs w:val="20"/>
              </w:rPr>
              <w:t>Hydro-Agro Informatics</w:t>
            </w:r>
          </w:p>
        </w:tc>
      </w:tr>
      <w:tr w:rsidR="004C53F0" w:rsidRPr="008838F8" w14:paraId="75E6F102" w14:textId="77777777" w:rsidTr="004C53F0">
        <w:tc>
          <w:tcPr>
            <w:tcW w:w="986" w:type="dxa"/>
          </w:tcPr>
          <w:p w14:paraId="44B9FA34" w14:textId="6B6DF8DA" w:rsidR="004C53F0" w:rsidRPr="00B23B8F" w:rsidRDefault="004C53F0" w:rsidP="004C53F0">
            <w:pPr>
              <w:spacing w:after="0"/>
              <w:rPr>
                <w:szCs w:val="20"/>
              </w:rPr>
            </w:pPr>
            <w:proofErr w:type="spellStart"/>
            <w:r>
              <w:rPr>
                <w:szCs w:val="20"/>
              </w:rPr>
              <w:t>AWB</w:t>
            </w:r>
            <w:proofErr w:type="spellEnd"/>
          </w:p>
        </w:tc>
        <w:tc>
          <w:tcPr>
            <w:tcW w:w="3971" w:type="dxa"/>
          </w:tcPr>
          <w:p w14:paraId="2DC08617" w14:textId="0B768304" w:rsidR="004C53F0" w:rsidRPr="00B23B8F" w:rsidRDefault="004C53F0" w:rsidP="004C53F0">
            <w:pPr>
              <w:spacing w:after="0"/>
              <w:rPr>
                <w:szCs w:val="20"/>
              </w:rPr>
            </w:pPr>
            <w:r>
              <w:rPr>
                <w:szCs w:val="20"/>
              </w:rPr>
              <w:t>Area Water Board</w:t>
            </w:r>
          </w:p>
        </w:tc>
        <w:tc>
          <w:tcPr>
            <w:tcW w:w="283" w:type="dxa"/>
          </w:tcPr>
          <w:p w14:paraId="4DE4FB18" w14:textId="77777777" w:rsidR="004C53F0" w:rsidRPr="008838F8" w:rsidRDefault="004C53F0" w:rsidP="004C53F0">
            <w:pPr>
              <w:spacing w:after="0"/>
              <w:rPr>
                <w:szCs w:val="20"/>
              </w:rPr>
            </w:pPr>
          </w:p>
        </w:tc>
        <w:tc>
          <w:tcPr>
            <w:tcW w:w="997" w:type="dxa"/>
          </w:tcPr>
          <w:p w14:paraId="6481A048" w14:textId="60A4AF04" w:rsidR="004C53F0" w:rsidRPr="00B23B8F" w:rsidRDefault="004C53F0" w:rsidP="004C53F0">
            <w:pPr>
              <w:spacing w:after="0"/>
              <w:rPr>
                <w:szCs w:val="20"/>
              </w:rPr>
            </w:pPr>
            <w:proofErr w:type="spellStart"/>
            <w:r w:rsidRPr="00B23B8F">
              <w:rPr>
                <w:szCs w:val="20"/>
              </w:rPr>
              <w:t>IEE</w:t>
            </w:r>
            <w:proofErr w:type="spellEnd"/>
          </w:p>
        </w:tc>
        <w:tc>
          <w:tcPr>
            <w:tcW w:w="3617" w:type="dxa"/>
          </w:tcPr>
          <w:p w14:paraId="5BEEDED1" w14:textId="28DB0E9C" w:rsidR="004C53F0" w:rsidRPr="00B23B8F" w:rsidRDefault="004C53F0" w:rsidP="004C53F0">
            <w:pPr>
              <w:spacing w:after="0"/>
              <w:rPr>
                <w:szCs w:val="20"/>
              </w:rPr>
            </w:pPr>
            <w:r w:rsidRPr="00B23B8F">
              <w:rPr>
                <w:szCs w:val="20"/>
              </w:rPr>
              <w:t>Initial Environmental Examination</w:t>
            </w:r>
          </w:p>
        </w:tc>
      </w:tr>
      <w:tr w:rsidR="004C53F0" w:rsidRPr="008838F8" w14:paraId="72FD5EEE" w14:textId="77777777" w:rsidTr="004C53F0">
        <w:tc>
          <w:tcPr>
            <w:tcW w:w="986" w:type="dxa"/>
          </w:tcPr>
          <w:p w14:paraId="6D5FD1AD" w14:textId="3BCDAF56" w:rsidR="004C53F0" w:rsidRPr="008838F8" w:rsidRDefault="004C53F0" w:rsidP="004C53F0">
            <w:pPr>
              <w:spacing w:after="0"/>
              <w:rPr>
                <w:szCs w:val="20"/>
              </w:rPr>
            </w:pPr>
            <w:r w:rsidRPr="00B23B8F">
              <w:rPr>
                <w:szCs w:val="20"/>
              </w:rPr>
              <w:t>BP</w:t>
            </w:r>
          </w:p>
        </w:tc>
        <w:tc>
          <w:tcPr>
            <w:tcW w:w="3971" w:type="dxa"/>
          </w:tcPr>
          <w:p w14:paraId="0FFBB869" w14:textId="5CCC399A" w:rsidR="004C53F0" w:rsidRPr="008838F8" w:rsidRDefault="004C53F0" w:rsidP="004C53F0">
            <w:pPr>
              <w:spacing w:after="0"/>
              <w:rPr>
                <w:szCs w:val="20"/>
              </w:rPr>
            </w:pPr>
            <w:r w:rsidRPr="00B23B8F">
              <w:rPr>
                <w:szCs w:val="20"/>
              </w:rPr>
              <w:t>Bank Practice</w:t>
            </w:r>
          </w:p>
        </w:tc>
        <w:tc>
          <w:tcPr>
            <w:tcW w:w="283" w:type="dxa"/>
          </w:tcPr>
          <w:p w14:paraId="0E1C836C" w14:textId="77777777" w:rsidR="004C53F0" w:rsidRPr="008838F8" w:rsidRDefault="004C53F0" w:rsidP="004C53F0">
            <w:pPr>
              <w:spacing w:after="0"/>
              <w:rPr>
                <w:szCs w:val="20"/>
              </w:rPr>
            </w:pPr>
          </w:p>
        </w:tc>
        <w:tc>
          <w:tcPr>
            <w:tcW w:w="997" w:type="dxa"/>
          </w:tcPr>
          <w:p w14:paraId="76EA8CE4" w14:textId="76CC4E8F" w:rsidR="004C53F0" w:rsidRPr="008838F8" w:rsidRDefault="004C53F0" w:rsidP="004C53F0">
            <w:pPr>
              <w:spacing w:after="0"/>
              <w:rPr>
                <w:szCs w:val="20"/>
              </w:rPr>
            </w:pPr>
            <w:proofErr w:type="spellStart"/>
            <w:r>
              <w:rPr>
                <w:szCs w:val="20"/>
              </w:rPr>
              <w:t>IUCN</w:t>
            </w:r>
            <w:proofErr w:type="spellEnd"/>
          </w:p>
        </w:tc>
        <w:tc>
          <w:tcPr>
            <w:tcW w:w="3617" w:type="dxa"/>
          </w:tcPr>
          <w:p w14:paraId="1F2BEBAF" w14:textId="16EEC6A1" w:rsidR="004C53F0" w:rsidRPr="00C27D7A" w:rsidRDefault="004C53F0" w:rsidP="004C53F0">
            <w:pPr>
              <w:spacing w:after="0"/>
              <w:rPr>
                <w:szCs w:val="20"/>
              </w:rPr>
            </w:pPr>
            <w:r w:rsidRPr="00A9461D">
              <w:rPr>
                <w:szCs w:val="20"/>
              </w:rPr>
              <w:t>International Union o for Conservation of Nature</w:t>
            </w:r>
          </w:p>
        </w:tc>
      </w:tr>
      <w:tr w:rsidR="004C53F0" w:rsidRPr="008838F8" w14:paraId="4C164262" w14:textId="77777777" w:rsidTr="004C53F0">
        <w:tc>
          <w:tcPr>
            <w:tcW w:w="986" w:type="dxa"/>
          </w:tcPr>
          <w:p w14:paraId="684B7209" w14:textId="21CAAE1A" w:rsidR="004C53F0" w:rsidRPr="008838F8" w:rsidRDefault="004C53F0" w:rsidP="004C53F0">
            <w:pPr>
              <w:spacing w:after="0"/>
              <w:rPr>
                <w:szCs w:val="20"/>
              </w:rPr>
            </w:pPr>
            <w:proofErr w:type="spellStart"/>
            <w:r>
              <w:rPr>
                <w:szCs w:val="20"/>
              </w:rPr>
              <w:t>BOQ</w:t>
            </w:r>
            <w:proofErr w:type="spellEnd"/>
          </w:p>
        </w:tc>
        <w:tc>
          <w:tcPr>
            <w:tcW w:w="3971" w:type="dxa"/>
          </w:tcPr>
          <w:p w14:paraId="3162B4C9" w14:textId="7785D729" w:rsidR="004C53F0" w:rsidRPr="008838F8" w:rsidRDefault="004C53F0" w:rsidP="004C53F0">
            <w:pPr>
              <w:spacing w:after="0"/>
              <w:rPr>
                <w:szCs w:val="20"/>
              </w:rPr>
            </w:pPr>
            <w:r>
              <w:rPr>
                <w:szCs w:val="20"/>
              </w:rPr>
              <w:t>Bill of Quantity</w:t>
            </w:r>
          </w:p>
        </w:tc>
        <w:tc>
          <w:tcPr>
            <w:tcW w:w="283" w:type="dxa"/>
          </w:tcPr>
          <w:p w14:paraId="026592C6" w14:textId="77777777" w:rsidR="004C53F0" w:rsidRPr="008838F8" w:rsidRDefault="004C53F0" w:rsidP="004C53F0">
            <w:pPr>
              <w:spacing w:after="0"/>
              <w:rPr>
                <w:szCs w:val="20"/>
              </w:rPr>
            </w:pPr>
          </w:p>
        </w:tc>
        <w:tc>
          <w:tcPr>
            <w:tcW w:w="997" w:type="dxa"/>
          </w:tcPr>
          <w:p w14:paraId="0DBC54F4" w14:textId="6146B992" w:rsidR="004C53F0" w:rsidRPr="008838F8" w:rsidRDefault="004C53F0" w:rsidP="004C53F0">
            <w:pPr>
              <w:spacing w:after="0"/>
              <w:rPr>
                <w:szCs w:val="20"/>
              </w:rPr>
            </w:pPr>
            <w:proofErr w:type="spellStart"/>
            <w:r>
              <w:rPr>
                <w:szCs w:val="20"/>
              </w:rPr>
              <w:t>IWRM</w:t>
            </w:r>
            <w:proofErr w:type="spellEnd"/>
          </w:p>
        </w:tc>
        <w:tc>
          <w:tcPr>
            <w:tcW w:w="3617" w:type="dxa"/>
          </w:tcPr>
          <w:p w14:paraId="0D13CFC4" w14:textId="714A00E2" w:rsidR="004C53F0" w:rsidRPr="008838F8" w:rsidRDefault="004C53F0" w:rsidP="004C53F0">
            <w:pPr>
              <w:spacing w:after="0"/>
              <w:rPr>
                <w:szCs w:val="20"/>
              </w:rPr>
            </w:pPr>
            <w:r>
              <w:rPr>
                <w:szCs w:val="20"/>
              </w:rPr>
              <w:t>Integrated Water Resources Management</w:t>
            </w:r>
          </w:p>
        </w:tc>
      </w:tr>
      <w:tr w:rsidR="004C53F0" w:rsidRPr="008838F8" w14:paraId="3DB54AAD" w14:textId="77777777" w:rsidTr="004C53F0">
        <w:tc>
          <w:tcPr>
            <w:tcW w:w="986" w:type="dxa"/>
          </w:tcPr>
          <w:p w14:paraId="3B113135" w14:textId="36C076B0" w:rsidR="004C53F0" w:rsidRPr="00B23B8F" w:rsidRDefault="004C53F0" w:rsidP="004C53F0">
            <w:pPr>
              <w:spacing w:after="0"/>
              <w:rPr>
                <w:szCs w:val="20"/>
              </w:rPr>
            </w:pPr>
            <w:r>
              <w:rPr>
                <w:szCs w:val="20"/>
              </w:rPr>
              <w:t>CAP</w:t>
            </w:r>
          </w:p>
        </w:tc>
        <w:tc>
          <w:tcPr>
            <w:tcW w:w="3971" w:type="dxa"/>
          </w:tcPr>
          <w:p w14:paraId="1D99934D" w14:textId="151C4024" w:rsidR="004C53F0" w:rsidRPr="00B23B8F" w:rsidRDefault="004C53F0" w:rsidP="004C53F0">
            <w:pPr>
              <w:spacing w:after="0"/>
              <w:rPr>
                <w:szCs w:val="20"/>
              </w:rPr>
            </w:pPr>
            <w:r>
              <w:rPr>
                <w:szCs w:val="20"/>
              </w:rPr>
              <w:t>Corrective Action Plan</w:t>
            </w:r>
          </w:p>
        </w:tc>
        <w:tc>
          <w:tcPr>
            <w:tcW w:w="283" w:type="dxa"/>
          </w:tcPr>
          <w:p w14:paraId="27B4AAAB" w14:textId="77777777" w:rsidR="004C53F0" w:rsidRPr="008838F8" w:rsidRDefault="004C53F0" w:rsidP="004C53F0">
            <w:pPr>
              <w:spacing w:after="0"/>
              <w:rPr>
                <w:szCs w:val="20"/>
              </w:rPr>
            </w:pPr>
          </w:p>
        </w:tc>
        <w:tc>
          <w:tcPr>
            <w:tcW w:w="997" w:type="dxa"/>
          </w:tcPr>
          <w:p w14:paraId="590436B7" w14:textId="3F10DF0E" w:rsidR="004C53F0" w:rsidRDefault="004C53F0" w:rsidP="004C53F0">
            <w:pPr>
              <w:spacing w:after="0"/>
              <w:rPr>
                <w:szCs w:val="20"/>
              </w:rPr>
            </w:pPr>
            <w:proofErr w:type="spellStart"/>
            <w:r>
              <w:rPr>
                <w:szCs w:val="20"/>
              </w:rPr>
              <w:t>IWRD</w:t>
            </w:r>
            <w:proofErr w:type="spellEnd"/>
          </w:p>
        </w:tc>
        <w:tc>
          <w:tcPr>
            <w:tcW w:w="3617" w:type="dxa"/>
          </w:tcPr>
          <w:p w14:paraId="11B3E718" w14:textId="0549E6CB" w:rsidR="004C53F0" w:rsidRPr="00A9461D" w:rsidRDefault="004C53F0" w:rsidP="004C53F0">
            <w:pPr>
              <w:spacing w:after="0"/>
              <w:rPr>
                <w:szCs w:val="20"/>
              </w:rPr>
            </w:pPr>
            <w:r>
              <w:rPr>
                <w:szCs w:val="20"/>
              </w:rPr>
              <w:t>Integrated Water Resources Department</w:t>
            </w:r>
          </w:p>
        </w:tc>
      </w:tr>
      <w:tr w:rsidR="004C53F0" w:rsidRPr="008838F8" w14:paraId="66722F97" w14:textId="77777777" w:rsidTr="004C53F0">
        <w:tc>
          <w:tcPr>
            <w:tcW w:w="986" w:type="dxa"/>
          </w:tcPr>
          <w:p w14:paraId="1F16AF2A" w14:textId="792259C2" w:rsidR="004C53F0" w:rsidRPr="008838F8" w:rsidRDefault="004C53F0" w:rsidP="004C53F0">
            <w:pPr>
              <w:spacing w:after="0"/>
              <w:rPr>
                <w:szCs w:val="20"/>
              </w:rPr>
            </w:pPr>
            <w:r>
              <w:rPr>
                <w:szCs w:val="20"/>
              </w:rPr>
              <w:t>CSA</w:t>
            </w:r>
          </w:p>
        </w:tc>
        <w:tc>
          <w:tcPr>
            <w:tcW w:w="3971" w:type="dxa"/>
          </w:tcPr>
          <w:p w14:paraId="444A8E5D" w14:textId="35DA5CF7" w:rsidR="004C53F0" w:rsidRPr="008838F8" w:rsidRDefault="004C53F0" w:rsidP="004C53F0">
            <w:pPr>
              <w:spacing w:after="0"/>
              <w:rPr>
                <w:szCs w:val="20"/>
              </w:rPr>
            </w:pPr>
            <w:r>
              <w:rPr>
                <w:szCs w:val="20"/>
              </w:rPr>
              <w:t>Climate Smart Agriculture</w:t>
            </w:r>
          </w:p>
        </w:tc>
        <w:tc>
          <w:tcPr>
            <w:tcW w:w="283" w:type="dxa"/>
          </w:tcPr>
          <w:p w14:paraId="3E58BF14" w14:textId="77777777" w:rsidR="004C53F0" w:rsidRPr="008838F8" w:rsidRDefault="004C53F0" w:rsidP="004C53F0">
            <w:pPr>
              <w:spacing w:after="0"/>
              <w:rPr>
                <w:szCs w:val="20"/>
              </w:rPr>
            </w:pPr>
          </w:p>
        </w:tc>
        <w:tc>
          <w:tcPr>
            <w:tcW w:w="997" w:type="dxa"/>
          </w:tcPr>
          <w:p w14:paraId="6DA72F84" w14:textId="7F27B0E4" w:rsidR="004C53F0" w:rsidRPr="008838F8" w:rsidRDefault="004C53F0" w:rsidP="004C53F0">
            <w:pPr>
              <w:spacing w:after="0"/>
              <w:rPr>
                <w:szCs w:val="20"/>
              </w:rPr>
            </w:pPr>
            <w:r w:rsidRPr="00B23B8F">
              <w:rPr>
                <w:szCs w:val="20"/>
              </w:rPr>
              <w:t>NGO</w:t>
            </w:r>
          </w:p>
        </w:tc>
        <w:tc>
          <w:tcPr>
            <w:tcW w:w="3617" w:type="dxa"/>
          </w:tcPr>
          <w:p w14:paraId="41D6BF35" w14:textId="30BA0F0B" w:rsidR="004C53F0" w:rsidRPr="008838F8" w:rsidRDefault="004C53F0" w:rsidP="004C53F0">
            <w:pPr>
              <w:spacing w:after="0"/>
              <w:rPr>
                <w:szCs w:val="20"/>
              </w:rPr>
            </w:pPr>
            <w:r w:rsidRPr="00B23B8F">
              <w:rPr>
                <w:szCs w:val="20"/>
              </w:rPr>
              <w:t>Non-Government Organization</w:t>
            </w:r>
          </w:p>
        </w:tc>
      </w:tr>
      <w:tr w:rsidR="004C53F0" w:rsidRPr="008838F8" w14:paraId="22840BAE" w14:textId="77777777" w:rsidTr="004C53F0">
        <w:tc>
          <w:tcPr>
            <w:tcW w:w="986" w:type="dxa"/>
          </w:tcPr>
          <w:p w14:paraId="6D121193" w14:textId="152D4261" w:rsidR="004C53F0" w:rsidRPr="008838F8" w:rsidRDefault="004C53F0" w:rsidP="004C53F0">
            <w:pPr>
              <w:spacing w:after="0"/>
              <w:rPr>
                <w:szCs w:val="20"/>
              </w:rPr>
            </w:pPr>
            <w:r w:rsidRPr="00B23B8F">
              <w:rPr>
                <w:szCs w:val="20"/>
              </w:rPr>
              <w:t>CSC</w:t>
            </w:r>
          </w:p>
        </w:tc>
        <w:tc>
          <w:tcPr>
            <w:tcW w:w="3971" w:type="dxa"/>
          </w:tcPr>
          <w:p w14:paraId="69392D42" w14:textId="04584421" w:rsidR="004C53F0" w:rsidRPr="008838F8" w:rsidRDefault="004C53F0" w:rsidP="004C53F0">
            <w:pPr>
              <w:spacing w:after="0"/>
              <w:rPr>
                <w:szCs w:val="20"/>
              </w:rPr>
            </w:pPr>
            <w:r w:rsidRPr="00B23B8F">
              <w:rPr>
                <w:szCs w:val="20"/>
              </w:rPr>
              <w:t>Construction Supervision Consultant</w:t>
            </w:r>
          </w:p>
        </w:tc>
        <w:tc>
          <w:tcPr>
            <w:tcW w:w="283" w:type="dxa"/>
          </w:tcPr>
          <w:p w14:paraId="6A29261F" w14:textId="77777777" w:rsidR="004C53F0" w:rsidRPr="008838F8" w:rsidRDefault="004C53F0" w:rsidP="004C53F0">
            <w:pPr>
              <w:spacing w:after="0"/>
              <w:rPr>
                <w:szCs w:val="20"/>
              </w:rPr>
            </w:pPr>
          </w:p>
        </w:tc>
        <w:tc>
          <w:tcPr>
            <w:tcW w:w="997" w:type="dxa"/>
          </w:tcPr>
          <w:p w14:paraId="47A86BAC" w14:textId="6CDFE858" w:rsidR="004C53F0" w:rsidRPr="008838F8" w:rsidRDefault="004C53F0" w:rsidP="004C53F0">
            <w:pPr>
              <w:spacing w:after="0"/>
              <w:rPr>
                <w:szCs w:val="20"/>
              </w:rPr>
            </w:pPr>
            <w:proofErr w:type="spellStart"/>
            <w:r w:rsidRPr="00B23B8F">
              <w:rPr>
                <w:szCs w:val="20"/>
              </w:rPr>
              <w:t>O&amp;M</w:t>
            </w:r>
            <w:proofErr w:type="spellEnd"/>
          </w:p>
        </w:tc>
        <w:tc>
          <w:tcPr>
            <w:tcW w:w="3617" w:type="dxa"/>
          </w:tcPr>
          <w:p w14:paraId="23377B5B" w14:textId="64E15F85" w:rsidR="004C53F0" w:rsidRPr="008838F8" w:rsidRDefault="004C53F0" w:rsidP="004C53F0">
            <w:pPr>
              <w:spacing w:after="0"/>
              <w:rPr>
                <w:szCs w:val="20"/>
              </w:rPr>
            </w:pPr>
            <w:r w:rsidRPr="00B23B8F">
              <w:rPr>
                <w:szCs w:val="20"/>
              </w:rPr>
              <w:t>Operation and Maintenance</w:t>
            </w:r>
          </w:p>
        </w:tc>
      </w:tr>
      <w:tr w:rsidR="004C53F0" w:rsidRPr="008838F8" w14:paraId="0F5D3E89" w14:textId="77777777" w:rsidTr="004C53F0">
        <w:tc>
          <w:tcPr>
            <w:tcW w:w="986" w:type="dxa"/>
          </w:tcPr>
          <w:p w14:paraId="06B1F138" w14:textId="493A6501" w:rsidR="004C53F0" w:rsidRDefault="004C53F0" w:rsidP="004C53F0">
            <w:pPr>
              <w:spacing w:after="0"/>
              <w:rPr>
                <w:szCs w:val="20"/>
              </w:rPr>
            </w:pPr>
            <w:r w:rsidRPr="00B23B8F">
              <w:rPr>
                <w:szCs w:val="20"/>
              </w:rPr>
              <w:t>C-</w:t>
            </w:r>
            <w:proofErr w:type="spellStart"/>
            <w:r w:rsidRPr="00B23B8F">
              <w:rPr>
                <w:szCs w:val="20"/>
              </w:rPr>
              <w:t>ESMP</w:t>
            </w:r>
            <w:proofErr w:type="spellEnd"/>
          </w:p>
        </w:tc>
        <w:tc>
          <w:tcPr>
            <w:tcW w:w="3971" w:type="dxa"/>
          </w:tcPr>
          <w:p w14:paraId="737F9E39" w14:textId="6041A7FC" w:rsidR="004C53F0" w:rsidRPr="00B23B8F" w:rsidRDefault="004C53F0" w:rsidP="004C53F0">
            <w:pPr>
              <w:spacing w:after="0"/>
              <w:rPr>
                <w:szCs w:val="20"/>
              </w:rPr>
            </w:pPr>
            <w:r w:rsidRPr="00B23B8F">
              <w:rPr>
                <w:szCs w:val="20"/>
              </w:rPr>
              <w:t>Construction Environmental Social Management Plan</w:t>
            </w:r>
          </w:p>
        </w:tc>
        <w:tc>
          <w:tcPr>
            <w:tcW w:w="283" w:type="dxa"/>
          </w:tcPr>
          <w:p w14:paraId="01E5E959" w14:textId="77777777" w:rsidR="004C53F0" w:rsidRPr="008838F8" w:rsidRDefault="004C53F0" w:rsidP="004C53F0">
            <w:pPr>
              <w:spacing w:after="0"/>
              <w:rPr>
                <w:szCs w:val="20"/>
              </w:rPr>
            </w:pPr>
          </w:p>
        </w:tc>
        <w:tc>
          <w:tcPr>
            <w:tcW w:w="997" w:type="dxa"/>
          </w:tcPr>
          <w:p w14:paraId="6C359987" w14:textId="351A4C5B" w:rsidR="004C53F0" w:rsidRPr="00B23B8F" w:rsidRDefault="004C53F0" w:rsidP="004C53F0">
            <w:pPr>
              <w:spacing w:after="0"/>
              <w:rPr>
                <w:szCs w:val="20"/>
              </w:rPr>
            </w:pPr>
            <w:r w:rsidRPr="00B23B8F">
              <w:rPr>
                <w:szCs w:val="20"/>
              </w:rPr>
              <w:t>OP</w:t>
            </w:r>
          </w:p>
        </w:tc>
        <w:tc>
          <w:tcPr>
            <w:tcW w:w="3617" w:type="dxa"/>
          </w:tcPr>
          <w:p w14:paraId="5F4FB19A" w14:textId="4CF00D22" w:rsidR="004C53F0" w:rsidRPr="00B23B8F" w:rsidRDefault="004C53F0" w:rsidP="004C53F0">
            <w:pPr>
              <w:spacing w:after="0"/>
              <w:rPr>
                <w:szCs w:val="20"/>
              </w:rPr>
            </w:pPr>
            <w:r w:rsidRPr="00B23B8F">
              <w:rPr>
                <w:szCs w:val="20"/>
              </w:rPr>
              <w:t>Operational Policy</w:t>
            </w:r>
          </w:p>
        </w:tc>
      </w:tr>
      <w:tr w:rsidR="004C53F0" w:rsidRPr="008838F8" w14:paraId="48096F4A" w14:textId="77777777" w:rsidTr="004C53F0">
        <w:tc>
          <w:tcPr>
            <w:tcW w:w="986" w:type="dxa"/>
          </w:tcPr>
          <w:p w14:paraId="6ECC7C48" w14:textId="582ED64B" w:rsidR="004C53F0" w:rsidRPr="008838F8" w:rsidRDefault="004C53F0" w:rsidP="004C53F0">
            <w:pPr>
              <w:spacing w:after="0"/>
              <w:rPr>
                <w:szCs w:val="20"/>
              </w:rPr>
            </w:pPr>
            <w:proofErr w:type="spellStart"/>
            <w:r>
              <w:rPr>
                <w:szCs w:val="20"/>
              </w:rPr>
              <w:t>CDD</w:t>
            </w:r>
            <w:proofErr w:type="spellEnd"/>
          </w:p>
        </w:tc>
        <w:tc>
          <w:tcPr>
            <w:tcW w:w="3971" w:type="dxa"/>
          </w:tcPr>
          <w:p w14:paraId="35C8B70A" w14:textId="17DFD1B7" w:rsidR="004C53F0" w:rsidRPr="008838F8" w:rsidRDefault="004C53F0" w:rsidP="004C53F0">
            <w:pPr>
              <w:spacing w:after="0"/>
              <w:rPr>
                <w:szCs w:val="20"/>
              </w:rPr>
            </w:pPr>
            <w:r w:rsidRPr="00B23B8F">
              <w:rPr>
                <w:szCs w:val="20"/>
              </w:rPr>
              <w:t xml:space="preserve">Communication </w:t>
            </w:r>
            <w:r>
              <w:rPr>
                <w:szCs w:val="20"/>
              </w:rPr>
              <w:t>Driven Development</w:t>
            </w:r>
          </w:p>
        </w:tc>
        <w:tc>
          <w:tcPr>
            <w:tcW w:w="283" w:type="dxa"/>
          </w:tcPr>
          <w:p w14:paraId="31710FE7" w14:textId="77777777" w:rsidR="004C53F0" w:rsidRPr="008838F8" w:rsidRDefault="004C53F0" w:rsidP="004C53F0">
            <w:pPr>
              <w:spacing w:after="0"/>
              <w:rPr>
                <w:szCs w:val="20"/>
              </w:rPr>
            </w:pPr>
          </w:p>
        </w:tc>
        <w:tc>
          <w:tcPr>
            <w:tcW w:w="997" w:type="dxa"/>
          </w:tcPr>
          <w:p w14:paraId="597BEECD" w14:textId="3034B588" w:rsidR="004C53F0" w:rsidRPr="008838F8" w:rsidRDefault="004C53F0" w:rsidP="004C53F0">
            <w:pPr>
              <w:spacing w:after="0"/>
              <w:rPr>
                <w:szCs w:val="20"/>
              </w:rPr>
            </w:pPr>
            <w:proofErr w:type="spellStart"/>
            <w:r w:rsidRPr="00B23B8F">
              <w:rPr>
                <w:szCs w:val="20"/>
              </w:rPr>
              <w:t>OHS</w:t>
            </w:r>
            <w:proofErr w:type="spellEnd"/>
          </w:p>
        </w:tc>
        <w:tc>
          <w:tcPr>
            <w:tcW w:w="3617" w:type="dxa"/>
          </w:tcPr>
          <w:p w14:paraId="02851F2B" w14:textId="7124F69F" w:rsidR="004C53F0" w:rsidRPr="008838F8" w:rsidRDefault="004C53F0" w:rsidP="004C53F0">
            <w:pPr>
              <w:spacing w:after="0"/>
              <w:rPr>
                <w:szCs w:val="20"/>
              </w:rPr>
            </w:pPr>
            <w:r w:rsidRPr="00B23B8F">
              <w:rPr>
                <w:szCs w:val="20"/>
              </w:rPr>
              <w:t>Occupational Health and Safety</w:t>
            </w:r>
          </w:p>
        </w:tc>
      </w:tr>
      <w:tr w:rsidR="004C53F0" w:rsidRPr="008838F8" w14:paraId="4D6AFA8C" w14:textId="77777777" w:rsidTr="004C53F0">
        <w:tc>
          <w:tcPr>
            <w:tcW w:w="986" w:type="dxa"/>
          </w:tcPr>
          <w:p w14:paraId="51FBB323" w14:textId="0FC38D55" w:rsidR="004C53F0" w:rsidRPr="008838F8" w:rsidRDefault="004C53F0" w:rsidP="004C53F0">
            <w:pPr>
              <w:spacing w:after="0"/>
              <w:rPr>
                <w:szCs w:val="20"/>
              </w:rPr>
            </w:pPr>
            <w:proofErr w:type="spellStart"/>
            <w:r w:rsidRPr="00B23B8F">
              <w:rPr>
                <w:szCs w:val="20"/>
              </w:rPr>
              <w:t>ECP</w:t>
            </w:r>
            <w:proofErr w:type="spellEnd"/>
          </w:p>
        </w:tc>
        <w:tc>
          <w:tcPr>
            <w:tcW w:w="3971" w:type="dxa"/>
          </w:tcPr>
          <w:p w14:paraId="40141BE2" w14:textId="5C11C082" w:rsidR="004C53F0" w:rsidRPr="008838F8" w:rsidRDefault="004C53F0" w:rsidP="004C53F0">
            <w:pPr>
              <w:spacing w:after="0"/>
              <w:rPr>
                <w:szCs w:val="20"/>
              </w:rPr>
            </w:pPr>
            <w:r w:rsidRPr="00B23B8F">
              <w:rPr>
                <w:szCs w:val="20"/>
              </w:rPr>
              <w:t>Environmental Code of Practice</w:t>
            </w:r>
          </w:p>
        </w:tc>
        <w:tc>
          <w:tcPr>
            <w:tcW w:w="283" w:type="dxa"/>
          </w:tcPr>
          <w:p w14:paraId="5E7E8298" w14:textId="77777777" w:rsidR="004C53F0" w:rsidRPr="008838F8" w:rsidRDefault="004C53F0" w:rsidP="004C53F0">
            <w:pPr>
              <w:spacing w:after="0"/>
              <w:rPr>
                <w:szCs w:val="20"/>
              </w:rPr>
            </w:pPr>
          </w:p>
        </w:tc>
        <w:tc>
          <w:tcPr>
            <w:tcW w:w="997" w:type="dxa"/>
          </w:tcPr>
          <w:p w14:paraId="3664E4B9" w14:textId="32163842" w:rsidR="004C53F0" w:rsidRPr="008838F8" w:rsidRDefault="004C53F0" w:rsidP="004C53F0">
            <w:pPr>
              <w:spacing w:after="0"/>
              <w:rPr>
                <w:szCs w:val="20"/>
              </w:rPr>
            </w:pPr>
            <w:proofErr w:type="spellStart"/>
            <w:r>
              <w:rPr>
                <w:szCs w:val="20"/>
              </w:rPr>
              <w:t>PCMU</w:t>
            </w:r>
            <w:proofErr w:type="spellEnd"/>
          </w:p>
        </w:tc>
        <w:tc>
          <w:tcPr>
            <w:tcW w:w="3617" w:type="dxa"/>
          </w:tcPr>
          <w:p w14:paraId="57A76F70" w14:textId="1979179E" w:rsidR="004C53F0" w:rsidRPr="008838F8" w:rsidRDefault="004C53F0" w:rsidP="004C53F0">
            <w:pPr>
              <w:spacing w:after="0"/>
              <w:rPr>
                <w:szCs w:val="20"/>
              </w:rPr>
            </w:pPr>
            <w:proofErr w:type="spellStart"/>
            <w:r w:rsidRPr="006E31B8">
              <w:rPr>
                <w:szCs w:val="20"/>
              </w:rPr>
              <w:t>PCMU</w:t>
            </w:r>
            <w:proofErr w:type="spellEnd"/>
            <w:r w:rsidRPr="006E31B8">
              <w:rPr>
                <w:szCs w:val="20"/>
              </w:rPr>
              <w:tab/>
              <w:t>Project Coordination and Monitoring Unit</w:t>
            </w:r>
          </w:p>
        </w:tc>
      </w:tr>
      <w:tr w:rsidR="004C53F0" w:rsidRPr="008838F8" w14:paraId="5A4B9983" w14:textId="77777777" w:rsidTr="004C53F0">
        <w:tc>
          <w:tcPr>
            <w:tcW w:w="986" w:type="dxa"/>
          </w:tcPr>
          <w:p w14:paraId="21B6FBC6" w14:textId="50552E91" w:rsidR="004C53F0" w:rsidRPr="008838F8" w:rsidRDefault="004C53F0" w:rsidP="004C53F0">
            <w:pPr>
              <w:spacing w:after="0"/>
              <w:rPr>
                <w:szCs w:val="20"/>
              </w:rPr>
            </w:pPr>
            <w:proofErr w:type="spellStart"/>
            <w:r w:rsidRPr="00B23B8F">
              <w:rPr>
                <w:szCs w:val="20"/>
              </w:rPr>
              <w:t>EIA</w:t>
            </w:r>
            <w:proofErr w:type="spellEnd"/>
          </w:p>
        </w:tc>
        <w:tc>
          <w:tcPr>
            <w:tcW w:w="3971" w:type="dxa"/>
          </w:tcPr>
          <w:p w14:paraId="03E5A7A9" w14:textId="6EE85F44" w:rsidR="004C53F0" w:rsidRPr="008838F8" w:rsidRDefault="004C53F0" w:rsidP="004C53F0">
            <w:pPr>
              <w:spacing w:after="0"/>
              <w:rPr>
                <w:szCs w:val="20"/>
              </w:rPr>
            </w:pPr>
            <w:r w:rsidRPr="00B23B8F">
              <w:rPr>
                <w:szCs w:val="20"/>
              </w:rPr>
              <w:t>Environmental Impact Assessment</w:t>
            </w:r>
          </w:p>
        </w:tc>
        <w:tc>
          <w:tcPr>
            <w:tcW w:w="283" w:type="dxa"/>
          </w:tcPr>
          <w:p w14:paraId="38549991" w14:textId="77777777" w:rsidR="004C53F0" w:rsidRPr="008838F8" w:rsidRDefault="004C53F0" w:rsidP="004C53F0">
            <w:pPr>
              <w:spacing w:after="0"/>
              <w:rPr>
                <w:szCs w:val="20"/>
              </w:rPr>
            </w:pPr>
          </w:p>
        </w:tc>
        <w:tc>
          <w:tcPr>
            <w:tcW w:w="997" w:type="dxa"/>
          </w:tcPr>
          <w:p w14:paraId="20942984" w14:textId="558BC17E" w:rsidR="004C53F0" w:rsidRPr="008838F8" w:rsidRDefault="004C53F0" w:rsidP="004C53F0">
            <w:pPr>
              <w:spacing w:after="0"/>
              <w:rPr>
                <w:szCs w:val="20"/>
              </w:rPr>
            </w:pPr>
            <w:proofErr w:type="spellStart"/>
            <w:r w:rsidRPr="00B23B8F">
              <w:rPr>
                <w:szCs w:val="20"/>
              </w:rPr>
              <w:t>PD</w:t>
            </w:r>
            <w:r>
              <w:rPr>
                <w:szCs w:val="20"/>
              </w:rPr>
              <w:t>D</w:t>
            </w:r>
            <w:proofErr w:type="spellEnd"/>
          </w:p>
        </w:tc>
        <w:tc>
          <w:tcPr>
            <w:tcW w:w="3617" w:type="dxa"/>
          </w:tcPr>
          <w:p w14:paraId="6F097E9F" w14:textId="6D8AE858" w:rsidR="004C53F0" w:rsidRPr="008838F8" w:rsidRDefault="004C53F0" w:rsidP="004C53F0">
            <w:pPr>
              <w:spacing w:after="0"/>
              <w:rPr>
                <w:szCs w:val="20"/>
              </w:rPr>
            </w:pPr>
            <w:r>
              <w:rPr>
                <w:szCs w:val="20"/>
              </w:rPr>
              <w:t>Planning and Development Department</w:t>
            </w:r>
          </w:p>
        </w:tc>
      </w:tr>
      <w:tr w:rsidR="004C53F0" w:rsidRPr="008838F8" w14:paraId="21904317" w14:textId="77777777" w:rsidTr="004C53F0">
        <w:tc>
          <w:tcPr>
            <w:tcW w:w="986" w:type="dxa"/>
          </w:tcPr>
          <w:p w14:paraId="25C4ECF5" w14:textId="639BB7CD" w:rsidR="004C53F0" w:rsidRPr="008838F8" w:rsidRDefault="004C53F0" w:rsidP="004C53F0">
            <w:pPr>
              <w:spacing w:after="0"/>
              <w:rPr>
                <w:szCs w:val="20"/>
              </w:rPr>
            </w:pPr>
            <w:proofErr w:type="spellStart"/>
            <w:r w:rsidRPr="00B23B8F">
              <w:rPr>
                <w:szCs w:val="20"/>
              </w:rPr>
              <w:t>EMP</w:t>
            </w:r>
            <w:proofErr w:type="spellEnd"/>
          </w:p>
        </w:tc>
        <w:tc>
          <w:tcPr>
            <w:tcW w:w="3971" w:type="dxa"/>
          </w:tcPr>
          <w:p w14:paraId="0EC33EC2" w14:textId="67E7164D" w:rsidR="004C53F0" w:rsidRPr="008838F8" w:rsidRDefault="004C53F0" w:rsidP="004C53F0">
            <w:pPr>
              <w:spacing w:after="0"/>
              <w:rPr>
                <w:szCs w:val="20"/>
              </w:rPr>
            </w:pPr>
            <w:r w:rsidRPr="00B23B8F">
              <w:rPr>
                <w:szCs w:val="20"/>
              </w:rPr>
              <w:t>Environmental Management Plan</w:t>
            </w:r>
          </w:p>
        </w:tc>
        <w:tc>
          <w:tcPr>
            <w:tcW w:w="283" w:type="dxa"/>
          </w:tcPr>
          <w:p w14:paraId="7F01BE18" w14:textId="77777777" w:rsidR="004C53F0" w:rsidRPr="008838F8" w:rsidRDefault="004C53F0" w:rsidP="004C53F0">
            <w:pPr>
              <w:spacing w:after="0"/>
              <w:rPr>
                <w:szCs w:val="20"/>
              </w:rPr>
            </w:pPr>
          </w:p>
        </w:tc>
        <w:tc>
          <w:tcPr>
            <w:tcW w:w="997" w:type="dxa"/>
          </w:tcPr>
          <w:p w14:paraId="00E6A658" w14:textId="0500758D" w:rsidR="004C53F0" w:rsidRPr="008838F8" w:rsidRDefault="004C53F0" w:rsidP="004C53F0">
            <w:pPr>
              <w:spacing w:after="0"/>
              <w:rPr>
                <w:szCs w:val="20"/>
              </w:rPr>
            </w:pPr>
            <w:r>
              <w:rPr>
                <w:szCs w:val="20"/>
              </w:rPr>
              <w:t>PIC</w:t>
            </w:r>
          </w:p>
        </w:tc>
        <w:tc>
          <w:tcPr>
            <w:tcW w:w="3617" w:type="dxa"/>
          </w:tcPr>
          <w:p w14:paraId="2B8828C1" w14:textId="7DAA662E" w:rsidR="004C53F0" w:rsidRPr="008838F8" w:rsidRDefault="004C53F0" w:rsidP="004C53F0">
            <w:pPr>
              <w:spacing w:after="0"/>
              <w:rPr>
                <w:szCs w:val="20"/>
              </w:rPr>
            </w:pPr>
            <w:r w:rsidRPr="00A9461D">
              <w:rPr>
                <w:szCs w:val="20"/>
              </w:rPr>
              <w:t>Project Implementation Consultants</w:t>
            </w:r>
          </w:p>
        </w:tc>
      </w:tr>
      <w:tr w:rsidR="004C53F0" w:rsidRPr="008838F8" w14:paraId="27C06FE1" w14:textId="77777777" w:rsidTr="004C53F0">
        <w:trPr>
          <w:trHeight w:val="33"/>
        </w:trPr>
        <w:tc>
          <w:tcPr>
            <w:tcW w:w="986" w:type="dxa"/>
          </w:tcPr>
          <w:p w14:paraId="593BC79B" w14:textId="274F7838" w:rsidR="004C53F0" w:rsidRPr="008838F8" w:rsidRDefault="004C53F0" w:rsidP="004C53F0">
            <w:pPr>
              <w:spacing w:after="0"/>
              <w:rPr>
                <w:szCs w:val="20"/>
              </w:rPr>
            </w:pPr>
            <w:r>
              <w:rPr>
                <w:szCs w:val="20"/>
              </w:rPr>
              <w:t>EMU</w:t>
            </w:r>
          </w:p>
        </w:tc>
        <w:tc>
          <w:tcPr>
            <w:tcW w:w="3971" w:type="dxa"/>
          </w:tcPr>
          <w:p w14:paraId="656561D8" w14:textId="2EC3B391" w:rsidR="004C53F0" w:rsidRPr="008838F8" w:rsidRDefault="004C53F0" w:rsidP="004C53F0">
            <w:pPr>
              <w:spacing w:after="0"/>
              <w:rPr>
                <w:szCs w:val="20"/>
              </w:rPr>
            </w:pPr>
            <w:r>
              <w:rPr>
                <w:szCs w:val="20"/>
              </w:rPr>
              <w:t>Environmental Management Unit of SIDA</w:t>
            </w:r>
          </w:p>
        </w:tc>
        <w:tc>
          <w:tcPr>
            <w:tcW w:w="283" w:type="dxa"/>
          </w:tcPr>
          <w:p w14:paraId="7D6781D1" w14:textId="77777777" w:rsidR="004C53F0" w:rsidRPr="008838F8" w:rsidRDefault="004C53F0" w:rsidP="004C53F0">
            <w:pPr>
              <w:spacing w:after="0"/>
              <w:rPr>
                <w:szCs w:val="20"/>
              </w:rPr>
            </w:pPr>
          </w:p>
        </w:tc>
        <w:tc>
          <w:tcPr>
            <w:tcW w:w="997" w:type="dxa"/>
          </w:tcPr>
          <w:p w14:paraId="06EC33C7" w14:textId="0D1EE940" w:rsidR="004C53F0" w:rsidRPr="008838F8" w:rsidRDefault="004C53F0" w:rsidP="004C53F0">
            <w:pPr>
              <w:spacing w:after="0"/>
              <w:rPr>
                <w:szCs w:val="20"/>
              </w:rPr>
            </w:pPr>
            <w:proofErr w:type="spellStart"/>
            <w:r w:rsidRPr="00B23B8F">
              <w:rPr>
                <w:szCs w:val="20"/>
              </w:rPr>
              <w:t>P</w:t>
            </w:r>
            <w:r>
              <w:rPr>
                <w:szCs w:val="20"/>
              </w:rPr>
              <w:t>IU</w:t>
            </w:r>
            <w:proofErr w:type="spellEnd"/>
          </w:p>
        </w:tc>
        <w:tc>
          <w:tcPr>
            <w:tcW w:w="3617" w:type="dxa"/>
          </w:tcPr>
          <w:p w14:paraId="2E8B0EB8" w14:textId="75E6FD82" w:rsidR="004C53F0" w:rsidRPr="008838F8" w:rsidRDefault="004C53F0" w:rsidP="004C53F0">
            <w:pPr>
              <w:spacing w:after="0"/>
              <w:rPr>
                <w:szCs w:val="20"/>
              </w:rPr>
            </w:pPr>
            <w:r w:rsidRPr="00B23B8F">
              <w:rPr>
                <w:szCs w:val="20"/>
              </w:rPr>
              <w:t xml:space="preserve">Particulate </w:t>
            </w:r>
            <w:r>
              <w:rPr>
                <w:szCs w:val="20"/>
              </w:rPr>
              <w:t>Implementation Unit</w:t>
            </w:r>
          </w:p>
        </w:tc>
      </w:tr>
      <w:tr w:rsidR="004C53F0" w:rsidRPr="008838F8" w14:paraId="272B8E21" w14:textId="77777777" w:rsidTr="004C53F0">
        <w:tc>
          <w:tcPr>
            <w:tcW w:w="986" w:type="dxa"/>
          </w:tcPr>
          <w:p w14:paraId="695E2724" w14:textId="24CC967F" w:rsidR="004C53F0" w:rsidRPr="008838F8" w:rsidRDefault="004C53F0" w:rsidP="004C53F0">
            <w:pPr>
              <w:spacing w:after="0"/>
              <w:rPr>
                <w:szCs w:val="20"/>
              </w:rPr>
            </w:pPr>
            <w:r w:rsidRPr="00B23B8F">
              <w:rPr>
                <w:szCs w:val="20"/>
              </w:rPr>
              <w:t>EPA</w:t>
            </w:r>
          </w:p>
        </w:tc>
        <w:tc>
          <w:tcPr>
            <w:tcW w:w="3971" w:type="dxa"/>
          </w:tcPr>
          <w:p w14:paraId="5C107707" w14:textId="57B6514A" w:rsidR="004C53F0" w:rsidRPr="008838F8" w:rsidRDefault="004C53F0" w:rsidP="004C53F0">
            <w:pPr>
              <w:spacing w:after="0"/>
              <w:rPr>
                <w:szCs w:val="20"/>
              </w:rPr>
            </w:pPr>
            <w:r w:rsidRPr="00B23B8F">
              <w:rPr>
                <w:szCs w:val="20"/>
              </w:rPr>
              <w:t>Environmental Protection Agency</w:t>
            </w:r>
          </w:p>
        </w:tc>
        <w:tc>
          <w:tcPr>
            <w:tcW w:w="283" w:type="dxa"/>
          </w:tcPr>
          <w:p w14:paraId="7EB33768" w14:textId="77777777" w:rsidR="004C53F0" w:rsidRPr="008838F8" w:rsidRDefault="004C53F0" w:rsidP="004C53F0">
            <w:pPr>
              <w:spacing w:after="0"/>
              <w:rPr>
                <w:szCs w:val="20"/>
              </w:rPr>
            </w:pPr>
          </w:p>
        </w:tc>
        <w:tc>
          <w:tcPr>
            <w:tcW w:w="997" w:type="dxa"/>
          </w:tcPr>
          <w:p w14:paraId="3C619841" w14:textId="39986C72" w:rsidR="004C53F0" w:rsidRPr="008838F8" w:rsidRDefault="004C53F0" w:rsidP="004C53F0">
            <w:pPr>
              <w:spacing w:after="0"/>
              <w:rPr>
                <w:szCs w:val="20"/>
              </w:rPr>
            </w:pPr>
            <w:proofErr w:type="spellStart"/>
            <w:r w:rsidRPr="00B23B8F">
              <w:rPr>
                <w:szCs w:val="20"/>
              </w:rPr>
              <w:t>PMO</w:t>
            </w:r>
            <w:proofErr w:type="spellEnd"/>
          </w:p>
        </w:tc>
        <w:tc>
          <w:tcPr>
            <w:tcW w:w="3617" w:type="dxa"/>
          </w:tcPr>
          <w:p w14:paraId="071AB8AE" w14:textId="278533F2" w:rsidR="004C53F0" w:rsidRPr="008838F8" w:rsidRDefault="004C53F0" w:rsidP="004C53F0">
            <w:pPr>
              <w:spacing w:after="0"/>
              <w:rPr>
                <w:szCs w:val="20"/>
              </w:rPr>
            </w:pPr>
            <w:r w:rsidRPr="00B23B8F">
              <w:rPr>
                <w:szCs w:val="20"/>
              </w:rPr>
              <w:t>Project Management Organization</w:t>
            </w:r>
          </w:p>
        </w:tc>
      </w:tr>
      <w:tr w:rsidR="004C53F0" w:rsidRPr="008838F8" w14:paraId="617C58A1" w14:textId="77777777" w:rsidTr="004C53F0">
        <w:tc>
          <w:tcPr>
            <w:tcW w:w="986" w:type="dxa"/>
          </w:tcPr>
          <w:p w14:paraId="4E55A786" w14:textId="1729AA6E" w:rsidR="004C53F0" w:rsidRPr="008838F8" w:rsidRDefault="004C53F0" w:rsidP="004C53F0">
            <w:pPr>
              <w:spacing w:after="0"/>
              <w:rPr>
                <w:szCs w:val="20"/>
              </w:rPr>
            </w:pPr>
            <w:proofErr w:type="spellStart"/>
            <w:r>
              <w:rPr>
                <w:szCs w:val="20"/>
              </w:rPr>
              <w:t>ESHGs</w:t>
            </w:r>
            <w:proofErr w:type="spellEnd"/>
          </w:p>
        </w:tc>
        <w:tc>
          <w:tcPr>
            <w:tcW w:w="3971" w:type="dxa"/>
          </w:tcPr>
          <w:p w14:paraId="4708A4C2" w14:textId="347BF7E2" w:rsidR="004C53F0" w:rsidRPr="008838F8" w:rsidRDefault="004C53F0" w:rsidP="004C53F0">
            <w:pPr>
              <w:spacing w:after="0"/>
              <w:rPr>
                <w:szCs w:val="20"/>
              </w:rPr>
            </w:pPr>
            <w:r>
              <w:rPr>
                <w:szCs w:val="20"/>
              </w:rPr>
              <w:t>Environmental, health and safety guidelines</w:t>
            </w:r>
          </w:p>
        </w:tc>
        <w:tc>
          <w:tcPr>
            <w:tcW w:w="283" w:type="dxa"/>
          </w:tcPr>
          <w:p w14:paraId="31A58197" w14:textId="77777777" w:rsidR="004C53F0" w:rsidRPr="008838F8" w:rsidRDefault="004C53F0" w:rsidP="004C53F0">
            <w:pPr>
              <w:spacing w:after="0"/>
              <w:rPr>
                <w:szCs w:val="20"/>
              </w:rPr>
            </w:pPr>
          </w:p>
        </w:tc>
        <w:tc>
          <w:tcPr>
            <w:tcW w:w="997" w:type="dxa"/>
          </w:tcPr>
          <w:p w14:paraId="356952E6" w14:textId="3C269F49" w:rsidR="004C53F0" w:rsidRPr="008838F8" w:rsidRDefault="004C53F0" w:rsidP="004C53F0">
            <w:pPr>
              <w:spacing w:after="0"/>
              <w:rPr>
                <w:szCs w:val="20"/>
              </w:rPr>
            </w:pPr>
            <w:proofErr w:type="spellStart"/>
            <w:r w:rsidRPr="00B23B8F">
              <w:rPr>
                <w:szCs w:val="20"/>
              </w:rPr>
              <w:t>RPF</w:t>
            </w:r>
            <w:proofErr w:type="spellEnd"/>
          </w:p>
        </w:tc>
        <w:tc>
          <w:tcPr>
            <w:tcW w:w="3617" w:type="dxa"/>
          </w:tcPr>
          <w:p w14:paraId="249E219D" w14:textId="30B97B3A" w:rsidR="004C53F0" w:rsidRPr="008838F8" w:rsidRDefault="004C53F0" w:rsidP="004C53F0">
            <w:pPr>
              <w:spacing w:after="0"/>
              <w:rPr>
                <w:szCs w:val="20"/>
              </w:rPr>
            </w:pPr>
            <w:r w:rsidRPr="00B23B8F">
              <w:rPr>
                <w:szCs w:val="20"/>
              </w:rPr>
              <w:t>Resettlement Policy Framework</w:t>
            </w:r>
          </w:p>
        </w:tc>
      </w:tr>
      <w:tr w:rsidR="004C53F0" w:rsidRPr="008838F8" w14:paraId="526BD8DA" w14:textId="77777777" w:rsidTr="004C53F0">
        <w:tc>
          <w:tcPr>
            <w:tcW w:w="986" w:type="dxa"/>
          </w:tcPr>
          <w:p w14:paraId="76ECBD37" w14:textId="12E15C3E" w:rsidR="004C53F0" w:rsidRPr="00B23B8F" w:rsidRDefault="004C53F0" w:rsidP="004C53F0">
            <w:pPr>
              <w:spacing w:after="0"/>
              <w:rPr>
                <w:szCs w:val="20"/>
              </w:rPr>
            </w:pPr>
            <w:proofErr w:type="spellStart"/>
            <w:r w:rsidRPr="00B23B8F">
              <w:rPr>
                <w:szCs w:val="20"/>
              </w:rPr>
              <w:t>ESHS</w:t>
            </w:r>
            <w:proofErr w:type="spellEnd"/>
          </w:p>
        </w:tc>
        <w:tc>
          <w:tcPr>
            <w:tcW w:w="3971" w:type="dxa"/>
          </w:tcPr>
          <w:p w14:paraId="7323E6F5" w14:textId="6A9C6068" w:rsidR="004C53F0" w:rsidRPr="00B23B8F" w:rsidRDefault="004C53F0" w:rsidP="004C53F0">
            <w:pPr>
              <w:spacing w:after="0"/>
              <w:rPr>
                <w:szCs w:val="20"/>
              </w:rPr>
            </w:pPr>
            <w:r w:rsidRPr="00B23B8F">
              <w:rPr>
                <w:szCs w:val="20"/>
              </w:rPr>
              <w:t>Environmental, Social, Health &amp; Safety</w:t>
            </w:r>
          </w:p>
        </w:tc>
        <w:tc>
          <w:tcPr>
            <w:tcW w:w="283" w:type="dxa"/>
          </w:tcPr>
          <w:p w14:paraId="43602822" w14:textId="77777777" w:rsidR="004C53F0" w:rsidRPr="008838F8" w:rsidRDefault="004C53F0" w:rsidP="004C53F0">
            <w:pPr>
              <w:spacing w:after="0"/>
              <w:rPr>
                <w:szCs w:val="20"/>
              </w:rPr>
            </w:pPr>
          </w:p>
        </w:tc>
        <w:tc>
          <w:tcPr>
            <w:tcW w:w="997" w:type="dxa"/>
          </w:tcPr>
          <w:p w14:paraId="5AF0862E" w14:textId="56B93364" w:rsidR="004C53F0" w:rsidRPr="00B23B8F" w:rsidRDefault="004C53F0" w:rsidP="004C53F0">
            <w:pPr>
              <w:spacing w:after="0"/>
              <w:rPr>
                <w:szCs w:val="20"/>
              </w:rPr>
            </w:pPr>
            <w:proofErr w:type="spellStart"/>
            <w:r>
              <w:rPr>
                <w:szCs w:val="20"/>
              </w:rPr>
              <w:t>SAGP</w:t>
            </w:r>
            <w:proofErr w:type="spellEnd"/>
          </w:p>
        </w:tc>
        <w:tc>
          <w:tcPr>
            <w:tcW w:w="3617" w:type="dxa"/>
          </w:tcPr>
          <w:p w14:paraId="585866C8" w14:textId="19F55C92" w:rsidR="004C53F0" w:rsidRPr="00B23B8F" w:rsidRDefault="004C53F0" w:rsidP="004C53F0">
            <w:pPr>
              <w:spacing w:after="0"/>
              <w:rPr>
                <w:szCs w:val="20"/>
              </w:rPr>
            </w:pPr>
            <w:r w:rsidRPr="00B101CB">
              <w:rPr>
                <w:szCs w:val="20"/>
              </w:rPr>
              <w:t xml:space="preserve">Sindh </w:t>
            </w:r>
            <w:r>
              <w:rPr>
                <w:szCs w:val="20"/>
              </w:rPr>
              <w:t>Agriculture Growth</w:t>
            </w:r>
            <w:r w:rsidRPr="00B101CB">
              <w:rPr>
                <w:szCs w:val="20"/>
              </w:rPr>
              <w:t xml:space="preserve"> Project</w:t>
            </w:r>
          </w:p>
        </w:tc>
      </w:tr>
      <w:tr w:rsidR="004C53F0" w:rsidRPr="008838F8" w14:paraId="337014CB" w14:textId="77777777" w:rsidTr="004C53F0">
        <w:tc>
          <w:tcPr>
            <w:tcW w:w="986" w:type="dxa"/>
          </w:tcPr>
          <w:p w14:paraId="7AF9B665" w14:textId="0C2B643B" w:rsidR="004C53F0" w:rsidRPr="008838F8" w:rsidRDefault="004C53F0" w:rsidP="004C53F0">
            <w:pPr>
              <w:spacing w:after="0"/>
              <w:rPr>
                <w:szCs w:val="20"/>
              </w:rPr>
            </w:pPr>
            <w:proofErr w:type="spellStart"/>
            <w:r>
              <w:rPr>
                <w:szCs w:val="20"/>
              </w:rPr>
              <w:t>ESU</w:t>
            </w:r>
            <w:proofErr w:type="spellEnd"/>
          </w:p>
        </w:tc>
        <w:tc>
          <w:tcPr>
            <w:tcW w:w="3971" w:type="dxa"/>
          </w:tcPr>
          <w:p w14:paraId="58D73953" w14:textId="77B0D4DE" w:rsidR="004C53F0" w:rsidRPr="008838F8" w:rsidRDefault="004C53F0" w:rsidP="004C53F0">
            <w:pPr>
              <w:spacing w:after="0"/>
              <w:rPr>
                <w:szCs w:val="20"/>
              </w:rPr>
            </w:pPr>
            <w:r w:rsidRPr="00A9461D">
              <w:rPr>
                <w:szCs w:val="20"/>
              </w:rPr>
              <w:t>Environmental and Social Unit</w:t>
            </w:r>
          </w:p>
        </w:tc>
        <w:tc>
          <w:tcPr>
            <w:tcW w:w="283" w:type="dxa"/>
          </w:tcPr>
          <w:p w14:paraId="53BF1013" w14:textId="77777777" w:rsidR="004C53F0" w:rsidRPr="008838F8" w:rsidRDefault="004C53F0" w:rsidP="004C53F0">
            <w:pPr>
              <w:spacing w:after="0"/>
              <w:rPr>
                <w:szCs w:val="20"/>
              </w:rPr>
            </w:pPr>
          </w:p>
        </w:tc>
        <w:tc>
          <w:tcPr>
            <w:tcW w:w="997" w:type="dxa"/>
          </w:tcPr>
          <w:p w14:paraId="63D88A75" w14:textId="74ED0D53" w:rsidR="004C53F0" w:rsidRPr="008838F8" w:rsidRDefault="004C53F0" w:rsidP="004C53F0">
            <w:pPr>
              <w:spacing w:after="0"/>
              <w:rPr>
                <w:szCs w:val="20"/>
              </w:rPr>
            </w:pPr>
            <w:proofErr w:type="spellStart"/>
            <w:r>
              <w:rPr>
                <w:szCs w:val="20"/>
              </w:rPr>
              <w:t>SBIP</w:t>
            </w:r>
            <w:proofErr w:type="spellEnd"/>
          </w:p>
        </w:tc>
        <w:tc>
          <w:tcPr>
            <w:tcW w:w="3617" w:type="dxa"/>
          </w:tcPr>
          <w:p w14:paraId="05449761" w14:textId="45252383" w:rsidR="004C53F0" w:rsidRPr="008838F8" w:rsidRDefault="004C53F0" w:rsidP="004C53F0">
            <w:pPr>
              <w:spacing w:after="0"/>
              <w:rPr>
                <w:szCs w:val="20"/>
              </w:rPr>
            </w:pPr>
            <w:r>
              <w:rPr>
                <w:szCs w:val="20"/>
              </w:rPr>
              <w:t>Sindh Barrages Improvement Project</w:t>
            </w:r>
          </w:p>
        </w:tc>
      </w:tr>
      <w:tr w:rsidR="004C53F0" w:rsidRPr="008838F8" w14:paraId="53EA1423" w14:textId="77777777" w:rsidTr="004C53F0">
        <w:tc>
          <w:tcPr>
            <w:tcW w:w="986" w:type="dxa"/>
          </w:tcPr>
          <w:p w14:paraId="05AED764" w14:textId="55E333A5" w:rsidR="004C53F0" w:rsidRPr="008838F8" w:rsidRDefault="004C53F0" w:rsidP="004C53F0">
            <w:pPr>
              <w:spacing w:after="0"/>
              <w:rPr>
                <w:szCs w:val="20"/>
              </w:rPr>
            </w:pPr>
            <w:r>
              <w:rPr>
                <w:szCs w:val="20"/>
              </w:rPr>
              <w:t>FO</w:t>
            </w:r>
          </w:p>
        </w:tc>
        <w:tc>
          <w:tcPr>
            <w:tcW w:w="3971" w:type="dxa"/>
          </w:tcPr>
          <w:p w14:paraId="1F89CAA8" w14:textId="08412978" w:rsidR="004C53F0" w:rsidRPr="008838F8" w:rsidRDefault="004C53F0" w:rsidP="004C53F0">
            <w:pPr>
              <w:spacing w:after="0"/>
              <w:rPr>
                <w:szCs w:val="20"/>
              </w:rPr>
            </w:pPr>
            <w:r>
              <w:rPr>
                <w:szCs w:val="20"/>
              </w:rPr>
              <w:t>Farmer Organization</w:t>
            </w:r>
          </w:p>
        </w:tc>
        <w:tc>
          <w:tcPr>
            <w:tcW w:w="283" w:type="dxa"/>
          </w:tcPr>
          <w:p w14:paraId="043052C5" w14:textId="77777777" w:rsidR="004C53F0" w:rsidRPr="008838F8" w:rsidRDefault="004C53F0" w:rsidP="004C53F0">
            <w:pPr>
              <w:spacing w:after="0"/>
              <w:rPr>
                <w:szCs w:val="20"/>
              </w:rPr>
            </w:pPr>
          </w:p>
        </w:tc>
        <w:tc>
          <w:tcPr>
            <w:tcW w:w="997" w:type="dxa"/>
          </w:tcPr>
          <w:p w14:paraId="4CE40AD6" w14:textId="4F3C3647" w:rsidR="004C53F0" w:rsidRPr="008838F8" w:rsidRDefault="004C53F0" w:rsidP="004C53F0">
            <w:pPr>
              <w:spacing w:after="0"/>
              <w:rPr>
                <w:szCs w:val="20"/>
              </w:rPr>
            </w:pPr>
          </w:p>
        </w:tc>
        <w:tc>
          <w:tcPr>
            <w:tcW w:w="3617" w:type="dxa"/>
          </w:tcPr>
          <w:p w14:paraId="63808137" w14:textId="196EEB0E" w:rsidR="004C53F0" w:rsidRPr="008838F8" w:rsidRDefault="004C53F0" w:rsidP="004C53F0">
            <w:pPr>
              <w:spacing w:after="0"/>
              <w:rPr>
                <w:szCs w:val="20"/>
              </w:rPr>
            </w:pPr>
          </w:p>
        </w:tc>
      </w:tr>
      <w:tr w:rsidR="004C53F0" w:rsidRPr="008838F8" w14:paraId="12EF04B8" w14:textId="77777777" w:rsidTr="004C53F0">
        <w:tc>
          <w:tcPr>
            <w:tcW w:w="986" w:type="dxa"/>
          </w:tcPr>
          <w:p w14:paraId="2A95A98B" w14:textId="1E15B650" w:rsidR="004C53F0" w:rsidRPr="008838F8" w:rsidRDefault="004C53F0" w:rsidP="004C53F0">
            <w:pPr>
              <w:spacing w:after="0"/>
              <w:rPr>
                <w:szCs w:val="20"/>
              </w:rPr>
            </w:pPr>
            <w:proofErr w:type="spellStart"/>
            <w:r w:rsidRPr="00B23B8F">
              <w:rPr>
                <w:szCs w:val="20"/>
              </w:rPr>
              <w:t>E&amp;S</w:t>
            </w:r>
            <w:proofErr w:type="spellEnd"/>
          </w:p>
        </w:tc>
        <w:tc>
          <w:tcPr>
            <w:tcW w:w="3971" w:type="dxa"/>
          </w:tcPr>
          <w:p w14:paraId="4A960074" w14:textId="41FFD488" w:rsidR="004C53F0" w:rsidRPr="008838F8" w:rsidRDefault="004C53F0" w:rsidP="004C53F0">
            <w:pPr>
              <w:spacing w:after="0"/>
              <w:rPr>
                <w:szCs w:val="20"/>
              </w:rPr>
            </w:pPr>
            <w:r w:rsidRPr="00B23B8F">
              <w:rPr>
                <w:szCs w:val="20"/>
              </w:rPr>
              <w:t>Environmental and Social</w:t>
            </w:r>
          </w:p>
        </w:tc>
        <w:tc>
          <w:tcPr>
            <w:tcW w:w="283" w:type="dxa"/>
          </w:tcPr>
          <w:p w14:paraId="2C007225" w14:textId="77777777" w:rsidR="004C53F0" w:rsidRPr="008838F8" w:rsidRDefault="004C53F0" w:rsidP="004C53F0">
            <w:pPr>
              <w:spacing w:after="0"/>
              <w:rPr>
                <w:szCs w:val="20"/>
              </w:rPr>
            </w:pPr>
          </w:p>
        </w:tc>
        <w:tc>
          <w:tcPr>
            <w:tcW w:w="997" w:type="dxa"/>
          </w:tcPr>
          <w:p w14:paraId="2827C996" w14:textId="3CD023E5" w:rsidR="004C53F0" w:rsidRPr="008838F8" w:rsidRDefault="004C53F0" w:rsidP="004C53F0">
            <w:pPr>
              <w:spacing w:after="0"/>
              <w:rPr>
                <w:szCs w:val="20"/>
              </w:rPr>
            </w:pPr>
            <w:r>
              <w:rPr>
                <w:szCs w:val="20"/>
              </w:rPr>
              <w:t>SIDA</w:t>
            </w:r>
          </w:p>
        </w:tc>
        <w:tc>
          <w:tcPr>
            <w:tcW w:w="3617" w:type="dxa"/>
          </w:tcPr>
          <w:p w14:paraId="196D58A9" w14:textId="17FDD0BA" w:rsidR="004C53F0" w:rsidRPr="008838F8" w:rsidRDefault="004C53F0" w:rsidP="004C53F0">
            <w:pPr>
              <w:spacing w:after="0"/>
              <w:rPr>
                <w:szCs w:val="20"/>
              </w:rPr>
            </w:pPr>
            <w:r>
              <w:rPr>
                <w:szCs w:val="20"/>
              </w:rPr>
              <w:t>Sindh Irrigation and Drainage Authority</w:t>
            </w:r>
          </w:p>
        </w:tc>
      </w:tr>
      <w:tr w:rsidR="004C53F0" w:rsidRPr="008838F8" w14:paraId="07B0CE2C" w14:textId="77777777" w:rsidTr="004C53F0">
        <w:tc>
          <w:tcPr>
            <w:tcW w:w="986" w:type="dxa"/>
          </w:tcPr>
          <w:p w14:paraId="03CBC901" w14:textId="0E894B76" w:rsidR="004C53F0" w:rsidRPr="008838F8" w:rsidRDefault="004C53F0" w:rsidP="004C53F0">
            <w:pPr>
              <w:spacing w:after="0"/>
              <w:rPr>
                <w:szCs w:val="20"/>
              </w:rPr>
            </w:pPr>
            <w:proofErr w:type="spellStart"/>
            <w:r>
              <w:rPr>
                <w:szCs w:val="20"/>
              </w:rPr>
              <w:t>EIA</w:t>
            </w:r>
            <w:proofErr w:type="spellEnd"/>
          </w:p>
        </w:tc>
        <w:tc>
          <w:tcPr>
            <w:tcW w:w="3971" w:type="dxa"/>
          </w:tcPr>
          <w:p w14:paraId="3BEAEC07" w14:textId="4420B07A" w:rsidR="004C53F0" w:rsidRPr="008838F8" w:rsidRDefault="004C53F0" w:rsidP="004C53F0">
            <w:pPr>
              <w:spacing w:after="0"/>
              <w:rPr>
                <w:szCs w:val="20"/>
              </w:rPr>
            </w:pPr>
            <w:r>
              <w:rPr>
                <w:szCs w:val="20"/>
              </w:rPr>
              <w:t>Environmental Impact Assessment</w:t>
            </w:r>
          </w:p>
        </w:tc>
        <w:tc>
          <w:tcPr>
            <w:tcW w:w="283" w:type="dxa"/>
          </w:tcPr>
          <w:p w14:paraId="3E6D9904" w14:textId="77777777" w:rsidR="004C53F0" w:rsidRPr="008838F8" w:rsidRDefault="004C53F0" w:rsidP="004C53F0">
            <w:pPr>
              <w:spacing w:after="0"/>
              <w:rPr>
                <w:szCs w:val="20"/>
              </w:rPr>
            </w:pPr>
          </w:p>
        </w:tc>
        <w:tc>
          <w:tcPr>
            <w:tcW w:w="997" w:type="dxa"/>
          </w:tcPr>
          <w:p w14:paraId="0D940B71" w14:textId="7F3D1C73" w:rsidR="004C53F0" w:rsidRPr="008838F8" w:rsidRDefault="004C53F0" w:rsidP="004C53F0">
            <w:pPr>
              <w:spacing w:after="0"/>
              <w:rPr>
                <w:szCs w:val="20"/>
              </w:rPr>
            </w:pPr>
            <w:r>
              <w:rPr>
                <w:szCs w:val="20"/>
              </w:rPr>
              <w:t>SWAT</w:t>
            </w:r>
          </w:p>
        </w:tc>
        <w:tc>
          <w:tcPr>
            <w:tcW w:w="3617" w:type="dxa"/>
          </w:tcPr>
          <w:p w14:paraId="0387B17E" w14:textId="66796069" w:rsidR="004C53F0" w:rsidRPr="008838F8" w:rsidRDefault="004C53F0" w:rsidP="004C53F0">
            <w:pPr>
              <w:spacing w:after="0"/>
              <w:rPr>
                <w:szCs w:val="20"/>
              </w:rPr>
            </w:pPr>
            <w:r>
              <w:rPr>
                <w:szCs w:val="20"/>
              </w:rPr>
              <w:t>Sindh Water and Agriculture Transformation Project</w:t>
            </w:r>
          </w:p>
        </w:tc>
      </w:tr>
      <w:tr w:rsidR="004C53F0" w:rsidRPr="008838F8" w14:paraId="55BEB817" w14:textId="77777777" w:rsidTr="004C53F0">
        <w:tc>
          <w:tcPr>
            <w:tcW w:w="986" w:type="dxa"/>
          </w:tcPr>
          <w:p w14:paraId="061090CC" w14:textId="351F2485" w:rsidR="004C53F0" w:rsidRPr="008838F8" w:rsidRDefault="004C53F0" w:rsidP="004C53F0">
            <w:pPr>
              <w:spacing w:after="0"/>
              <w:rPr>
                <w:szCs w:val="20"/>
              </w:rPr>
            </w:pPr>
            <w:proofErr w:type="spellStart"/>
            <w:r w:rsidRPr="00B23B8F">
              <w:rPr>
                <w:szCs w:val="20"/>
              </w:rPr>
              <w:t>ESIA</w:t>
            </w:r>
            <w:proofErr w:type="spellEnd"/>
          </w:p>
        </w:tc>
        <w:tc>
          <w:tcPr>
            <w:tcW w:w="3971" w:type="dxa"/>
          </w:tcPr>
          <w:p w14:paraId="448F9117" w14:textId="06C8C0E3" w:rsidR="004C53F0" w:rsidRPr="008838F8" w:rsidRDefault="004C53F0" w:rsidP="004C53F0">
            <w:pPr>
              <w:spacing w:after="0"/>
              <w:rPr>
                <w:szCs w:val="20"/>
              </w:rPr>
            </w:pPr>
            <w:r w:rsidRPr="00B23B8F">
              <w:rPr>
                <w:szCs w:val="20"/>
              </w:rPr>
              <w:t>Environmental and Social Impact Assessment</w:t>
            </w:r>
          </w:p>
        </w:tc>
        <w:tc>
          <w:tcPr>
            <w:tcW w:w="283" w:type="dxa"/>
          </w:tcPr>
          <w:p w14:paraId="7303DDD8" w14:textId="77777777" w:rsidR="004C53F0" w:rsidRPr="008838F8" w:rsidRDefault="004C53F0" w:rsidP="004C53F0">
            <w:pPr>
              <w:spacing w:after="0"/>
              <w:rPr>
                <w:szCs w:val="20"/>
              </w:rPr>
            </w:pPr>
          </w:p>
        </w:tc>
        <w:tc>
          <w:tcPr>
            <w:tcW w:w="997" w:type="dxa"/>
          </w:tcPr>
          <w:p w14:paraId="76629A68" w14:textId="59748711" w:rsidR="004C53F0" w:rsidRPr="008838F8" w:rsidRDefault="004C53F0" w:rsidP="004C53F0">
            <w:pPr>
              <w:spacing w:after="0"/>
              <w:rPr>
                <w:szCs w:val="20"/>
              </w:rPr>
            </w:pPr>
            <w:proofErr w:type="spellStart"/>
            <w:r>
              <w:rPr>
                <w:szCs w:val="20"/>
              </w:rPr>
              <w:t>SWP</w:t>
            </w:r>
            <w:proofErr w:type="spellEnd"/>
          </w:p>
        </w:tc>
        <w:tc>
          <w:tcPr>
            <w:tcW w:w="3617" w:type="dxa"/>
          </w:tcPr>
          <w:p w14:paraId="3FCA7A32" w14:textId="666E78BB" w:rsidR="004C53F0" w:rsidRPr="008838F8" w:rsidRDefault="004C53F0" w:rsidP="004C53F0">
            <w:pPr>
              <w:spacing w:after="0"/>
              <w:rPr>
                <w:szCs w:val="20"/>
              </w:rPr>
            </w:pPr>
            <w:r>
              <w:rPr>
                <w:szCs w:val="20"/>
              </w:rPr>
              <w:t>Strategic Water Plan</w:t>
            </w:r>
          </w:p>
        </w:tc>
      </w:tr>
      <w:tr w:rsidR="004C53F0" w:rsidRPr="008838F8" w14:paraId="468E1225" w14:textId="77777777" w:rsidTr="004C53F0">
        <w:tc>
          <w:tcPr>
            <w:tcW w:w="986" w:type="dxa"/>
          </w:tcPr>
          <w:p w14:paraId="4C6237B1" w14:textId="5E9C6B47" w:rsidR="004C53F0" w:rsidRPr="00B23B8F" w:rsidRDefault="004C53F0" w:rsidP="004C53F0">
            <w:pPr>
              <w:spacing w:after="0"/>
              <w:rPr>
                <w:szCs w:val="20"/>
              </w:rPr>
            </w:pPr>
            <w:proofErr w:type="spellStart"/>
            <w:r w:rsidRPr="00B23B8F">
              <w:rPr>
                <w:szCs w:val="20"/>
              </w:rPr>
              <w:t>ESMF</w:t>
            </w:r>
            <w:proofErr w:type="spellEnd"/>
          </w:p>
        </w:tc>
        <w:tc>
          <w:tcPr>
            <w:tcW w:w="3971" w:type="dxa"/>
          </w:tcPr>
          <w:p w14:paraId="6EFF4E2D" w14:textId="31CC6014" w:rsidR="004C53F0" w:rsidRPr="00B23B8F" w:rsidRDefault="004C53F0" w:rsidP="004C53F0">
            <w:pPr>
              <w:spacing w:after="0"/>
              <w:rPr>
                <w:szCs w:val="20"/>
              </w:rPr>
            </w:pPr>
            <w:r w:rsidRPr="00B23B8F">
              <w:rPr>
                <w:szCs w:val="20"/>
              </w:rPr>
              <w:t>Environmental and Social Management Framework</w:t>
            </w:r>
          </w:p>
        </w:tc>
        <w:tc>
          <w:tcPr>
            <w:tcW w:w="283" w:type="dxa"/>
          </w:tcPr>
          <w:p w14:paraId="5366FC1F" w14:textId="77777777" w:rsidR="004C53F0" w:rsidRPr="008838F8" w:rsidRDefault="004C53F0" w:rsidP="004C53F0">
            <w:pPr>
              <w:spacing w:after="0"/>
              <w:rPr>
                <w:szCs w:val="20"/>
              </w:rPr>
            </w:pPr>
          </w:p>
        </w:tc>
        <w:tc>
          <w:tcPr>
            <w:tcW w:w="997" w:type="dxa"/>
          </w:tcPr>
          <w:p w14:paraId="30E32122" w14:textId="371A8ACE" w:rsidR="004C53F0" w:rsidRDefault="004C53F0" w:rsidP="004C53F0">
            <w:pPr>
              <w:spacing w:after="0"/>
              <w:rPr>
                <w:szCs w:val="20"/>
              </w:rPr>
            </w:pPr>
            <w:r w:rsidRPr="00B23B8F">
              <w:rPr>
                <w:szCs w:val="20"/>
              </w:rPr>
              <w:t>WB</w:t>
            </w:r>
          </w:p>
        </w:tc>
        <w:tc>
          <w:tcPr>
            <w:tcW w:w="3617" w:type="dxa"/>
          </w:tcPr>
          <w:p w14:paraId="147AD019" w14:textId="104BD7C2" w:rsidR="004C53F0" w:rsidRPr="006E31B8" w:rsidRDefault="004C53F0" w:rsidP="004C53F0">
            <w:pPr>
              <w:spacing w:after="0"/>
              <w:rPr>
                <w:szCs w:val="20"/>
              </w:rPr>
            </w:pPr>
            <w:r w:rsidRPr="00B23B8F">
              <w:rPr>
                <w:szCs w:val="20"/>
              </w:rPr>
              <w:t>World Bank</w:t>
            </w:r>
          </w:p>
        </w:tc>
      </w:tr>
      <w:tr w:rsidR="004C53F0" w:rsidRPr="008838F8" w14:paraId="77548F61" w14:textId="77777777" w:rsidTr="004C53F0">
        <w:tc>
          <w:tcPr>
            <w:tcW w:w="986" w:type="dxa"/>
          </w:tcPr>
          <w:p w14:paraId="5ECA4E04" w14:textId="088EBE94" w:rsidR="004C53F0" w:rsidRPr="008838F8" w:rsidRDefault="004C53F0" w:rsidP="004C53F0">
            <w:pPr>
              <w:spacing w:after="0"/>
              <w:rPr>
                <w:szCs w:val="20"/>
              </w:rPr>
            </w:pPr>
            <w:proofErr w:type="spellStart"/>
            <w:r w:rsidRPr="00B23B8F">
              <w:rPr>
                <w:szCs w:val="20"/>
              </w:rPr>
              <w:t>ESMP</w:t>
            </w:r>
            <w:proofErr w:type="spellEnd"/>
          </w:p>
        </w:tc>
        <w:tc>
          <w:tcPr>
            <w:tcW w:w="3971" w:type="dxa"/>
          </w:tcPr>
          <w:p w14:paraId="121FEA7D" w14:textId="6731E90A" w:rsidR="004C53F0" w:rsidRPr="008838F8" w:rsidRDefault="004C53F0" w:rsidP="004C53F0">
            <w:pPr>
              <w:spacing w:after="0"/>
              <w:rPr>
                <w:szCs w:val="20"/>
              </w:rPr>
            </w:pPr>
            <w:r w:rsidRPr="00B23B8F">
              <w:rPr>
                <w:szCs w:val="20"/>
              </w:rPr>
              <w:t>Environmental and Social Management Plan</w:t>
            </w:r>
          </w:p>
        </w:tc>
        <w:tc>
          <w:tcPr>
            <w:tcW w:w="283" w:type="dxa"/>
          </w:tcPr>
          <w:p w14:paraId="0E953BBE" w14:textId="77777777" w:rsidR="004C53F0" w:rsidRPr="008838F8" w:rsidRDefault="004C53F0" w:rsidP="004C53F0">
            <w:pPr>
              <w:spacing w:after="0"/>
              <w:rPr>
                <w:szCs w:val="20"/>
              </w:rPr>
            </w:pPr>
          </w:p>
        </w:tc>
        <w:tc>
          <w:tcPr>
            <w:tcW w:w="997" w:type="dxa"/>
          </w:tcPr>
          <w:p w14:paraId="0E21A9E4" w14:textId="48A0D590" w:rsidR="004C53F0" w:rsidRPr="008838F8" w:rsidRDefault="004C53F0" w:rsidP="004C53F0">
            <w:pPr>
              <w:spacing w:after="0"/>
              <w:rPr>
                <w:szCs w:val="20"/>
              </w:rPr>
            </w:pPr>
            <w:proofErr w:type="spellStart"/>
            <w:r>
              <w:rPr>
                <w:szCs w:val="20"/>
              </w:rPr>
              <w:t>WCA</w:t>
            </w:r>
            <w:proofErr w:type="spellEnd"/>
          </w:p>
        </w:tc>
        <w:tc>
          <w:tcPr>
            <w:tcW w:w="3617" w:type="dxa"/>
          </w:tcPr>
          <w:p w14:paraId="3C7F3658" w14:textId="5D2DD5F8" w:rsidR="004C53F0" w:rsidRPr="008838F8" w:rsidRDefault="004C53F0" w:rsidP="004C53F0">
            <w:pPr>
              <w:spacing w:after="0"/>
              <w:rPr>
                <w:szCs w:val="20"/>
              </w:rPr>
            </w:pPr>
            <w:r>
              <w:rPr>
                <w:szCs w:val="20"/>
              </w:rPr>
              <w:t>Water Course Association</w:t>
            </w:r>
          </w:p>
        </w:tc>
      </w:tr>
      <w:tr w:rsidR="004C53F0" w:rsidRPr="008838F8" w14:paraId="3FFEE59E" w14:textId="77777777" w:rsidTr="004C53F0">
        <w:tc>
          <w:tcPr>
            <w:tcW w:w="986" w:type="dxa"/>
          </w:tcPr>
          <w:p w14:paraId="05798266" w14:textId="00C60418" w:rsidR="004C53F0" w:rsidRPr="008838F8" w:rsidRDefault="004C53F0" w:rsidP="004C53F0">
            <w:pPr>
              <w:spacing w:after="0"/>
              <w:rPr>
                <w:szCs w:val="20"/>
              </w:rPr>
            </w:pPr>
            <w:proofErr w:type="spellStart"/>
            <w:r w:rsidRPr="00B23B8F">
              <w:rPr>
                <w:szCs w:val="20"/>
              </w:rPr>
              <w:t>GBV</w:t>
            </w:r>
            <w:proofErr w:type="spellEnd"/>
          </w:p>
        </w:tc>
        <w:tc>
          <w:tcPr>
            <w:tcW w:w="3971" w:type="dxa"/>
          </w:tcPr>
          <w:p w14:paraId="218C41FF" w14:textId="4797CFEE" w:rsidR="004C53F0" w:rsidRPr="008838F8" w:rsidRDefault="004C53F0" w:rsidP="004C53F0">
            <w:pPr>
              <w:spacing w:after="0"/>
              <w:rPr>
                <w:szCs w:val="20"/>
              </w:rPr>
            </w:pPr>
            <w:r w:rsidRPr="00B23B8F">
              <w:rPr>
                <w:szCs w:val="20"/>
              </w:rPr>
              <w:t>Gender</w:t>
            </w:r>
            <w:r>
              <w:rPr>
                <w:szCs w:val="20"/>
              </w:rPr>
              <w:t>-</w:t>
            </w:r>
            <w:r w:rsidRPr="00B23B8F">
              <w:rPr>
                <w:szCs w:val="20"/>
              </w:rPr>
              <w:t>Based Violence</w:t>
            </w:r>
          </w:p>
        </w:tc>
        <w:tc>
          <w:tcPr>
            <w:tcW w:w="283" w:type="dxa"/>
          </w:tcPr>
          <w:p w14:paraId="1E5D188C" w14:textId="77777777" w:rsidR="004C53F0" w:rsidRPr="008838F8" w:rsidRDefault="004C53F0" w:rsidP="004C53F0">
            <w:pPr>
              <w:spacing w:after="0"/>
              <w:rPr>
                <w:szCs w:val="20"/>
              </w:rPr>
            </w:pPr>
          </w:p>
        </w:tc>
        <w:tc>
          <w:tcPr>
            <w:tcW w:w="997" w:type="dxa"/>
          </w:tcPr>
          <w:p w14:paraId="74836C67" w14:textId="42767112" w:rsidR="004C53F0" w:rsidRPr="008838F8" w:rsidRDefault="004C53F0" w:rsidP="004C53F0">
            <w:pPr>
              <w:spacing w:after="0"/>
              <w:rPr>
                <w:szCs w:val="20"/>
              </w:rPr>
            </w:pPr>
            <w:r>
              <w:rPr>
                <w:szCs w:val="20"/>
              </w:rPr>
              <w:t>WSIP</w:t>
            </w:r>
          </w:p>
        </w:tc>
        <w:tc>
          <w:tcPr>
            <w:tcW w:w="3617" w:type="dxa"/>
          </w:tcPr>
          <w:p w14:paraId="70E29870" w14:textId="54DCA18B" w:rsidR="004C53F0" w:rsidRPr="008838F8" w:rsidRDefault="004C53F0" w:rsidP="004C53F0">
            <w:pPr>
              <w:spacing w:after="0"/>
              <w:rPr>
                <w:szCs w:val="20"/>
              </w:rPr>
            </w:pPr>
            <w:r>
              <w:rPr>
                <w:szCs w:val="20"/>
              </w:rPr>
              <w:t>Water Sector Improvement Project</w:t>
            </w:r>
          </w:p>
        </w:tc>
      </w:tr>
      <w:tr w:rsidR="004C53F0" w:rsidRPr="008838F8" w14:paraId="09CC6946" w14:textId="77777777" w:rsidTr="004C53F0">
        <w:tc>
          <w:tcPr>
            <w:tcW w:w="986" w:type="dxa"/>
          </w:tcPr>
          <w:p w14:paraId="38DE4343" w14:textId="3BA09047" w:rsidR="004C53F0" w:rsidRPr="008838F8" w:rsidRDefault="004C53F0" w:rsidP="004C53F0">
            <w:pPr>
              <w:spacing w:after="0"/>
              <w:rPr>
                <w:szCs w:val="20"/>
              </w:rPr>
            </w:pPr>
          </w:p>
        </w:tc>
        <w:tc>
          <w:tcPr>
            <w:tcW w:w="3971" w:type="dxa"/>
          </w:tcPr>
          <w:p w14:paraId="41C72D78" w14:textId="12B4C2C4" w:rsidR="004C53F0" w:rsidRPr="008838F8" w:rsidRDefault="004C53F0" w:rsidP="004C53F0">
            <w:pPr>
              <w:spacing w:after="0"/>
              <w:rPr>
                <w:szCs w:val="20"/>
              </w:rPr>
            </w:pPr>
          </w:p>
        </w:tc>
        <w:tc>
          <w:tcPr>
            <w:tcW w:w="283" w:type="dxa"/>
          </w:tcPr>
          <w:p w14:paraId="788AC022" w14:textId="77777777" w:rsidR="004C53F0" w:rsidRPr="008838F8" w:rsidRDefault="004C53F0" w:rsidP="004C53F0">
            <w:pPr>
              <w:spacing w:after="0"/>
              <w:rPr>
                <w:szCs w:val="20"/>
              </w:rPr>
            </w:pPr>
          </w:p>
        </w:tc>
        <w:tc>
          <w:tcPr>
            <w:tcW w:w="997" w:type="dxa"/>
          </w:tcPr>
          <w:p w14:paraId="7DF9DAB9" w14:textId="08694F8E" w:rsidR="004C53F0" w:rsidRPr="008838F8" w:rsidRDefault="004C53F0" w:rsidP="004C53F0">
            <w:pPr>
              <w:spacing w:after="0"/>
              <w:rPr>
                <w:szCs w:val="20"/>
              </w:rPr>
            </w:pPr>
          </w:p>
        </w:tc>
        <w:tc>
          <w:tcPr>
            <w:tcW w:w="3617" w:type="dxa"/>
          </w:tcPr>
          <w:p w14:paraId="7548ED81" w14:textId="50592EE8" w:rsidR="004C53F0" w:rsidRPr="008838F8" w:rsidRDefault="004C53F0" w:rsidP="004C53F0">
            <w:pPr>
              <w:spacing w:after="0"/>
              <w:rPr>
                <w:szCs w:val="20"/>
              </w:rPr>
            </w:pPr>
          </w:p>
        </w:tc>
      </w:tr>
    </w:tbl>
    <w:p w14:paraId="396C3AE7" w14:textId="081C92E7" w:rsidR="00DC5F07" w:rsidRPr="008838F8" w:rsidRDefault="00DC5F07" w:rsidP="00983DD8">
      <w:pPr>
        <w:rPr>
          <w:rStyle w:val="IntenseReference"/>
        </w:rPr>
      </w:pPr>
    </w:p>
    <w:p w14:paraId="7F9FB520" w14:textId="77777777" w:rsidR="00DC5F07" w:rsidRPr="008838F8" w:rsidRDefault="00DC5F07" w:rsidP="00983DD8">
      <w:pPr>
        <w:rPr>
          <w:rStyle w:val="IntenseReference"/>
        </w:rPr>
        <w:sectPr w:rsidR="00DC5F07" w:rsidRPr="008838F8" w:rsidSect="003B0A21">
          <w:footerReference w:type="default" r:id="rId18"/>
          <w:pgSz w:w="12240" w:h="15840"/>
          <w:pgMar w:top="1440" w:right="1440" w:bottom="1440" w:left="1440" w:header="708" w:footer="708" w:gutter="0"/>
          <w:pgNumType w:fmt="lowerRoman" w:start="2"/>
          <w:cols w:space="708"/>
          <w:docGrid w:linePitch="360"/>
        </w:sectPr>
      </w:pPr>
    </w:p>
    <w:p w14:paraId="0104E3CB" w14:textId="2697B2C8" w:rsidR="00AE2AED" w:rsidRDefault="00AE2AED" w:rsidP="00AE2AED">
      <w:r>
        <w:lastRenderedPageBreak/>
        <w:t>The Government of Sindh (</w:t>
      </w:r>
      <w:proofErr w:type="spellStart"/>
      <w:r>
        <w:t>GoS</w:t>
      </w:r>
      <w:proofErr w:type="spellEnd"/>
      <w:r>
        <w:t>), through the Planning and Development Department (</w:t>
      </w:r>
      <w:proofErr w:type="spellStart"/>
      <w:r>
        <w:t>PDD</w:t>
      </w:r>
      <w:proofErr w:type="spellEnd"/>
      <w:r>
        <w:t xml:space="preserve">), Irrigation Department, and Agriculture Department, is planning to implement the </w:t>
      </w:r>
      <w:r w:rsidRPr="00067894">
        <w:rPr>
          <w:rFonts w:cs="Times New Roman"/>
          <w:b/>
          <w:bCs/>
        </w:rPr>
        <w:t xml:space="preserve">Sindh Water and Agriculture Transformation Project </w:t>
      </w:r>
      <w:r>
        <w:t xml:space="preserve"> (hereinafter referred as </w:t>
      </w:r>
      <w:r w:rsidRPr="00A36A12">
        <w:rPr>
          <w:b/>
          <w:bCs/>
        </w:rPr>
        <w:t>SWAT</w:t>
      </w:r>
      <w:r>
        <w:t xml:space="preserve"> or </w:t>
      </w:r>
      <w:r w:rsidRPr="00A36A12">
        <w:rPr>
          <w:b/>
          <w:bCs/>
        </w:rPr>
        <w:t xml:space="preserve">the </w:t>
      </w:r>
      <w:r w:rsidR="00834E9B">
        <w:rPr>
          <w:b/>
          <w:bCs/>
        </w:rPr>
        <w:t>Project</w:t>
      </w:r>
      <w:r>
        <w:t xml:space="preserve">), with financial assistance from the World Bank (WB). Under the SWAT, </w:t>
      </w:r>
      <w:proofErr w:type="spellStart"/>
      <w:r>
        <w:t>GoS</w:t>
      </w:r>
      <w:proofErr w:type="spellEnd"/>
      <w:r>
        <w:t xml:space="preserve"> aims to </w:t>
      </w:r>
      <w:r w:rsidRPr="00BF7B19">
        <w:t xml:space="preserve">increase agricultural water productivity in selected </w:t>
      </w:r>
      <w:r>
        <w:t>Area Water Boards (</w:t>
      </w:r>
      <w:proofErr w:type="spellStart"/>
      <w:r>
        <w:t>AWBs</w:t>
      </w:r>
      <w:proofErr w:type="spellEnd"/>
      <w:r>
        <w:t>)</w:t>
      </w:r>
      <w:r w:rsidRPr="00BF7B19">
        <w:t xml:space="preserve"> command areas and improve the institutional framework for water resources management</w:t>
      </w:r>
      <w:r>
        <w:t>. The present Environmental and Social Management Framework (</w:t>
      </w:r>
      <w:proofErr w:type="spellStart"/>
      <w:r>
        <w:t>ESMF</w:t>
      </w:r>
      <w:proofErr w:type="spellEnd"/>
      <w:r>
        <w:t xml:space="preserve">) has been prepared to </w:t>
      </w:r>
      <w:r w:rsidR="00CE57AE">
        <w:t xml:space="preserve">screen </w:t>
      </w:r>
      <w:r>
        <w:t xml:space="preserve">the </w:t>
      </w:r>
      <w:r w:rsidR="00CE57AE">
        <w:t xml:space="preserve">potential </w:t>
      </w:r>
      <w:r>
        <w:t xml:space="preserve">environmental and social impacts of the SWAT </w:t>
      </w:r>
      <w:r w:rsidR="007120AC">
        <w:t xml:space="preserve"> and </w:t>
      </w:r>
      <w:r w:rsidR="007120AC" w:rsidRPr="007120AC">
        <w:t xml:space="preserve">guide the screening, assessment and management of </w:t>
      </w:r>
      <w:r w:rsidR="007834DF">
        <w:t xml:space="preserve">environmental and </w:t>
      </w:r>
      <w:r w:rsidR="00D94E7F">
        <w:t>social</w:t>
      </w:r>
      <w:r w:rsidR="007120AC" w:rsidRPr="007120AC">
        <w:t xml:space="preserve"> risks and impacts of subprojects that </w:t>
      </w:r>
      <w:r w:rsidR="00730808">
        <w:t xml:space="preserve">will be identified during the </w:t>
      </w:r>
      <w:r w:rsidR="00970D88">
        <w:t>project implementation</w:t>
      </w:r>
      <w:r>
        <w:t>.</w:t>
      </w:r>
      <w:r w:rsidR="00970D88">
        <w:t xml:space="preserve"> The </w:t>
      </w:r>
      <w:proofErr w:type="spellStart"/>
      <w:r w:rsidR="00C162CF">
        <w:t>ESMF</w:t>
      </w:r>
      <w:proofErr w:type="spellEnd"/>
      <w:r w:rsidR="00C162CF">
        <w:t xml:space="preserve"> </w:t>
      </w:r>
      <w:r w:rsidR="0042418E">
        <w:t xml:space="preserve">has </w:t>
      </w:r>
      <w:r w:rsidR="00C162CF">
        <w:t xml:space="preserve">been prepared following the World Bank safeguard policies and the relevant government regulations. </w:t>
      </w:r>
      <w:r w:rsidR="00D339A9">
        <w:t xml:space="preserve"> </w:t>
      </w:r>
      <w:r w:rsidR="00C4581F" w:rsidRPr="00C4581F">
        <w:t>A Resettlement Policy Framework (</w:t>
      </w:r>
      <w:proofErr w:type="spellStart"/>
      <w:r w:rsidR="00C4581F" w:rsidRPr="00C4581F">
        <w:t>RPF</w:t>
      </w:r>
      <w:proofErr w:type="spellEnd"/>
      <w:r w:rsidR="00C4581F" w:rsidRPr="00C4581F">
        <w:t>) has also been prepared</w:t>
      </w:r>
      <w:r w:rsidR="006F17B9">
        <w:t xml:space="preserve"> for the SWAT</w:t>
      </w:r>
      <w:r w:rsidR="00C4581F" w:rsidRPr="00C4581F">
        <w:t xml:space="preserve"> to address the involuntary resettlement impacts of these subprojects and presented </w:t>
      </w:r>
      <w:r w:rsidR="00E57D49">
        <w:t>as a standalone document.</w:t>
      </w:r>
    </w:p>
    <w:p w14:paraId="33A38849" w14:textId="432973F6" w:rsidR="00AE2AED" w:rsidRDefault="00834E9B" w:rsidP="00AE2AED">
      <w:pPr>
        <w:rPr>
          <w:b/>
          <w:bCs/>
        </w:rPr>
      </w:pPr>
      <w:r>
        <w:rPr>
          <w:b/>
          <w:bCs/>
        </w:rPr>
        <w:t>Project</w:t>
      </w:r>
      <w:r w:rsidR="00AE2AED">
        <w:rPr>
          <w:b/>
          <w:bCs/>
        </w:rPr>
        <w:t xml:space="preserve"> Overview</w:t>
      </w:r>
    </w:p>
    <w:p w14:paraId="23B03270" w14:textId="7E5F9781" w:rsidR="00AE2AED" w:rsidRDefault="00AE2AED" w:rsidP="000621FF">
      <w:r>
        <w:t xml:space="preserve">The </w:t>
      </w:r>
      <w:r w:rsidR="003C3EAF">
        <w:t>project</w:t>
      </w:r>
      <w:r w:rsidR="004679E8">
        <w:t xml:space="preserve"> </w:t>
      </w:r>
      <w:r>
        <w:t xml:space="preserve">development objective is to </w:t>
      </w:r>
      <w:r w:rsidRPr="00F468D6">
        <w:t xml:space="preserve">increase agricultural productivity and improve water resources management </w:t>
      </w:r>
      <w:r w:rsidR="00C76AF4">
        <w:t xml:space="preserve">throughout Sindh province </w:t>
      </w:r>
      <w:r w:rsidR="00E7771B">
        <w:t>through a series of projects</w:t>
      </w:r>
      <w:r>
        <w:t xml:space="preserve">. SWAT </w:t>
      </w:r>
      <w:r w:rsidRPr="00B35DBC">
        <w:t xml:space="preserve">focuses on three </w:t>
      </w:r>
      <w:proofErr w:type="spellStart"/>
      <w:r w:rsidRPr="00B35DBC">
        <w:t>AWBs</w:t>
      </w:r>
      <w:proofErr w:type="spellEnd"/>
      <w:r w:rsidRPr="00B35DBC">
        <w:t xml:space="preserve"> on the Left Bank</w:t>
      </w:r>
      <w:r>
        <w:t xml:space="preserve"> Canals</w:t>
      </w:r>
      <w:r w:rsidRPr="00B35DBC">
        <w:t xml:space="preserve"> of the Indus River: </w:t>
      </w:r>
      <w:proofErr w:type="spellStart"/>
      <w:r w:rsidRPr="00B35DBC">
        <w:t>Ghotki</w:t>
      </w:r>
      <w:proofErr w:type="spellEnd"/>
      <w:r w:rsidRPr="00B35DBC">
        <w:t xml:space="preserve"> (</w:t>
      </w:r>
      <w:proofErr w:type="spellStart"/>
      <w:r w:rsidR="00204336">
        <w:t>Ghotki</w:t>
      </w:r>
      <w:proofErr w:type="spellEnd"/>
      <w:r w:rsidR="004814A5">
        <w:t xml:space="preserve"> Feeder</w:t>
      </w:r>
      <w:r w:rsidR="00204336">
        <w:t xml:space="preserve"> canal </w:t>
      </w:r>
      <w:r>
        <w:t xml:space="preserve">with a command area of </w:t>
      </w:r>
      <w:r w:rsidRPr="00B35DBC">
        <w:t>381,000 Ha), Nara (</w:t>
      </w:r>
      <w:r w:rsidR="00204336">
        <w:t xml:space="preserve">Nara canal </w:t>
      </w:r>
      <w:r w:rsidR="0016768B">
        <w:t xml:space="preserve">with a command area of </w:t>
      </w:r>
      <w:r w:rsidRPr="00B35DBC">
        <w:t>1,047,946 Ha) and Left Bank (</w:t>
      </w:r>
      <w:proofErr w:type="spellStart"/>
      <w:r w:rsidR="0016768B">
        <w:t>Akram</w:t>
      </w:r>
      <w:proofErr w:type="spellEnd"/>
      <w:r w:rsidR="0016768B">
        <w:t xml:space="preserve"> </w:t>
      </w:r>
      <w:proofErr w:type="spellStart"/>
      <w:r w:rsidR="0016768B">
        <w:t>Wah</w:t>
      </w:r>
      <w:proofErr w:type="spellEnd"/>
      <w:r w:rsidR="0016768B">
        <w:t xml:space="preserve"> and New </w:t>
      </w:r>
      <w:proofErr w:type="spellStart"/>
      <w:r w:rsidR="0016768B">
        <w:t>Fuleli</w:t>
      </w:r>
      <w:proofErr w:type="spellEnd"/>
      <w:r w:rsidR="0016768B">
        <w:t xml:space="preserve"> canals with a command area of </w:t>
      </w:r>
      <w:r w:rsidRPr="00B35DBC">
        <w:t>592,548</w:t>
      </w:r>
      <w:r>
        <w:t xml:space="preserve"> Ha</w:t>
      </w:r>
      <w:r w:rsidRPr="00B35DBC">
        <w:t xml:space="preserve">). </w:t>
      </w:r>
      <w:r>
        <w:t xml:space="preserve">SWAT will also focus </w:t>
      </w:r>
      <w:r w:rsidRPr="00E400E3">
        <w:t xml:space="preserve">on completing the </w:t>
      </w:r>
      <w:r w:rsidR="003F2F46">
        <w:t>"</w:t>
      </w:r>
      <w:r w:rsidRPr="00E400E3">
        <w:t>last mile connections</w:t>
      </w:r>
      <w:r w:rsidR="003F2F46">
        <w:t>"</w:t>
      </w:r>
      <w:r w:rsidRPr="00E400E3">
        <w:t xml:space="preserve"> in the canal network upgraded through </w:t>
      </w:r>
      <w:r>
        <w:t xml:space="preserve">the recently completed Bank-funded </w:t>
      </w:r>
      <w:r w:rsidRPr="0058026A">
        <w:t>Water Sector Improvement Project (WSIP)</w:t>
      </w:r>
      <w:r>
        <w:rPr>
          <w:rStyle w:val="FootnoteReference"/>
        </w:rPr>
        <w:footnoteReference w:id="2"/>
      </w:r>
      <w:r>
        <w:t xml:space="preserve"> and ongoing </w:t>
      </w:r>
      <w:r w:rsidRPr="00F91792">
        <w:t>Sindh Barrages Improvement Project (</w:t>
      </w:r>
      <w:proofErr w:type="spellStart"/>
      <w:r w:rsidRPr="00F91792">
        <w:t>SBIP</w:t>
      </w:r>
      <w:proofErr w:type="spellEnd"/>
      <w:r w:rsidRPr="00F91792">
        <w:t>)</w:t>
      </w:r>
      <w:r>
        <w:rPr>
          <w:rStyle w:val="FootnoteReference"/>
        </w:rPr>
        <w:footnoteReference w:id="3"/>
      </w:r>
      <w:r>
        <w:t xml:space="preserve">. </w:t>
      </w:r>
      <w:r w:rsidRPr="0058026A">
        <w:t>In addition, SWAT will introduce modernization concepts for canal operation and irrigation service that will help Sindh make better use of these infrastructure investments.</w:t>
      </w:r>
      <w:r>
        <w:t xml:space="preserve"> The </w:t>
      </w:r>
      <w:r w:rsidR="000F48D3">
        <w:t>Project</w:t>
      </w:r>
      <w:r w:rsidR="004679E8">
        <w:t xml:space="preserve"> </w:t>
      </w:r>
      <w:r>
        <w:t xml:space="preserve">consists of </w:t>
      </w:r>
      <w:r w:rsidR="005A2CBA">
        <w:t xml:space="preserve">six </w:t>
      </w:r>
      <w:r>
        <w:t>components:</w:t>
      </w:r>
      <w:r w:rsidR="00660DCB">
        <w:t xml:space="preserve"> (</w:t>
      </w:r>
      <w:proofErr w:type="spellStart"/>
      <w:r w:rsidR="00660DCB">
        <w:t>i</w:t>
      </w:r>
      <w:proofErr w:type="spellEnd"/>
      <w:r w:rsidR="00660DCB">
        <w:t>)</w:t>
      </w:r>
      <w:r w:rsidR="005D22F3">
        <w:t xml:space="preserve"> </w:t>
      </w:r>
      <w:r w:rsidR="001257C8" w:rsidRPr="00940853">
        <w:rPr>
          <w:b/>
          <w:bCs/>
        </w:rPr>
        <w:t>W</w:t>
      </w:r>
      <w:r w:rsidR="005D22F3" w:rsidRPr="00940853">
        <w:rPr>
          <w:b/>
          <w:bCs/>
        </w:rPr>
        <w:t xml:space="preserve">ater </w:t>
      </w:r>
      <w:r w:rsidR="001257C8" w:rsidRPr="00940853">
        <w:rPr>
          <w:b/>
          <w:bCs/>
        </w:rPr>
        <w:t>R</w:t>
      </w:r>
      <w:r w:rsidR="005D22F3" w:rsidRPr="00940853">
        <w:rPr>
          <w:b/>
          <w:bCs/>
        </w:rPr>
        <w:t xml:space="preserve">esources </w:t>
      </w:r>
      <w:r w:rsidR="001257C8" w:rsidRPr="00940853">
        <w:rPr>
          <w:b/>
          <w:bCs/>
        </w:rPr>
        <w:t>M</w:t>
      </w:r>
      <w:r w:rsidR="005D22F3" w:rsidRPr="00940853">
        <w:rPr>
          <w:b/>
          <w:bCs/>
        </w:rPr>
        <w:t>anagement</w:t>
      </w:r>
      <w:r w:rsidR="005D22F3" w:rsidRPr="001257C8">
        <w:t xml:space="preserve"> </w:t>
      </w:r>
      <w:r w:rsidR="00527E58">
        <w:t xml:space="preserve">policy </w:t>
      </w:r>
      <w:r w:rsidR="00EC50DE">
        <w:t xml:space="preserve">and institutional </w:t>
      </w:r>
      <w:r w:rsidR="00527E58">
        <w:t xml:space="preserve">reforms </w:t>
      </w:r>
      <w:r w:rsidR="00EC50DE">
        <w:t xml:space="preserve">in Sindh, (ii) </w:t>
      </w:r>
      <w:r w:rsidR="001257C8" w:rsidRPr="00940853">
        <w:rPr>
          <w:b/>
          <w:bCs/>
        </w:rPr>
        <w:t>W</w:t>
      </w:r>
      <w:r w:rsidR="00EC50DE" w:rsidRPr="00940853">
        <w:rPr>
          <w:b/>
          <w:bCs/>
        </w:rPr>
        <w:t xml:space="preserve">ater </w:t>
      </w:r>
      <w:r w:rsidR="001257C8" w:rsidRPr="00940853">
        <w:rPr>
          <w:b/>
          <w:bCs/>
        </w:rPr>
        <w:t>S</w:t>
      </w:r>
      <w:r w:rsidR="00EC50DE" w:rsidRPr="00940853">
        <w:rPr>
          <w:b/>
          <w:bCs/>
        </w:rPr>
        <w:t xml:space="preserve">ervice </w:t>
      </w:r>
      <w:r w:rsidR="001257C8">
        <w:rPr>
          <w:b/>
          <w:bCs/>
        </w:rPr>
        <w:t>D</w:t>
      </w:r>
      <w:r w:rsidR="00EC50DE" w:rsidRPr="00940853">
        <w:rPr>
          <w:b/>
          <w:bCs/>
        </w:rPr>
        <w:t>elivery</w:t>
      </w:r>
      <w:r w:rsidR="00EC50DE">
        <w:t xml:space="preserve"> improvement</w:t>
      </w:r>
      <w:r w:rsidR="00366008">
        <w:t xml:space="preserve"> of irrigation </w:t>
      </w:r>
      <w:r w:rsidR="00E57D49">
        <w:t>services</w:t>
      </w:r>
      <w:r w:rsidR="00366008">
        <w:t xml:space="preserve">, (iii) </w:t>
      </w:r>
      <w:r w:rsidR="001257C8" w:rsidRPr="00940853">
        <w:rPr>
          <w:b/>
          <w:bCs/>
        </w:rPr>
        <w:t>A</w:t>
      </w:r>
      <w:r w:rsidR="00366008" w:rsidRPr="00940853">
        <w:rPr>
          <w:b/>
          <w:bCs/>
        </w:rPr>
        <w:t xml:space="preserve">gricultural </w:t>
      </w:r>
      <w:r w:rsidR="00E57D49">
        <w:rPr>
          <w:b/>
          <w:bCs/>
        </w:rPr>
        <w:t>Incentives</w:t>
      </w:r>
      <w:r w:rsidR="00366008" w:rsidRPr="00940853">
        <w:rPr>
          <w:b/>
          <w:bCs/>
        </w:rPr>
        <w:t xml:space="preserve"> and </w:t>
      </w:r>
      <w:r w:rsidR="001257C8" w:rsidRPr="00940853">
        <w:rPr>
          <w:b/>
          <w:bCs/>
        </w:rPr>
        <w:t>I</w:t>
      </w:r>
      <w:r w:rsidR="00366008" w:rsidRPr="00940853">
        <w:rPr>
          <w:b/>
          <w:bCs/>
        </w:rPr>
        <w:t>nve</w:t>
      </w:r>
      <w:r w:rsidR="003563DD" w:rsidRPr="00940853">
        <w:rPr>
          <w:b/>
          <w:bCs/>
        </w:rPr>
        <w:t>stments</w:t>
      </w:r>
      <w:r w:rsidR="003563DD">
        <w:t xml:space="preserve"> to promote </w:t>
      </w:r>
      <w:r w:rsidR="00606EEE" w:rsidRPr="00606EEE">
        <w:t>higher value, water-thrifty crops</w:t>
      </w:r>
      <w:r w:rsidR="00606EEE">
        <w:t xml:space="preserve">, (vi) </w:t>
      </w:r>
      <w:r w:rsidR="001257C8">
        <w:rPr>
          <w:b/>
          <w:bCs/>
        </w:rPr>
        <w:t>P</w:t>
      </w:r>
      <w:r w:rsidR="00606EEE" w:rsidRPr="00940853">
        <w:rPr>
          <w:b/>
          <w:bCs/>
        </w:rPr>
        <w:t xml:space="preserve">roject </w:t>
      </w:r>
      <w:r w:rsidR="001257C8">
        <w:rPr>
          <w:b/>
          <w:bCs/>
        </w:rPr>
        <w:t>C</w:t>
      </w:r>
      <w:r w:rsidR="00606EEE" w:rsidRPr="00940853">
        <w:rPr>
          <w:b/>
          <w:bCs/>
        </w:rPr>
        <w:t xml:space="preserve">oordination and </w:t>
      </w:r>
      <w:r w:rsidR="001257C8">
        <w:rPr>
          <w:b/>
          <w:bCs/>
        </w:rPr>
        <w:t>M</w:t>
      </w:r>
      <w:r w:rsidR="00606EEE" w:rsidRPr="00940853">
        <w:rPr>
          <w:b/>
          <w:bCs/>
        </w:rPr>
        <w:t>onitoring</w:t>
      </w:r>
      <w:r w:rsidR="00606EEE">
        <w:t xml:space="preserve"> to support </w:t>
      </w:r>
      <w:r w:rsidR="009136A8">
        <w:t xml:space="preserve">the </w:t>
      </w:r>
      <w:r w:rsidR="00606EEE">
        <w:t xml:space="preserve">implementation of the </w:t>
      </w:r>
      <w:r w:rsidR="000F48D3">
        <w:t>project</w:t>
      </w:r>
      <w:r w:rsidR="001257C8">
        <w:t xml:space="preserve">, </w:t>
      </w:r>
      <w:r w:rsidR="005A2CBA">
        <w:t xml:space="preserve">(v) </w:t>
      </w:r>
      <w:r w:rsidR="005A2CBA" w:rsidRPr="00686A04">
        <w:rPr>
          <w:b/>
          <w:bCs/>
        </w:rPr>
        <w:t>Agricultural Flood Emergency Rehabilitation to help small farmers recover from the 2022 floods</w:t>
      </w:r>
      <w:r w:rsidR="005A2CBA">
        <w:t xml:space="preserve"> </w:t>
      </w:r>
      <w:r w:rsidR="001257C8">
        <w:t>and (v</w:t>
      </w:r>
      <w:r w:rsidR="005A2CBA">
        <w:t>i</w:t>
      </w:r>
      <w:r w:rsidR="001257C8">
        <w:t xml:space="preserve">) </w:t>
      </w:r>
      <w:r w:rsidR="001257C8" w:rsidRPr="00940853">
        <w:rPr>
          <w:b/>
          <w:bCs/>
        </w:rPr>
        <w:t>Contingent Emergency Response</w:t>
      </w:r>
      <w:r w:rsidR="0006134B">
        <w:t xml:space="preserve"> to support </w:t>
      </w:r>
      <w:r w:rsidR="009B0B33">
        <w:t xml:space="preserve">any </w:t>
      </w:r>
      <w:r w:rsidR="005A3D1C" w:rsidRPr="005A3D1C">
        <w:t xml:space="preserve">support unforeseen emergency needs </w:t>
      </w:r>
      <w:r w:rsidR="001626C5">
        <w:t xml:space="preserve">from </w:t>
      </w:r>
      <w:r w:rsidR="009B0B33">
        <w:t>natural disasters.</w:t>
      </w:r>
      <w:r w:rsidR="004B6C18">
        <w:t xml:space="preserve"> The </w:t>
      </w:r>
      <w:r w:rsidR="0046721F">
        <w:t xml:space="preserve">implementing agencies </w:t>
      </w:r>
      <w:r w:rsidR="00A1313F">
        <w:t xml:space="preserve">are </w:t>
      </w:r>
      <w:r w:rsidR="00133084">
        <w:t>the</w:t>
      </w:r>
      <w:r w:rsidR="0046721F">
        <w:t xml:space="preserve"> Project Coordination and Monitoring Unit (</w:t>
      </w:r>
      <w:proofErr w:type="spellStart"/>
      <w:r w:rsidR="0046721F">
        <w:t>PCMU</w:t>
      </w:r>
      <w:proofErr w:type="spellEnd"/>
      <w:r w:rsidR="0046721F">
        <w:t xml:space="preserve">) of </w:t>
      </w:r>
      <w:r w:rsidR="00C72292">
        <w:t xml:space="preserve">the </w:t>
      </w:r>
      <w:r w:rsidR="0046721F">
        <w:t>Planning and Development Unit</w:t>
      </w:r>
      <w:r w:rsidR="00A1313F">
        <w:t xml:space="preserve"> (for Component</w:t>
      </w:r>
      <w:r w:rsidR="007D048D">
        <w:t>s</w:t>
      </w:r>
      <w:r w:rsidR="00A1313F">
        <w:t xml:space="preserve"> 1</w:t>
      </w:r>
      <w:r w:rsidR="007D048D">
        <w:t xml:space="preserve"> and 4</w:t>
      </w:r>
      <w:r w:rsidR="00A1313F">
        <w:t xml:space="preserve">), Sindh Irrigation and Drainage Authority (SIDA) </w:t>
      </w:r>
      <w:r w:rsidR="002C464C">
        <w:t xml:space="preserve"> of the Irrigation Department (for </w:t>
      </w:r>
      <w:r w:rsidR="007D048D">
        <w:t>Component</w:t>
      </w:r>
      <w:r w:rsidR="002C464C">
        <w:t xml:space="preserve"> 2) and </w:t>
      </w:r>
      <w:r w:rsidR="007D048D">
        <w:t>Agriculture Department (for Component 3</w:t>
      </w:r>
      <w:r w:rsidR="00A54435">
        <w:t xml:space="preserve"> and Component 5</w:t>
      </w:r>
      <w:r w:rsidR="007D048D">
        <w:t>)</w:t>
      </w:r>
      <w:r w:rsidR="00E57D49">
        <w:t xml:space="preserve">. </w:t>
      </w:r>
    </w:p>
    <w:p w14:paraId="04C101F4" w14:textId="4681002C" w:rsidR="00E57D49" w:rsidRDefault="00AE2AED" w:rsidP="00D13A61">
      <w:r>
        <w:t>The activities and typical subprojects to be implemented under these</w:t>
      </w:r>
      <w:r w:rsidR="007120AC">
        <w:t xml:space="preserve"> </w:t>
      </w:r>
      <w:r w:rsidR="00193E76">
        <w:t xml:space="preserve">six </w:t>
      </w:r>
      <w:r>
        <w:t>components are listed in the following table.</w:t>
      </w:r>
      <w:r w:rsidR="00F23057">
        <w:t xml:space="preserve"> </w:t>
      </w:r>
      <w:r w:rsidR="00D13A61" w:rsidRPr="003F1AAF">
        <w:t>These subprojects are divided into two categories based on the requirement of civil works (</w:t>
      </w:r>
      <w:proofErr w:type="spellStart"/>
      <w:r w:rsidR="00D13A61" w:rsidRPr="003F1AAF">
        <w:t>i</w:t>
      </w:r>
      <w:proofErr w:type="spellEnd"/>
      <w:r w:rsidR="00D13A61" w:rsidRPr="003F1AAF">
        <w:t>) Soft Interventions, which don</w:t>
      </w:r>
      <w:r w:rsidR="00D13A61">
        <w:t>'</w:t>
      </w:r>
      <w:r w:rsidR="00D13A61" w:rsidRPr="003F1AAF">
        <w:t>t involve any civil works</w:t>
      </w:r>
      <w:r w:rsidR="00D13A61">
        <w:t xml:space="preserve"> (Components 1</w:t>
      </w:r>
      <w:r w:rsidR="00A54435">
        <w:t>,</w:t>
      </w:r>
      <w:r w:rsidR="00D13A61">
        <w:t xml:space="preserve"> 4</w:t>
      </w:r>
      <w:r w:rsidR="00A54435">
        <w:t>, and 5</w:t>
      </w:r>
      <w:r w:rsidR="00D13A61">
        <w:t>)</w:t>
      </w:r>
      <w:r w:rsidR="00D13A61" w:rsidRPr="003F1AAF">
        <w:t xml:space="preserve"> and (ii) Physical Interventions, which involve civil works</w:t>
      </w:r>
      <w:r w:rsidR="00D13A61">
        <w:t xml:space="preserve"> (Components 2 and 3)</w:t>
      </w:r>
      <w:r w:rsidR="00D13A61" w:rsidRPr="003F1AAF">
        <w:t>.</w:t>
      </w:r>
      <w:r w:rsidR="00E57D49">
        <w:t xml:space="preserve"> During the preparation of SWAT, </w:t>
      </w:r>
      <w:r>
        <w:t xml:space="preserve">only </w:t>
      </w:r>
      <w:r w:rsidR="00E57D49">
        <w:t xml:space="preserve">the design and location of </w:t>
      </w:r>
      <w:r>
        <w:t xml:space="preserve">one subproject, the rehabilitation of the </w:t>
      </w:r>
      <w:proofErr w:type="spellStart"/>
      <w:r>
        <w:t>Akram</w:t>
      </w:r>
      <w:proofErr w:type="spellEnd"/>
      <w:r>
        <w:t xml:space="preserve"> </w:t>
      </w:r>
      <w:proofErr w:type="spellStart"/>
      <w:r>
        <w:t>Wah</w:t>
      </w:r>
      <w:proofErr w:type="spellEnd"/>
      <w:r>
        <w:t xml:space="preserve"> canal, is finalized. </w:t>
      </w:r>
      <w:r w:rsidR="00E57D49">
        <w:t xml:space="preserve">In addition, there are approximately </w:t>
      </w:r>
      <w:r w:rsidR="00865C28">
        <w:t xml:space="preserve">15 </w:t>
      </w:r>
      <w:r w:rsidR="00D13A61">
        <w:t xml:space="preserve">“Farmer Organization </w:t>
      </w:r>
      <w:r w:rsidR="00CB0F56">
        <w:t xml:space="preserve">(FO) </w:t>
      </w:r>
      <w:r w:rsidR="00D13A61">
        <w:t>Subprojects” which are relatively small in scale and will be selected, defined, and approved during implementation through a community</w:t>
      </w:r>
      <w:r w:rsidR="0042418E">
        <w:t>-</w:t>
      </w:r>
      <w:r w:rsidR="00D13A61">
        <w:t>driven development (</w:t>
      </w:r>
      <w:proofErr w:type="spellStart"/>
      <w:r w:rsidR="00D13A61">
        <w:t>CDD</w:t>
      </w:r>
      <w:proofErr w:type="spellEnd"/>
      <w:r w:rsidR="00D13A61">
        <w:t xml:space="preserve">) process. </w:t>
      </w:r>
    </w:p>
    <w:p w14:paraId="06E18EBD" w14:textId="00CF7632" w:rsidR="00894DF2" w:rsidRDefault="00AE2AED" w:rsidP="00AE2AED">
      <w:r w:rsidRPr="003F1AAF">
        <w:lastRenderedPageBreak/>
        <w:t>The soft interventions</w:t>
      </w:r>
      <w:r w:rsidR="00BA6009">
        <w:t xml:space="preserve"> </w:t>
      </w:r>
      <w:r w:rsidR="00BC5D3B">
        <w:t>(</w:t>
      </w:r>
      <w:r w:rsidR="00BA6009">
        <w:t xml:space="preserve">such as </w:t>
      </w:r>
      <w:r w:rsidR="00BC5D3B">
        <w:t xml:space="preserve">engineering and </w:t>
      </w:r>
      <w:proofErr w:type="spellStart"/>
      <w:r w:rsidR="004C11D1">
        <w:t>ESIA</w:t>
      </w:r>
      <w:proofErr w:type="spellEnd"/>
      <w:r w:rsidR="004C11D1">
        <w:t xml:space="preserve"> studies)</w:t>
      </w:r>
      <w:r w:rsidRPr="003F1AAF">
        <w:t xml:space="preserve"> that could lead to civil works</w:t>
      </w:r>
      <w:r>
        <w:t xml:space="preserve"> in future projects</w:t>
      </w:r>
      <w:r w:rsidRPr="003F1AAF">
        <w:t xml:space="preserve"> are also included under the physical interventions category</w:t>
      </w:r>
      <w:r w:rsidR="00BF4306">
        <w:t xml:space="preserve"> </w:t>
      </w:r>
      <w:r w:rsidR="007E3163">
        <w:t>(</w:t>
      </w:r>
      <w:r w:rsidR="007834DF">
        <w:t>to guide the</w:t>
      </w:r>
      <w:r w:rsidR="00BA6009">
        <w:t xml:space="preserve"> preparation of </w:t>
      </w:r>
      <w:proofErr w:type="spellStart"/>
      <w:r w:rsidR="00BC5D3B">
        <w:t>ESIA</w:t>
      </w:r>
      <w:proofErr w:type="spellEnd"/>
      <w:r w:rsidR="00BC5D3B">
        <w:t xml:space="preserve"> </w:t>
      </w:r>
      <w:r w:rsidR="0038452C">
        <w:t xml:space="preserve">and RAP </w:t>
      </w:r>
      <w:r w:rsidR="00BC5D3B">
        <w:t>documents</w:t>
      </w:r>
      <w:r w:rsidR="004C11D1">
        <w:t>)</w:t>
      </w:r>
      <w:r w:rsidRPr="003F1AAF">
        <w:t>.</w:t>
      </w:r>
      <w:r w:rsidR="00B36AB3">
        <w:t xml:space="preserve"> </w:t>
      </w:r>
      <w:r w:rsidR="00755572">
        <w:t>A sc</w:t>
      </w:r>
      <w:r w:rsidR="00776A5B">
        <w:t xml:space="preserve">hematic view of </w:t>
      </w:r>
      <w:r w:rsidR="000C77E0">
        <w:t>major irrigation canals</w:t>
      </w:r>
      <w:r w:rsidR="00776A5B">
        <w:t xml:space="preserve"> in Sindh is shown in Figure </w:t>
      </w:r>
      <w:r w:rsidR="00AF378D">
        <w:t xml:space="preserve">E.1 to better </w:t>
      </w:r>
      <w:r w:rsidR="00894DF2">
        <w:t>understand the project interventions.</w:t>
      </w:r>
      <w:r w:rsidR="009F293B">
        <w:t xml:space="preserve"> </w:t>
      </w:r>
      <w:r w:rsidR="00E157C7">
        <w:t>A detailed map showing the locations of barrages and canals in Sindh is given in Figure E</w:t>
      </w:r>
      <w:r w:rsidR="003D65C8">
        <w:t>.</w:t>
      </w:r>
      <w:r w:rsidR="00E157C7">
        <w:t>2</w:t>
      </w:r>
      <w:r w:rsidR="00C20FEF">
        <w:t>,</w:t>
      </w:r>
      <w:r w:rsidR="00E157C7">
        <w:t xml:space="preserve"> </w:t>
      </w:r>
      <w:r w:rsidR="003D65C8" w:rsidRPr="003D65C8">
        <w:t xml:space="preserve">and </w:t>
      </w:r>
      <w:r w:rsidR="00C72292">
        <w:t xml:space="preserve">the </w:t>
      </w:r>
      <w:r w:rsidR="003D65C8" w:rsidRPr="003D65C8">
        <w:t xml:space="preserve">locations of three Area Water Boards where the FO subprojects will be implemented are </w:t>
      </w:r>
      <w:r w:rsidR="00C20FEF">
        <w:t>show</w:t>
      </w:r>
      <w:r w:rsidR="00C20FEF" w:rsidRPr="003D65C8">
        <w:t xml:space="preserve">n </w:t>
      </w:r>
      <w:r w:rsidR="003D65C8" w:rsidRPr="003D65C8">
        <w:t xml:space="preserve">in Figure </w:t>
      </w:r>
      <w:r w:rsidR="003D65C8">
        <w:t>E.3</w:t>
      </w:r>
      <w:r w:rsidR="003D65C8" w:rsidRPr="003D65C8">
        <w:t xml:space="preserve">.  </w:t>
      </w:r>
    </w:p>
    <w:p w14:paraId="64217509" w14:textId="77777777" w:rsidR="00E157C7" w:rsidRDefault="00E157C7" w:rsidP="00AE2AED"/>
    <w:p w14:paraId="6C33BA42" w14:textId="54D16662" w:rsidR="00894DF2" w:rsidRDefault="00564E52" w:rsidP="005C342C">
      <w:pPr>
        <w:jc w:val="center"/>
      </w:pPr>
      <w:r>
        <w:rPr>
          <w:noProof/>
        </w:rPr>
        <w:drawing>
          <wp:inline distT="0" distB="0" distL="0" distR="0" wp14:anchorId="00518DC7" wp14:editId="2655248D">
            <wp:extent cx="3304596" cy="4634969"/>
            <wp:effectExtent l="19050" t="19050" r="10160" b="13335"/>
            <wp:docPr id="71" name="Picture 7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 schema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8577" cy="4640553"/>
                    </a:xfrm>
                    <a:prstGeom prst="rect">
                      <a:avLst/>
                    </a:prstGeom>
                    <a:noFill/>
                    <a:ln w="3175">
                      <a:solidFill>
                        <a:schemeClr val="tx1"/>
                      </a:solidFill>
                    </a:ln>
                  </pic:spPr>
                </pic:pic>
              </a:graphicData>
            </a:graphic>
          </wp:inline>
        </w:drawing>
      </w:r>
    </w:p>
    <w:p w14:paraId="42094198" w14:textId="60F24D8B" w:rsidR="00894DF2" w:rsidRDefault="00894DF2" w:rsidP="005C342C">
      <w:pPr>
        <w:jc w:val="center"/>
        <w:rPr>
          <w:b/>
          <w:bCs/>
        </w:rPr>
      </w:pPr>
      <w:r>
        <w:rPr>
          <w:b/>
          <w:bCs/>
        </w:rPr>
        <w:t>Figure E1</w:t>
      </w:r>
      <w:r w:rsidR="00FF3E94">
        <w:rPr>
          <w:b/>
          <w:bCs/>
        </w:rPr>
        <w:t>:</w:t>
      </w:r>
      <w:r>
        <w:rPr>
          <w:b/>
          <w:bCs/>
        </w:rPr>
        <w:t xml:space="preserve"> A Schematic View of </w:t>
      </w:r>
      <w:r w:rsidR="000C77E0">
        <w:rPr>
          <w:b/>
          <w:bCs/>
        </w:rPr>
        <w:t xml:space="preserve">Major </w:t>
      </w:r>
      <w:r w:rsidR="004C1BF1">
        <w:rPr>
          <w:b/>
          <w:bCs/>
        </w:rPr>
        <w:t>I</w:t>
      </w:r>
      <w:r w:rsidR="000C77E0">
        <w:rPr>
          <w:b/>
          <w:bCs/>
        </w:rPr>
        <w:t>rrigation Canals in Sindh</w:t>
      </w:r>
    </w:p>
    <w:p w14:paraId="72D06378" w14:textId="2B88B726" w:rsidR="001D3782" w:rsidRDefault="00AE2AED" w:rsidP="00AE2AED">
      <w:pPr>
        <w:rPr>
          <w:b/>
          <w:bCs/>
        </w:rPr>
      </w:pPr>
      <w:r w:rsidRPr="003F1AAF">
        <w:t xml:space="preserve">  </w:t>
      </w:r>
    </w:p>
    <w:p w14:paraId="6D7E696C" w14:textId="64C96DB8" w:rsidR="00AE2AED" w:rsidRDefault="00AE2AED" w:rsidP="00AE2AED">
      <w:pPr>
        <w:rPr>
          <w:b/>
          <w:bCs/>
        </w:rPr>
      </w:pPr>
      <w:r>
        <w:rPr>
          <w:b/>
          <w:bCs/>
        </w:rPr>
        <w:t>Table E1. A Summary of Proposed Project Activities and Typical Subprojects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3402"/>
        <w:gridCol w:w="2835"/>
      </w:tblGrid>
      <w:tr w:rsidR="00AE2AED" w:rsidRPr="00E07F85" w14:paraId="4F167C3B" w14:textId="77777777" w:rsidTr="1B2F08F1">
        <w:trPr>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59F42E8" w14:textId="77777777" w:rsidR="00AE2AED" w:rsidRPr="00E07F85" w:rsidRDefault="00AE2AED" w:rsidP="00345ECA">
            <w:pPr>
              <w:spacing w:after="0"/>
              <w:rPr>
                <w:b/>
                <w:bCs/>
                <w:sz w:val="20"/>
              </w:rPr>
            </w:pPr>
            <w:r w:rsidRPr="00E07F85">
              <w:rPr>
                <w:b/>
                <w:bCs/>
                <w:sz w:val="20"/>
              </w:rPr>
              <w:t>Component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D67CB2" w14:textId="77777777" w:rsidR="00AE2AED" w:rsidRPr="00E07F85" w:rsidRDefault="00AE2AED" w:rsidP="00345ECA">
            <w:pPr>
              <w:spacing w:after="0"/>
              <w:rPr>
                <w:b/>
                <w:bCs/>
                <w:sz w:val="20"/>
              </w:rPr>
            </w:pPr>
            <w:r w:rsidRPr="00E07F85">
              <w:rPr>
                <w:b/>
                <w:bCs/>
                <w:sz w:val="20"/>
              </w:rPr>
              <w:t>Sub-Components</w:t>
            </w:r>
          </w:p>
        </w:tc>
        <w:tc>
          <w:tcPr>
            <w:tcW w:w="62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47A9E44" w14:textId="77777777" w:rsidR="00AE2AED" w:rsidRPr="00E07F85" w:rsidRDefault="00AE2AED" w:rsidP="00345ECA">
            <w:pPr>
              <w:spacing w:after="0"/>
              <w:rPr>
                <w:b/>
                <w:bCs/>
                <w:sz w:val="20"/>
              </w:rPr>
            </w:pPr>
            <w:r w:rsidRPr="00E07F85">
              <w:rPr>
                <w:b/>
                <w:bCs/>
                <w:sz w:val="20"/>
              </w:rPr>
              <w:t>Typology of Subprojects</w:t>
            </w:r>
          </w:p>
        </w:tc>
      </w:tr>
      <w:tr w:rsidR="00AE2AED" w:rsidRPr="00E07F85" w14:paraId="098FADE4" w14:textId="77777777" w:rsidTr="1B2F08F1">
        <w:trPr>
          <w:tblHeader/>
        </w:trPr>
        <w:tc>
          <w:tcPr>
            <w:tcW w:w="0" w:type="auto"/>
            <w:vMerge/>
            <w:hideMark/>
          </w:tcPr>
          <w:p w14:paraId="2CA8C1FF" w14:textId="77777777" w:rsidR="00AE2AED" w:rsidRPr="00E07F85" w:rsidRDefault="00AE2AED" w:rsidP="00345ECA">
            <w:pPr>
              <w:spacing w:after="0"/>
              <w:rPr>
                <w:b/>
                <w:bCs/>
                <w:sz w:val="20"/>
              </w:rPr>
            </w:pPr>
          </w:p>
        </w:tc>
        <w:tc>
          <w:tcPr>
            <w:tcW w:w="1843" w:type="dxa"/>
            <w:vMerge/>
            <w:hideMark/>
          </w:tcPr>
          <w:p w14:paraId="61270FF4" w14:textId="77777777" w:rsidR="00AE2AED" w:rsidRPr="00E07F85" w:rsidRDefault="00AE2AED" w:rsidP="00345ECA">
            <w:pPr>
              <w:spacing w:after="0"/>
              <w:rPr>
                <w:b/>
                <w:bCs/>
                <w:sz w:val="20"/>
              </w:rPr>
            </w:pP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29BE5F3" w14:textId="77777777" w:rsidR="00AE2AED" w:rsidRPr="00E07F85" w:rsidRDefault="00AE2AED" w:rsidP="00345ECA">
            <w:pPr>
              <w:spacing w:after="0"/>
              <w:rPr>
                <w:b/>
                <w:bCs/>
                <w:sz w:val="20"/>
              </w:rPr>
            </w:pPr>
            <w:r w:rsidRPr="00E07F85">
              <w:rPr>
                <w:b/>
                <w:bCs/>
                <w:sz w:val="20"/>
              </w:rPr>
              <w:t xml:space="preserve">Soft Interventions </w:t>
            </w:r>
          </w:p>
          <w:p w14:paraId="21D15ABE" w14:textId="77777777" w:rsidR="00AE2AED" w:rsidRPr="00E07F85" w:rsidRDefault="00AE2AED" w:rsidP="00345ECA">
            <w:pPr>
              <w:spacing w:after="0"/>
              <w:rPr>
                <w:b/>
                <w:bCs/>
                <w:sz w:val="20"/>
              </w:rPr>
            </w:pPr>
            <w:r w:rsidRPr="00E07F85">
              <w:rPr>
                <w:b/>
                <w:bCs/>
                <w:sz w:val="20"/>
              </w:rPr>
              <w:t>(does not include civil works)</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92FF17" w14:textId="77777777" w:rsidR="00AE2AED" w:rsidRPr="00E07F85" w:rsidRDefault="00AE2AED" w:rsidP="00345ECA">
            <w:pPr>
              <w:spacing w:after="0"/>
              <w:rPr>
                <w:b/>
                <w:bCs/>
                <w:sz w:val="20"/>
              </w:rPr>
            </w:pPr>
            <w:r w:rsidRPr="00E07F85">
              <w:rPr>
                <w:b/>
                <w:bCs/>
                <w:sz w:val="20"/>
              </w:rPr>
              <w:t>Physical Interventions</w:t>
            </w:r>
          </w:p>
          <w:p w14:paraId="5D510DEA" w14:textId="100CAFBA" w:rsidR="00AE2AED" w:rsidRPr="00E07F85" w:rsidRDefault="00AE2AED" w:rsidP="00345ECA">
            <w:pPr>
              <w:spacing w:after="0"/>
              <w:rPr>
                <w:b/>
                <w:bCs/>
                <w:sz w:val="20"/>
              </w:rPr>
            </w:pPr>
            <w:r w:rsidRPr="00E07F85">
              <w:rPr>
                <w:b/>
                <w:bCs/>
                <w:sz w:val="20"/>
              </w:rPr>
              <w:t>(include</w:t>
            </w:r>
            <w:r w:rsidR="00D13A61">
              <w:rPr>
                <w:b/>
                <w:bCs/>
                <w:sz w:val="20"/>
              </w:rPr>
              <w:t>s</w:t>
            </w:r>
            <w:r w:rsidRPr="00E07F85">
              <w:rPr>
                <w:b/>
                <w:bCs/>
                <w:sz w:val="20"/>
              </w:rPr>
              <w:t xml:space="preserve"> civil works and </w:t>
            </w:r>
            <w:proofErr w:type="spellStart"/>
            <w:r w:rsidR="00101E66">
              <w:rPr>
                <w:b/>
                <w:bCs/>
                <w:sz w:val="20"/>
              </w:rPr>
              <w:t>E&amp;S</w:t>
            </w:r>
            <w:proofErr w:type="spellEnd"/>
            <w:r w:rsidR="00101E66">
              <w:rPr>
                <w:b/>
                <w:bCs/>
                <w:sz w:val="20"/>
              </w:rPr>
              <w:t xml:space="preserve"> </w:t>
            </w:r>
            <w:r w:rsidRPr="00E07F85">
              <w:rPr>
                <w:b/>
                <w:bCs/>
                <w:sz w:val="20"/>
              </w:rPr>
              <w:t>studies for future civil works)</w:t>
            </w:r>
          </w:p>
        </w:tc>
      </w:tr>
      <w:tr w:rsidR="00AE2AED" w14:paraId="21B130CF" w14:textId="77777777" w:rsidTr="1B2F08F1">
        <w:tc>
          <w:tcPr>
            <w:tcW w:w="1838" w:type="dxa"/>
            <w:tcBorders>
              <w:top w:val="single" w:sz="4" w:space="0" w:color="auto"/>
              <w:left w:val="single" w:sz="4" w:space="0" w:color="auto"/>
              <w:bottom w:val="single" w:sz="4" w:space="0" w:color="auto"/>
              <w:right w:val="single" w:sz="4" w:space="0" w:color="auto"/>
            </w:tcBorders>
            <w:noWrap/>
            <w:hideMark/>
          </w:tcPr>
          <w:p w14:paraId="680EBC2C" w14:textId="59B26694" w:rsidR="00AE2AED" w:rsidRDefault="00AE2AED" w:rsidP="00345ECA">
            <w:pPr>
              <w:spacing w:after="0" w:line="256" w:lineRule="auto"/>
              <w:rPr>
                <w:sz w:val="20"/>
                <w:szCs w:val="20"/>
              </w:rPr>
            </w:pPr>
            <w:r>
              <w:rPr>
                <w:sz w:val="20"/>
                <w:szCs w:val="20"/>
              </w:rPr>
              <w:t>1: Water Resources Management ($</w:t>
            </w:r>
            <w:r w:rsidR="009619B2">
              <w:rPr>
                <w:sz w:val="20"/>
                <w:szCs w:val="20"/>
              </w:rPr>
              <w:t>17.3</w:t>
            </w:r>
            <w:r>
              <w:rPr>
                <w:sz w:val="20"/>
                <w:szCs w:val="20"/>
              </w:rPr>
              <w:t xml:space="preserve"> Million)</w:t>
            </w:r>
          </w:p>
        </w:tc>
        <w:tc>
          <w:tcPr>
            <w:tcW w:w="1843" w:type="dxa"/>
            <w:tcBorders>
              <w:top w:val="single" w:sz="4" w:space="0" w:color="auto"/>
              <w:left w:val="single" w:sz="4" w:space="0" w:color="auto"/>
              <w:bottom w:val="single" w:sz="4" w:space="0" w:color="auto"/>
              <w:right w:val="single" w:sz="4" w:space="0" w:color="auto"/>
            </w:tcBorders>
            <w:noWrap/>
            <w:hideMark/>
          </w:tcPr>
          <w:p w14:paraId="2FC9F203" w14:textId="33B9F26A" w:rsidR="00AE2AED" w:rsidRDefault="00AE2AED" w:rsidP="00345ECA">
            <w:pPr>
              <w:spacing w:after="0" w:line="256" w:lineRule="auto"/>
              <w:rPr>
                <w:sz w:val="20"/>
                <w:szCs w:val="20"/>
              </w:rPr>
            </w:pPr>
            <w:r>
              <w:rPr>
                <w:sz w:val="20"/>
                <w:szCs w:val="20"/>
              </w:rPr>
              <w:t xml:space="preserve">1.1 Institutional </w:t>
            </w:r>
            <w:r w:rsidR="002D36EB">
              <w:rPr>
                <w:sz w:val="20"/>
                <w:szCs w:val="20"/>
              </w:rPr>
              <w:t xml:space="preserve">development for </w:t>
            </w:r>
            <w:r w:rsidR="0009419E">
              <w:rPr>
                <w:sz w:val="20"/>
                <w:szCs w:val="20"/>
              </w:rPr>
              <w:t xml:space="preserve">Integrated Water Resources </w:t>
            </w:r>
            <w:r w:rsidR="0009419E">
              <w:rPr>
                <w:sz w:val="20"/>
                <w:szCs w:val="20"/>
              </w:rPr>
              <w:lastRenderedPageBreak/>
              <w:t>Management</w:t>
            </w:r>
            <w:r w:rsidR="004B543B">
              <w:rPr>
                <w:sz w:val="20"/>
                <w:szCs w:val="20"/>
              </w:rPr>
              <w:t xml:space="preserve"> (</w:t>
            </w:r>
            <w:proofErr w:type="spellStart"/>
            <w:r w:rsidR="004B543B">
              <w:rPr>
                <w:sz w:val="20"/>
                <w:szCs w:val="20"/>
              </w:rPr>
              <w:t>IWRM</w:t>
            </w:r>
            <w:proofErr w:type="spellEnd"/>
            <w:r w:rsidR="00047B52">
              <w:rPr>
                <w:sz w:val="20"/>
                <w:szCs w:val="20"/>
              </w:rPr>
              <w:t xml:space="preserve">) </w:t>
            </w:r>
            <w:r>
              <w:rPr>
                <w:sz w:val="20"/>
                <w:szCs w:val="20"/>
              </w:rPr>
              <w:t>($2</w:t>
            </w:r>
            <w:r w:rsidR="00A20A0B">
              <w:rPr>
                <w:sz w:val="20"/>
                <w:szCs w:val="20"/>
              </w:rPr>
              <w:t>.1</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hideMark/>
          </w:tcPr>
          <w:p w14:paraId="71561D4D" w14:textId="003C2488" w:rsidR="00AE2AED" w:rsidRPr="00D21FA6" w:rsidRDefault="00AE2AED" w:rsidP="00345ECA">
            <w:pPr>
              <w:spacing w:after="0" w:line="256" w:lineRule="auto"/>
              <w:rPr>
                <w:sz w:val="20"/>
                <w:szCs w:val="20"/>
              </w:rPr>
            </w:pPr>
            <w:r w:rsidRPr="00686A04">
              <w:rPr>
                <w:sz w:val="20"/>
                <w:szCs w:val="20"/>
              </w:rPr>
              <w:lastRenderedPageBreak/>
              <w:t xml:space="preserve">Formulate new Water </w:t>
            </w:r>
            <w:r w:rsidR="001B0785" w:rsidRPr="00686A04">
              <w:rPr>
                <w:sz w:val="20"/>
                <w:szCs w:val="20"/>
              </w:rPr>
              <w:t>Resources Law</w:t>
            </w:r>
            <w:r w:rsidRPr="00805420">
              <w:rPr>
                <w:sz w:val="20"/>
                <w:szCs w:val="20"/>
              </w:rPr>
              <w:t>.</w:t>
            </w:r>
          </w:p>
          <w:p w14:paraId="0FAF065E" w14:textId="5E84C9DD" w:rsidR="00AE2AED" w:rsidRPr="00805420" w:rsidRDefault="004B543B" w:rsidP="00345ECA">
            <w:pPr>
              <w:spacing w:after="0" w:line="256" w:lineRule="auto"/>
              <w:rPr>
                <w:sz w:val="20"/>
                <w:szCs w:val="20"/>
              </w:rPr>
            </w:pPr>
            <w:r w:rsidRPr="003C0438">
              <w:rPr>
                <w:sz w:val="20"/>
                <w:szCs w:val="20"/>
              </w:rPr>
              <w:t xml:space="preserve">Transform </w:t>
            </w:r>
            <w:r w:rsidR="00AE2AED" w:rsidRPr="003C0438">
              <w:rPr>
                <w:sz w:val="20"/>
                <w:szCs w:val="20"/>
              </w:rPr>
              <w:t>the Irrigation Department into the Irrigation and Water Resources Department</w:t>
            </w:r>
            <w:r w:rsidRPr="00805420">
              <w:rPr>
                <w:sz w:val="20"/>
                <w:szCs w:val="20"/>
              </w:rPr>
              <w:t xml:space="preserve"> (</w:t>
            </w:r>
            <w:proofErr w:type="spellStart"/>
            <w:r w:rsidRPr="00805420">
              <w:rPr>
                <w:sz w:val="20"/>
                <w:szCs w:val="20"/>
              </w:rPr>
              <w:t>IWRD</w:t>
            </w:r>
            <w:proofErr w:type="spellEnd"/>
            <w:r w:rsidRPr="00805420">
              <w:rPr>
                <w:sz w:val="20"/>
                <w:szCs w:val="20"/>
              </w:rPr>
              <w:t>)</w:t>
            </w:r>
            <w:r w:rsidR="00AE2AED" w:rsidRPr="00805420">
              <w:rPr>
                <w:sz w:val="20"/>
                <w:szCs w:val="20"/>
              </w:rPr>
              <w:t xml:space="preserve"> </w:t>
            </w:r>
          </w:p>
          <w:p w14:paraId="4893ED22" w14:textId="37B7CC0D" w:rsidR="00AE2AED" w:rsidRPr="00805420" w:rsidRDefault="001B0785" w:rsidP="00345ECA">
            <w:pPr>
              <w:spacing w:after="0" w:line="256" w:lineRule="auto"/>
              <w:rPr>
                <w:sz w:val="20"/>
                <w:szCs w:val="20"/>
              </w:rPr>
            </w:pPr>
            <w:r w:rsidRPr="00805420">
              <w:rPr>
                <w:sz w:val="20"/>
                <w:szCs w:val="20"/>
              </w:rPr>
              <w:lastRenderedPageBreak/>
              <w:t xml:space="preserve">Comprehensive </w:t>
            </w:r>
            <w:r w:rsidR="00AE2AED" w:rsidRPr="00805420">
              <w:rPr>
                <w:sz w:val="20"/>
                <w:szCs w:val="20"/>
              </w:rPr>
              <w:t xml:space="preserve"> water pricing (</w:t>
            </w:r>
            <w:proofErr w:type="spellStart"/>
            <w:r w:rsidR="00AE2AED" w:rsidRPr="00805420">
              <w:rPr>
                <w:i/>
                <w:iCs/>
                <w:sz w:val="20"/>
                <w:szCs w:val="20"/>
              </w:rPr>
              <w:t>Abiana</w:t>
            </w:r>
            <w:proofErr w:type="spellEnd"/>
            <w:r w:rsidR="00AE2AED" w:rsidRPr="00805420">
              <w:rPr>
                <w:sz w:val="20"/>
                <w:szCs w:val="20"/>
              </w:rPr>
              <w:t xml:space="preserve"> system)</w:t>
            </w:r>
            <w:r w:rsidRPr="00805420">
              <w:rPr>
                <w:sz w:val="20"/>
                <w:szCs w:val="20"/>
              </w:rPr>
              <w:t xml:space="preserve"> reforms</w:t>
            </w:r>
          </w:p>
        </w:tc>
        <w:tc>
          <w:tcPr>
            <w:tcW w:w="2835" w:type="dxa"/>
            <w:tcBorders>
              <w:top w:val="single" w:sz="4" w:space="0" w:color="auto"/>
              <w:left w:val="single" w:sz="4" w:space="0" w:color="auto"/>
              <w:bottom w:val="single" w:sz="4" w:space="0" w:color="auto"/>
              <w:right w:val="single" w:sz="4" w:space="0" w:color="auto"/>
            </w:tcBorders>
            <w:noWrap/>
          </w:tcPr>
          <w:p w14:paraId="6DFD18E6" w14:textId="09EB45A1" w:rsidR="00AE2AED" w:rsidRDefault="009E3CD6" w:rsidP="00345ECA">
            <w:pPr>
              <w:spacing w:after="0" w:line="256" w:lineRule="auto"/>
              <w:rPr>
                <w:sz w:val="20"/>
                <w:szCs w:val="20"/>
              </w:rPr>
            </w:pPr>
            <w:r>
              <w:rPr>
                <w:sz w:val="20"/>
                <w:szCs w:val="20"/>
              </w:rPr>
              <w:lastRenderedPageBreak/>
              <w:t xml:space="preserve">Not applicable </w:t>
            </w:r>
          </w:p>
        </w:tc>
      </w:tr>
      <w:tr w:rsidR="00AE2AED" w14:paraId="618C23D0"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25AA356A"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0DCFF08A" w14:textId="2C161D19" w:rsidR="00AE2AED" w:rsidRDefault="00AE2AED" w:rsidP="00345ECA">
            <w:pPr>
              <w:spacing w:after="0" w:line="256" w:lineRule="auto"/>
              <w:rPr>
                <w:sz w:val="20"/>
                <w:szCs w:val="20"/>
              </w:rPr>
            </w:pPr>
            <w:r>
              <w:rPr>
                <w:sz w:val="20"/>
                <w:szCs w:val="20"/>
              </w:rPr>
              <w:t>1.2 Sindh Strategic Water Plan ($</w:t>
            </w:r>
            <w:r w:rsidR="00CF61A4">
              <w:rPr>
                <w:sz w:val="20"/>
                <w:szCs w:val="20"/>
              </w:rPr>
              <w:t>4.0</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hideMark/>
          </w:tcPr>
          <w:p w14:paraId="7D4B871D" w14:textId="52A86496" w:rsidR="00AE2AED" w:rsidRDefault="00047B52" w:rsidP="00345ECA">
            <w:pPr>
              <w:spacing w:after="0" w:line="256" w:lineRule="auto"/>
              <w:rPr>
                <w:sz w:val="20"/>
                <w:szCs w:val="20"/>
              </w:rPr>
            </w:pPr>
            <w:r>
              <w:rPr>
                <w:sz w:val="20"/>
                <w:szCs w:val="20"/>
              </w:rPr>
              <w:t>Preparation of</w:t>
            </w:r>
            <w:r w:rsidR="004C6FCF">
              <w:rPr>
                <w:sz w:val="20"/>
                <w:szCs w:val="20"/>
              </w:rPr>
              <w:t xml:space="preserve"> a</w:t>
            </w:r>
            <w:r w:rsidR="00AE2AED">
              <w:rPr>
                <w:sz w:val="20"/>
                <w:szCs w:val="20"/>
              </w:rPr>
              <w:t xml:space="preserve"> </w:t>
            </w:r>
            <w:r w:rsidR="003F2F46">
              <w:rPr>
                <w:sz w:val="20"/>
                <w:szCs w:val="20"/>
              </w:rPr>
              <w:t>'</w:t>
            </w:r>
            <w:r w:rsidR="00AE2AED">
              <w:rPr>
                <w:sz w:val="20"/>
                <w:szCs w:val="20"/>
              </w:rPr>
              <w:t>Strategic Water Plan</w:t>
            </w:r>
            <w:r w:rsidR="003F2F46">
              <w:rPr>
                <w:sz w:val="20"/>
                <w:szCs w:val="20"/>
              </w:rPr>
              <w:t>'</w:t>
            </w:r>
            <w:r w:rsidR="00AE2AED">
              <w:rPr>
                <w:sz w:val="20"/>
                <w:szCs w:val="20"/>
              </w:rPr>
              <w:t xml:space="preserve"> to address key </w:t>
            </w:r>
            <w:r w:rsidR="001B0785">
              <w:rPr>
                <w:sz w:val="20"/>
                <w:szCs w:val="20"/>
              </w:rPr>
              <w:t>water</w:t>
            </w:r>
            <w:r w:rsidR="009C2338">
              <w:rPr>
                <w:sz w:val="20"/>
                <w:szCs w:val="20"/>
              </w:rPr>
              <w:t>shed level</w:t>
            </w:r>
            <w:r w:rsidR="001B0785">
              <w:rPr>
                <w:sz w:val="20"/>
                <w:szCs w:val="20"/>
              </w:rPr>
              <w:t xml:space="preserve"> environmental </w:t>
            </w:r>
            <w:r w:rsidR="007C733E">
              <w:rPr>
                <w:sz w:val="20"/>
                <w:szCs w:val="20"/>
              </w:rPr>
              <w:t xml:space="preserve">and social </w:t>
            </w:r>
            <w:r w:rsidR="009C2338">
              <w:rPr>
                <w:sz w:val="20"/>
                <w:szCs w:val="20"/>
              </w:rPr>
              <w:t>cumulative impacts and risks</w:t>
            </w:r>
            <w:r w:rsidR="00C7401A">
              <w:rPr>
                <w:sz w:val="20"/>
                <w:szCs w:val="20"/>
              </w:rPr>
              <w:t>,</w:t>
            </w:r>
            <w:r w:rsidR="00AE2AED">
              <w:rPr>
                <w:sz w:val="20"/>
                <w:szCs w:val="20"/>
              </w:rPr>
              <w:t xml:space="preserve"> </w:t>
            </w:r>
            <w:r w:rsidR="001B0785" w:rsidRPr="001B0785">
              <w:rPr>
                <w:sz w:val="20"/>
                <w:szCs w:val="20"/>
              </w:rPr>
              <w:t>including strategic directions on infrastructure development, water allocation, and water</w:t>
            </w:r>
            <w:r w:rsidR="00A90CE2">
              <w:rPr>
                <w:sz w:val="20"/>
                <w:szCs w:val="20"/>
              </w:rPr>
              <w:t>-</w:t>
            </w:r>
            <w:r w:rsidR="001B0785" w:rsidRPr="001B0785">
              <w:rPr>
                <w:sz w:val="20"/>
                <w:szCs w:val="20"/>
              </w:rPr>
              <w:t xml:space="preserve">related environmental </w:t>
            </w:r>
            <w:r w:rsidR="00F947D3">
              <w:rPr>
                <w:sz w:val="20"/>
                <w:szCs w:val="20"/>
              </w:rPr>
              <w:t>and social</w:t>
            </w:r>
            <w:r w:rsidR="0033218D">
              <w:rPr>
                <w:sz w:val="20"/>
                <w:szCs w:val="20"/>
              </w:rPr>
              <w:t xml:space="preserve"> ecosystem service</w:t>
            </w:r>
            <w:r w:rsidR="00F947D3">
              <w:rPr>
                <w:sz w:val="20"/>
                <w:szCs w:val="20"/>
              </w:rPr>
              <w:t xml:space="preserve"> </w:t>
            </w:r>
            <w:r w:rsidR="001B0785" w:rsidRPr="001B0785">
              <w:rPr>
                <w:sz w:val="20"/>
                <w:szCs w:val="20"/>
              </w:rPr>
              <w:t>priorities</w:t>
            </w:r>
            <w:r w:rsidR="00AE2AED">
              <w:rPr>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noWrap/>
          </w:tcPr>
          <w:p w14:paraId="558B7173" w14:textId="6B94DB0D" w:rsidR="00AE2AED" w:rsidRDefault="009E3CD6" w:rsidP="00345ECA">
            <w:pPr>
              <w:spacing w:after="0" w:line="256" w:lineRule="auto"/>
              <w:rPr>
                <w:sz w:val="20"/>
                <w:szCs w:val="20"/>
              </w:rPr>
            </w:pPr>
            <w:r>
              <w:rPr>
                <w:sz w:val="20"/>
                <w:szCs w:val="20"/>
              </w:rPr>
              <w:t>Not applicable</w:t>
            </w:r>
            <w:r w:rsidR="00936021">
              <w:rPr>
                <w:sz w:val="20"/>
                <w:szCs w:val="20"/>
              </w:rPr>
              <w:t xml:space="preserve">. Cumulative Impact Assessment (CIA) will be an integral component of the </w:t>
            </w:r>
            <w:proofErr w:type="spellStart"/>
            <w:r w:rsidR="00936021">
              <w:rPr>
                <w:sz w:val="20"/>
                <w:szCs w:val="20"/>
              </w:rPr>
              <w:t>SSWP</w:t>
            </w:r>
            <w:proofErr w:type="spellEnd"/>
          </w:p>
        </w:tc>
      </w:tr>
      <w:tr w:rsidR="00AE2AED" w14:paraId="414C37C8"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5846D700"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30B2FF2E" w14:textId="6767200C" w:rsidR="00AE2AED" w:rsidRDefault="00AE2AED" w:rsidP="00345ECA">
            <w:pPr>
              <w:spacing w:after="0" w:line="256" w:lineRule="auto"/>
              <w:rPr>
                <w:sz w:val="20"/>
                <w:szCs w:val="20"/>
              </w:rPr>
            </w:pPr>
            <w:r>
              <w:rPr>
                <w:sz w:val="20"/>
                <w:szCs w:val="20"/>
              </w:rPr>
              <w:t xml:space="preserve">1.3 Hydro-Agro Informatics </w:t>
            </w:r>
            <w:r w:rsidR="00AE1DB9">
              <w:rPr>
                <w:sz w:val="20"/>
                <w:szCs w:val="20"/>
              </w:rPr>
              <w:t>(</w:t>
            </w:r>
            <w:proofErr w:type="spellStart"/>
            <w:r w:rsidR="00AE1DB9">
              <w:rPr>
                <w:sz w:val="20"/>
                <w:szCs w:val="20"/>
              </w:rPr>
              <w:t>HAI</w:t>
            </w:r>
            <w:proofErr w:type="spellEnd"/>
            <w:r w:rsidR="00AE1DB9">
              <w:rPr>
                <w:sz w:val="20"/>
                <w:szCs w:val="20"/>
              </w:rPr>
              <w:t xml:space="preserve">) </w:t>
            </w:r>
            <w:r>
              <w:rPr>
                <w:sz w:val="20"/>
                <w:szCs w:val="20"/>
              </w:rPr>
              <w:t>Program ($</w:t>
            </w:r>
            <w:r w:rsidR="00CF61A4">
              <w:rPr>
                <w:sz w:val="20"/>
                <w:szCs w:val="20"/>
              </w:rPr>
              <w:t xml:space="preserve">17.3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hideMark/>
          </w:tcPr>
          <w:p w14:paraId="5DF45BEE" w14:textId="2774C3FE" w:rsidR="00AE2AED" w:rsidRDefault="004C6FCF" w:rsidP="00345ECA">
            <w:pPr>
              <w:spacing w:after="0" w:line="256" w:lineRule="auto"/>
              <w:rPr>
                <w:sz w:val="20"/>
                <w:szCs w:val="20"/>
              </w:rPr>
            </w:pPr>
            <w:r>
              <w:rPr>
                <w:sz w:val="20"/>
                <w:szCs w:val="20"/>
              </w:rPr>
              <w:t xml:space="preserve">Establishment of </w:t>
            </w:r>
            <w:r w:rsidR="00AE1DB9">
              <w:rPr>
                <w:sz w:val="20"/>
                <w:szCs w:val="20"/>
              </w:rPr>
              <w:t>a</w:t>
            </w:r>
            <w:r w:rsidR="00D860B2">
              <w:rPr>
                <w:sz w:val="20"/>
                <w:szCs w:val="20"/>
              </w:rPr>
              <w:t>n</w:t>
            </w:r>
            <w:r w:rsidR="00AE1DB9">
              <w:rPr>
                <w:sz w:val="20"/>
                <w:szCs w:val="20"/>
              </w:rPr>
              <w:t xml:space="preserve"> </w:t>
            </w:r>
            <w:r w:rsidR="003F2F46">
              <w:rPr>
                <w:sz w:val="20"/>
                <w:szCs w:val="20"/>
              </w:rPr>
              <w:t>'</w:t>
            </w:r>
            <w:proofErr w:type="spellStart"/>
            <w:r w:rsidR="00AE1DB9">
              <w:rPr>
                <w:sz w:val="20"/>
                <w:szCs w:val="20"/>
              </w:rPr>
              <w:t>HAI</w:t>
            </w:r>
            <w:proofErr w:type="spellEnd"/>
            <w:r w:rsidR="00AE1DB9">
              <w:rPr>
                <w:sz w:val="20"/>
                <w:szCs w:val="20"/>
              </w:rPr>
              <w:t xml:space="preserve"> Center</w:t>
            </w:r>
            <w:r w:rsidR="003F2F46">
              <w:rPr>
                <w:sz w:val="20"/>
                <w:szCs w:val="20"/>
              </w:rPr>
              <w:t>'</w:t>
            </w:r>
            <w:r w:rsidR="00AE1DB9">
              <w:rPr>
                <w:sz w:val="20"/>
                <w:szCs w:val="20"/>
              </w:rPr>
              <w:t xml:space="preserve"> to collect and monitor</w:t>
            </w:r>
            <w:r w:rsidR="00AE2AED">
              <w:rPr>
                <w:sz w:val="20"/>
                <w:szCs w:val="20"/>
              </w:rPr>
              <w:t xml:space="preserve"> water and agriculture </w:t>
            </w:r>
            <w:r w:rsidR="00AE1DB9">
              <w:rPr>
                <w:sz w:val="20"/>
                <w:szCs w:val="20"/>
              </w:rPr>
              <w:t xml:space="preserve">information </w:t>
            </w:r>
            <w:r w:rsidR="00AE2AED">
              <w:rPr>
                <w:sz w:val="20"/>
                <w:szCs w:val="20"/>
              </w:rPr>
              <w:t xml:space="preserve">(canal flows and levels, and quality, groundwater levels and quality, meteorology, crop production) </w:t>
            </w:r>
          </w:p>
        </w:tc>
        <w:tc>
          <w:tcPr>
            <w:tcW w:w="2835" w:type="dxa"/>
            <w:tcBorders>
              <w:top w:val="single" w:sz="4" w:space="0" w:color="auto"/>
              <w:left w:val="single" w:sz="4" w:space="0" w:color="auto"/>
              <w:bottom w:val="single" w:sz="4" w:space="0" w:color="auto"/>
              <w:right w:val="single" w:sz="4" w:space="0" w:color="auto"/>
            </w:tcBorders>
            <w:noWrap/>
          </w:tcPr>
          <w:p w14:paraId="02779999" w14:textId="25D48CF0" w:rsidR="00AE2AED" w:rsidRDefault="003D5888" w:rsidP="00345ECA">
            <w:pPr>
              <w:spacing w:after="0" w:line="256" w:lineRule="auto"/>
              <w:rPr>
                <w:sz w:val="20"/>
                <w:szCs w:val="20"/>
              </w:rPr>
            </w:pPr>
            <w:r>
              <w:rPr>
                <w:sz w:val="20"/>
                <w:szCs w:val="20"/>
              </w:rPr>
              <w:t>Not applicable</w:t>
            </w:r>
          </w:p>
        </w:tc>
      </w:tr>
      <w:tr w:rsidR="00AE2AED" w14:paraId="3F751768"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39E288E2" w14:textId="7A454FA3" w:rsidR="00AE2AED" w:rsidRDefault="00886164" w:rsidP="00345ECA">
            <w:pPr>
              <w:spacing w:after="0" w:line="256" w:lineRule="auto"/>
              <w:rPr>
                <w:sz w:val="20"/>
                <w:szCs w:val="20"/>
              </w:rPr>
            </w:pPr>
            <w:r>
              <w:rPr>
                <w:sz w:val="20"/>
                <w:szCs w:val="20"/>
              </w:rPr>
              <w:t>2: Water Service Delivery ($</w:t>
            </w:r>
            <w:r w:rsidR="00051F1B">
              <w:rPr>
                <w:sz w:val="20"/>
                <w:szCs w:val="20"/>
              </w:rPr>
              <w:t xml:space="preserve">127.0 </w:t>
            </w:r>
            <w:r>
              <w:rPr>
                <w:sz w:val="20"/>
                <w:szCs w:val="20"/>
              </w:rPr>
              <w:t>Million)</w:t>
            </w:r>
          </w:p>
        </w:tc>
        <w:tc>
          <w:tcPr>
            <w:tcW w:w="1843" w:type="dxa"/>
            <w:tcBorders>
              <w:top w:val="single" w:sz="4" w:space="0" w:color="auto"/>
              <w:left w:val="single" w:sz="4" w:space="0" w:color="auto"/>
              <w:bottom w:val="single" w:sz="4" w:space="0" w:color="auto"/>
              <w:right w:val="single" w:sz="4" w:space="0" w:color="auto"/>
            </w:tcBorders>
            <w:noWrap/>
            <w:hideMark/>
          </w:tcPr>
          <w:p w14:paraId="42AA0C3C" w14:textId="37F7EC25" w:rsidR="00AE2AED" w:rsidRDefault="00AE2AED" w:rsidP="00345ECA">
            <w:pPr>
              <w:spacing w:after="0" w:line="256" w:lineRule="auto"/>
              <w:rPr>
                <w:sz w:val="20"/>
                <w:szCs w:val="20"/>
              </w:rPr>
            </w:pPr>
            <w:r>
              <w:rPr>
                <w:sz w:val="20"/>
                <w:szCs w:val="20"/>
              </w:rPr>
              <w:t>2.</w:t>
            </w:r>
            <w:r w:rsidR="004C50C7">
              <w:rPr>
                <w:sz w:val="20"/>
                <w:szCs w:val="20"/>
              </w:rPr>
              <w:t>1</w:t>
            </w:r>
            <w:r>
              <w:rPr>
                <w:sz w:val="20"/>
                <w:szCs w:val="20"/>
              </w:rPr>
              <w:t xml:space="preserve"> – Integrated </w:t>
            </w:r>
            <w:r w:rsidR="00864703">
              <w:rPr>
                <w:sz w:val="20"/>
                <w:szCs w:val="20"/>
              </w:rPr>
              <w:t xml:space="preserve">Farmer </w:t>
            </w:r>
            <w:r w:rsidR="00C71A73">
              <w:rPr>
                <w:sz w:val="20"/>
                <w:szCs w:val="20"/>
              </w:rPr>
              <w:t>Organization (</w:t>
            </w:r>
            <w:r>
              <w:rPr>
                <w:sz w:val="20"/>
                <w:szCs w:val="20"/>
              </w:rPr>
              <w:t>FO</w:t>
            </w:r>
            <w:r w:rsidR="00C71A73">
              <w:rPr>
                <w:sz w:val="20"/>
                <w:szCs w:val="20"/>
              </w:rPr>
              <w:t>)</w:t>
            </w:r>
            <w:r>
              <w:rPr>
                <w:sz w:val="20"/>
                <w:szCs w:val="20"/>
              </w:rPr>
              <w:t xml:space="preserve"> </w:t>
            </w:r>
            <w:r w:rsidR="004C50C7">
              <w:rPr>
                <w:sz w:val="20"/>
                <w:szCs w:val="20"/>
              </w:rPr>
              <w:t>A</w:t>
            </w:r>
            <w:r>
              <w:rPr>
                <w:sz w:val="20"/>
                <w:szCs w:val="20"/>
              </w:rPr>
              <w:t>rea Development</w:t>
            </w:r>
            <w:r w:rsidR="004C50C7">
              <w:rPr>
                <w:sz w:val="20"/>
                <w:szCs w:val="20"/>
              </w:rPr>
              <w:t xml:space="preserve"> - SIDA</w:t>
            </w:r>
            <w:r>
              <w:rPr>
                <w:sz w:val="20"/>
                <w:szCs w:val="20"/>
              </w:rPr>
              <w:t xml:space="preserve"> ($</w:t>
            </w:r>
            <w:r w:rsidR="00CF61A4">
              <w:rPr>
                <w:sz w:val="20"/>
                <w:szCs w:val="20"/>
              </w:rPr>
              <w:t xml:space="preserve"> 16.0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hideMark/>
          </w:tcPr>
          <w:p w14:paraId="10A4343D" w14:textId="62A1C356" w:rsidR="00AE2AED" w:rsidRDefault="00AE2AED" w:rsidP="00345ECA">
            <w:pPr>
              <w:spacing w:after="0" w:line="256" w:lineRule="auto"/>
              <w:rPr>
                <w:sz w:val="20"/>
                <w:szCs w:val="20"/>
              </w:rPr>
            </w:pPr>
            <w:r>
              <w:rPr>
                <w:sz w:val="20"/>
                <w:szCs w:val="20"/>
              </w:rPr>
              <w:t xml:space="preserve">Training on Famer </w:t>
            </w:r>
            <w:r w:rsidR="00886164">
              <w:rPr>
                <w:sz w:val="20"/>
                <w:szCs w:val="20"/>
              </w:rPr>
              <w:t>Organizations</w:t>
            </w:r>
            <w:r>
              <w:rPr>
                <w:sz w:val="20"/>
                <w:szCs w:val="20"/>
              </w:rPr>
              <w:t xml:space="preserve"> (</w:t>
            </w:r>
            <w:proofErr w:type="spellStart"/>
            <w:r w:rsidR="00D13A61">
              <w:rPr>
                <w:sz w:val="20"/>
                <w:szCs w:val="20"/>
              </w:rPr>
              <w:t>FOs</w:t>
            </w:r>
            <w:proofErr w:type="spellEnd"/>
            <w:r>
              <w:rPr>
                <w:sz w:val="20"/>
                <w:szCs w:val="20"/>
              </w:rPr>
              <w:t xml:space="preserve">) on groundwater management and monitoring  </w:t>
            </w:r>
          </w:p>
        </w:tc>
        <w:tc>
          <w:tcPr>
            <w:tcW w:w="2835" w:type="dxa"/>
            <w:tcBorders>
              <w:top w:val="single" w:sz="4" w:space="0" w:color="auto"/>
              <w:left w:val="single" w:sz="4" w:space="0" w:color="auto"/>
              <w:bottom w:val="single" w:sz="4" w:space="0" w:color="auto"/>
              <w:right w:val="single" w:sz="4" w:space="0" w:color="auto"/>
            </w:tcBorders>
            <w:noWrap/>
            <w:hideMark/>
          </w:tcPr>
          <w:p w14:paraId="59CD414F" w14:textId="3B0A546E" w:rsidR="00E902B0" w:rsidRPr="00E25D65" w:rsidRDefault="00AE2AED" w:rsidP="00E902B0">
            <w:pPr>
              <w:spacing w:after="0" w:line="256" w:lineRule="auto"/>
              <w:rPr>
                <w:sz w:val="20"/>
                <w:szCs w:val="20"/>
              </w:rPr>
            </w:pPr>
            <w:r>
              <w:rPr>
                <w:b/>
                <w:bCs/>
                <w:sz w:val="20"/>
                <w:szCs w:val="20"/>
              </w:rPr>
              <w:t>Rehabilitation/Modernization</w:t>
            </w:r>
            <w:r>
              <w:rPr>
                <w:sz w:val="20"/>
                <w:szCs w:val="20"/>
              </w:rPr>
              <w:t xml:space="preserve"> of </w:t>
            </w:r>
            <w:r w:rsidR="00D13A61">
              <w:rPr>
                <w:sz w:val="20"/>
                <w:szCs w:val="20"/>
              </w:rPr>
              <w:t xml:space="preserve">irrigation infrastructure on approximately </w:t>
            </w:r>
            <w:r w:rsidR="00C82BC2">
              <w:rPr>
                <w:sz w:val="20"/>
                <w:szCs w:val="20"/>
              </w:rPr>
              <w:t>15</w:t>
            </w:r>
            <w:r w:rsidR="00310EFA">
              <w:rPr>
                <w:sz w:val="20"/>
                <w:szCs w:val="20"/>
              </w:rPr>
              <w:t xml:space="preserve"> </w:t>
            </w:r>
            <w:r w:rsidR="00C82BC2">
              <w:rPr>
                <w:sz w:val="20"/>
                <w:szCs w:val="20"/>
              </w:rPr>
              <w:t>.</w:t>
            </w:r>
            <w:r w:rsidR="00310EFA">
              <w:rPr>
                <w:sz w:val="20"/>
                <w:szCs w:val="20"/>
              </w:rPr>
              <w:t xml:space="preserve">FO </w:t>
            </w:r>
            <w:r w:rsidR="00D13A61">
              <w:rPr>
                <w:sz w:val="20"/>
                <w:szCs w:val="20"/>
              </w:rPr>
              <w:t xml:space="preserve">command </w:t>
            </w:r>
            <w:r w:rsidR="00310EFA">
              <w:rPr>
                <w:sz w:val="20"/>
                <w:szCs w:val="20"/>
              </w:rPr>
              <w:t>area</w:t>
            </w:r>
            <w:r w:rsidR="00D13A61">
              <w:rPr>
                <w:sz w:val="20"/>
                <w:szCs w:val="20"/>
              </w:rPr>
              <w:t>s</w:t>
            </w:r>
            <w:r w:rsidR="005E46F2">
              <w:rPr>
                <w:sz w:val="20"/>
                <w:szCs w:val="20"/>
              </w:rPr>
              <w:t xml:space="preserve"> on the</w:t>
            </w:r>
            <w:r>
              <w:rPr>
                <w:sz w:val="20"/>
                <w:szCs w:val="20"/>
              </w:rPr>
              <w:t xml:space="preserve"> left </w:t>
            </w:r>
            <w:r w:rsidR="00D13A61">
              <w:rPr>
                <w:sz w:val="20"/>
                <w:szCs w:val="20"/>
              </w:rPr>
              <w:t xml:space="preserve">bank </w:t>
            </w:r>
            <w:r>
              <w:rPr>
                <w:sz w:val="20"/>
                <w:szCs w:val="20"/>
              </w:rPr>
              <w:t xml:space="preserve">of </w:t>
            </w:r>
            <w:r w:rsidR="005E46F2">
              <w:rPr>
                <w:sz w:val="20"/>
                <w:szCs w:val="20"/>
              </w:rPr>
              <w:t xml:space="preserve">the </w:t>
            </w:r>
            <w:r>
              <w:rPr>
                <w:sz w:val="20"/>
                <w:szCs w:val="20"/>
              </w:rPr>
              <w:t xml:space="preserve">Indus </w:t>
            </w:r>
            <w:r w:rsidR="00D13A61">
              <w:rPr>
                <w:sz w:val="20"/>
                <w:szCs w:val="20"/>
              </w:rPr>
              <w:t xml:space="preserve">river. </w:t>
            </w:r>
            <w:r>
              <w:rPr>
                <w:sz w:val="20"/>
                <w:szCs w:val="20"/>
              </w:rPr>
              <w:t xml:space="preserve">(in three </w:t>
            </w:r>
            <w:proofErr w:type="spellStart"/>
            <w:r>
              <w:rPr>
                <w:sz w:val="20"/>
                <w:szCs w:val="20"/>
              </w:rPr>
              <w:t>AWBs</w:t>
            </w:r>
            <w:proofErr w:type="spellEnd"/>
            <w:r w:rsidR="00310EFA">
              <w:rPr>
                <w:sz w:val="20"/>
                <w:szCs w:val="20"/>
              </w:rPr>
              <w:t xml:space="preserve"> – </w:t>
            </w:r>
            <w:proofErr w:type="spellStart"/>
            <w:r w:rsidR="00310EFA">
              <w:rPr>
                <w:sz w:val="20"/>
                <w:szCs w:val="20"/>
              </w:rPr>
              <w:t>Ghotki</w:t>
            </w:r>
            <w:proofErr w:type="spellEnd"/>
            <w:r w:rsidR="00310EFA">
              <w:rPr>
                <w:sz w:val="20"/>
                <w:szCs w:val="20"/>
              </w:rPr>
              <w:t>, Nara and Left Bank</w:t>
            </w:r>
            <w:r>
              <w:rPr>
                <w:sz w:val="20"/>
                <w:szCs w:val="20"/>
              </w:rPr>
              <w:t>)</w:t>
            </w:r>
            <w:r w:rsidR="00D13A61">
              <w:rPr>
                <w:sz w:val="20"/>
                <w:szCs w:val="20"/>
              </w:rPr>
              <w:t xml:space="preserve">. Each FO command area is approximately 5,000 ha in size. Typical </w:t>
            </w:r>
            <w:r>
              <w:rPr>
                <w:sz w:val="20"/>
                <w:szCs w:val="20"/>
              </w:rPr>
              <w:t xml:space="preserve">construction </w:t>
            </w:r>
            <w:r w:rsidR="00D13A61">
              <w:rPr>
                <w:sz w:val="20"/>
                <w:szCs w:val="20"/>
              </w:rPr>
              <w:t>works include</w:t>
            </w:r>
            <w:r>
              <w:rPr>
                <w:sz w:val="20"/>
                <w:szCs w:val="20"/>
              </w:rPr>
              <w:t xml:space="preserve"> regulators,</w:t>
            </w:r>
            <w:r w:rsidR="00310EFA">
              <w:rPr>
                <w:sz w:val="20"/>
                <w:szCs w:val="20"/>
              </w:rPr>
              <w:t xml:space="preserve"> long</w:t>
            </w:r>
            <w:r w:rsidR="00D860B2">
              <w:rPr>
                <w:sz w:val="20"/>
                <w:szCs w:val="20"/>
              </w:rPr>
              <w:t>-</w:t>
            </w:r>
            <w:r w:rsidR="00310EFA">
              <w:rPr>
                <w:sz w:val="20"/>
                <w:szCs w:val="20"/>
              </w:rPr>
              <w:t>crested weirs for better upstream water level control, new off-takes</w:t>
            </w:r>
            <w:r w:rsidR="00D13A61">
              <w:rPr>
                <w:sz w:val="20"/>
                <w:szCs w:val="20"/>
              </w:rPr>
              <w:t xml:space="preserve"> for water course associations (</w:t>
            </w:r>
            <w:proofErr w:type="spellStart"/>
            <w:r w:rsidR="00D13A61">
              <w:rPr>
                <w:sz w:val="20"/>
                <w:szCs w:val="20"/>
              </w:rPr>
              <w:t>WCAs</w:t>
            </w:r>
            <w:proofErr w:type="spellEnd"/>
            <w:r w:rsidR="00D13A61">
              <w:rPr>
                <w:sz w:val="20"/>
                <w:szCs w:val="20"/>
              </w:rPr>
              <w:t>)</w:t>
            </w:r>
            <w:r w:rsidR="00310EFA">
              <w:rPr>
                <w:sz w:val="20"/>
                <w:szCs w:val="20"/>
              </w:rPr>
              <w:t xml:space="preserve">, earthworks on canal banks, </w:t>
            </w:r>
            <w:r>
              <w:rPr>
                <w:sz w:val="20"/>
                <w:szCs w:val="20"/>
              </w:rPr>
              <w:t xml:space="preserve"> rehabilitation of and addition of structures for community use (canal crossings</w:t>
            </w:r>
            <w:r w:rsidR="00E902B0">
              <w:rPr>
                <w:sz w:val="20"/>
                <w:szCs w:val="20"/>
              </w:rPr>
              <w:t xml:space="preserve"> Support for </w:t>
            </w:r>
            <w:proofErr w:type="spellStart"/>
            <w:r w:rsidR="00E902B0">
              <w:rPr>
                <w:sz w:val="20"/>
                <w:szCs w:val="20"/>
              </w:rPr>
              <w:t>FOs</w:t>
            </w:r>
            <w:proofErr w:type="spellEnd"/>
            <w:r w:rsidR="00E902B0">
              <w:rPr>
                <w:sz w:val="20"/>
                <w:szCs w:val="20"/>
              </w:rPr>
              <w:t xml:space="preserve"> fall under </w:t>
            </w:r>
            <w:proofErr w:type="spellStart"/>
            <w:r w:rsidR="00E902B0">
              <w:rPr>
                <w:sz w:val="20"/>
                <w:szCs w:val="20"/>
              </w:rPr>
              <w:t>SIDA’s</w:t>
            </w:r>
            <w:proofErr w:type="spellEnd"/>
            <w:r w:rsidR="00E902B0">
              <w:rPr>
                <w:sz w:val="20"/>
                <w:szCs w:val="20"/>
              </w:rPr>
              <w:t xml:space="preserve"> mandate. </w:t>
            </w:r>
          </w:p>
          <w:p w14:paraId="48B0BDFB" w14:textId="7CA29C5C" w:rsidR="00AE2AED" w:rsidRDefault="00AE2AED" w:rsidP="00EB60F6">
            <w:pPr>
              <w:spacing w:after="0" w:line="256" w:lineRule="auto"/>
              <w:rPr>
                <w:sz w:val="20"/>
                <w:szCs w:val="20"/>
              </w:rPr>
            </w:pPr>
          </w:p>
        </w:tc>
      </w:tr>
      <w:tr w:rsidR="00AE2AED" w14:paraId="2913B712"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0A0FC6BA"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1A478E29" w14:textId="1655E6B1" w:rsidR="00AE2AED" w:rsidRDefault="00AE2AED" w:rsidP="00345ECA">
            <w:pPr>
              <w:spacing w:after="0" w:line="256" w:lineRule="auto"/>
              <w:rPr>
                <w:sz w:val="20"/>
                <w:szCs w:val="20"/>
              </w:rPr>
            </w:pPr>
            <w:r>
              <w:rPr>
                <w:sz w:val="20"/>
                <w:szCs w:val="20"/>
              </w:rPr>
              <w:t>2.</w:t>
            </w:r>
            <w:r w:rsidR="00673204">
              <w:rPr>
                <w:sz w:val="20"/>
                <w:szCs w:val="20"/>
              </w:rPr>
              <w:t>2</w:t>
            </w:r>
            <w:r>
              <w:rPr>
                <w:sz w:val="20"/>
                <w:szCs w:val="20"/>
              </w:rPr>
              <w:t xml:space="preserve"> – </w:t>
            </w:r>
            <w:r w:rsidR="0036231C">
              <w:rPr>
                <w:sz w:val="20"/>
                <w:szCs w:val="20"/>
              </w:rPr>
              <w:t xml:space="preserve">SIDA, </w:t>
            </w:r>
            <w:proofErr w:type="spellStart"/>
            <w:r>
              <w:rPr>
                <w:sz w:val="20"/>
                <w:szCs w:val="20"/>
              </w:rPr>
              <w:t>AWB</w:t>
            </w:r>
            <w:proofErr w:type="spellEnd"/>
            <w:r>
              <w:rPr>
                <w:sz w:val="20"/>
                <w:szCs w:val="20"/>
              </w:rPr>
              <w:t xml:space="preserve"> and </w:t>
            </w:r>
            <w:r w:rsidR="0036231C">
              <w:rPr>
                <w:sz w:val="20"/>
                <w:szCs w:val="20"/>
              </w:rPr>
              <w:t xml:space="preserve">FO </w:t>
            </w:r>
            <w:r>
              <w:rPr>
                <w:sz w:val="20"/>
                <w:szCs w:val="20"/>
              </w:rPr>
              <w:t>Support ($</w:t>
            </w:r>
            <w:r w:rsidR="00C82BC2">
              <w:rPr>
                <w:sz w:val="20"/>
                <w:szCs w:val="20"/>
              </w:rPr>
              <w:t>1</w:t>
            </w:r>
            <w:r w:rsidR="006E5F36">
              <w:rPr>
                <w:sz w:val="20"/>
                <w:szCs w:val="20"/>
              </w:rPr>
              <w:t>5.0</w:t>
            </w:r>
            <w:r w:rsidR="00C82BC2">
              <w:rPr>
                <w:sz w:val="20"/>
                <w:szCs w:val="20"/>
              </w:rPr>
              <w:t xml:space="preserve">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hideMark/>
          </w:tcPr>
          <w:p w14:paraId="46258466" w14:textId="261B93DA" w:rsidR="00AE2AED" w:rsidRDefault="00AE2AED" w:rsidP="00345ECA">
            <w:pPr>
              <w:spacing w:after="0" w:line="256" w:lineRule="auto"/>
              <w:rPr>
                <w:sz w:val="20"/>
                <w:szCs w:val="20"/>
              </w:rPr>
            </w:pPr>
            <w:r>
              <w:rPr>
                <w:sz w:val="20"/>
                <w:szCs w:val="20"/>
              </w:rPr>
              <w:t xml:space="preserve">Capacity building of </w:t>
            </w:r>
            <w:r w:rsidR="001F183F">
              <w:rPr>
                <w:sz w:val="20"/>
                <w:szCs w:val="20"/>
              </w:rPr>
              <w:t xml:space="preserve">SIDA, </w:t>
            </w:r>
            <w:r w:rsidR="009D58AA">
              <w:rPr>
                <w:sz w:val="20"/>
                <w:szCs w:val="20"/>
              </w:rPr>
              <w:t>Area Water Boards (</w:t>
            </w:r>
            <w:proofErr w:type="spellStart"/>
            <w:r>
              <w:rPr>
                <w:sz w:val="20"/>
                <w:szCs w:val="20"/>
              </w:rPr>
              <w:t>AWB</w:t>
            </w:r>
            <w:proofErr w:type="spellEnd"/>
            <w:r w:rsidR="009D58AA">
              <w:rPr>
                <w:sz w:val="20"/>
                <w:szCs w:val="20"/>
              </w:rPr>
              <w:t>)</w:t>
            </w:r>
            <w:r>
              <w:rPr>
                <w:sz w:val="20"/>
                <w:szCs w:val="20"/>
              </w:rPr>
              <w:t xml:space="preserve"> and </w:t>
            </w:r>
            <w:proofErr w:type="spellStart"/>
            <w:r w:rsidR="001F183F">
              <w:rPr>
                <w:sz w:val="20"/>
                <w:szCs w:val="20"/>
              </w:rPr>
              <w:t>FOs</w:t>
            </w:r>
            <w:proofErr w:type="spellEnd"/>
            <w:r w:rsidR="001F183F">
              <w:rPr>
                <w:sz w:val="20"/>
                <w:szCs w:val="20"/>
              </w:rPr>
              <w:t xml:space="preserve"> </w:t>
            </w:r>
            <w:r w:rsidR="00673204">
              <w:rPr>
                <w:sz w:val="20"/>
                <w:szCs w:val="20"/>
              </w:rPr>
              <w:t xml:space="preserve">to provide reliable services to </w:t>
            </w:r>
            <w:r w:rsidR="001F183F">
              <w:rPr>
                <w:sz w:val="20"/>
                <w:szCs w:val="20"/>
              </w:rPr>
              <w:t>farmers</w:t>
            </w:r>
            <w:r w:rsidR="00673204">
              <w:rPr>
                <w:sz w:val="20"/>
                <w:szCs w:val="20"/>
              </w:rPr>
              <w:t>.</w:t>
            </w:r>
          </w:p>
          <w:p w14:paraId="234BE6B4" w14:textId="0007C018" w:rsidR="00AE2AED" w:rsidRDefault="00AE2AED" w:rsidP="00345ECA">
            <w:pPr>
              <w:spacing w:after="0" w:line="256" w:lineRule="auto"/>
              <w:rPr>
                <w:sz w:val="20"/>
                <w:szCs w:val="20"/>
              </w:rPr>
            </w:pPr>
            <w:r>
              <w:rPr>
                <w:sz w:val="20"/>
                <w:szCs w:val="20"/>
              </w:rPr>
              <w:t xml:space="preserve">Establishment of two new </w:t>
            </w:r>
            <w:proofErr w:type="spellStart"/>
            <w:r>
              <w:rPr>
                <w:sz w:val="20"/>
                <w:szCs w:val="20"/>
              </w:rPr>
              <w:t>AWBs</w:t>
            </w:r>
            <w:proofErr w:type="spellEnd"/>
            <w:r>
              <w:rPr>
                <w:sz w:val="20"/>
                <w:szCs w:val="20"/>
              </w:rPr>
              <w:t xml:space="preserve"> on the </w:t>
            </w:r>
            <w:r w:rsidR="00C036ED">
              <w:rPr>
                <w:sz w:val="20"/>
                <w:szCs w:val="20"/>
              </w:rPr>
              <w:t>R</w:t>
            </w:r>
            <w:r>
              <w:rPr>
                <w:sz w:val="20"/>
                <w:szCs w:val="20"/>
              </w:rPr>
              <w:t>ight Bank</w:t>
            </w:r>
          </w:p>
          <w:p w14:paraId="28551E2A" w14:textId="41C9DAC7" w:rsidR="00673204" w:rsidRPr="00886164" w:rsidRDefault="00673204" w:rsidP="00345ECA">
            <w:pPr>
              <w:spacing w:after="0" w:line="256" w:lineRule="auto"/>
              <w:rPr>
                <w:sz w:val="20"/>
                <w:szCs w:val="20"/>
              </w:rPr>
            </w:pPr>
            <w:r>
              <w:rPr>
                <w:sz w:val="20"/>
                <w:szCs w:val="20"/>
              </w:rPr>
              <w:t>Training tools on canal operations</w:t>
            </w:r>
          </w:p>
        </w:tc>
        <w:tc>
          <w:tcPr>
            <w:tcW w:w="2835" w:type="dxa"/>
            <w:tcBorders>
              <w:top w:val="single" w:sz="4" w:space="0" w:color="auto"/>
              <w:left w:val="single" w:sz="4" w:space="0" w:color="auto"/>
              <w:bottom w:val="single" w:sz="4" w:space="0" w:color="auto"/>
              <w:right w:val="single" w:sz="4" w:space="0" w:color="auto"/>
            </w:tcBorders>
            <w:noWrap/>
          </w:tcPr>
          <w:p w14:paraId="6472F451" w14:textId="77777777" w:rsidR="00AE2AED" w:rsidRDefault="00AE2AED" w:rsidP="00345ECA">
            <w:pPr>
              <w:spacing w:after="0" w:line="256" w:lineRule="auto"/>
              <w:rPr>
                <w:sz w:val="20"/>
                <w:szCs w:val="20"/>
              </w:rPr>
            </w:pPr>
          </w:p>
        </w:tc>
      </w:tr>
      <w:tr w:rsidR="00886164" w14:paraId="02A7B0AD"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580B6C55" w14:textId="77777777" w:rsidR="00886164" w:rsidRDefault="00886164" w:rsidP="000B0416">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4947DC02" w14:textId="787FC8E6" w:rsidR="00886164" w:rsidRDefault="00886164" w:rsidP="000B0416">
            <w:pPr>
              <w:spacing w:after="0" w:line="256" w:lineRule="auto"/>
              <w:rPr>
                <w:sz w:val="20"/>
                <w:szCs w:val="20"/>
              </w:rPr>
            </w:pPr>
            <w:r>
              <w:rPr>
                <w:sz w:val="20"/>
                <w:szCs w:val="20"/>
              </w:rPr>
              <w:t xml:space="preserve">2.3 – Left Bank Main Canals </w:t>
            </w:r>
            <w:r w:rsidR="001F183F">
              <w:rPr>
                <w:sz w:val="20"/>
                <w:szCs w:val="20"/>
              </w:rPr>
              <w:t xml:space="preserve">Upgrading </w:t>
            </w:r>
            <w:r>
              <w:rPr>
                <w:sz w:val="20"/>
                <w:szCs w:val="20"/>
              </w:rPr>
              <w:t>($9</w:t>
            </w:r>
            <w:r w:rsidR="006E5F36">
              <w:rPr>
                <w:sz w:val="20"/>
                <w:szCs w:val="20"/>
              </w:rPr>
              <w:t>3</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hideMark/>
          </w:tcPr>
          <w:p w14:paraId="64D01E7A" w14:textId="77777777" w:rsidR="00886164" w:rsidRDefault="00886164" w:rsidP="000B0416">
            <w:pPr>
              <w:spacing w:after="0" w:line="256" w:lineRule="auto"/>
              <w:rPr>
                <w:sz w:val="20"/>
                <w:szCs w:val="20"/>
              </w:rPr>
            </w:pPr>
            <w:r>
              <w:rPr>
                <w:sz w:val="20"/>
                <w:szCs w:val="20"/>
              </w:rPr>
              <w:t>Calibration of regulators at the head of main and distributary canals</w:t>
            </w:r>
          </w:p>
        </w:tc>
        <w:tc>
          <w:tcPr>
            <w:tcW w:w="2835" w:type="dxa"/>
            <w:tcBorders>
              <w:top w:val="single" w:sz="4" w:space="0" w:color="auto"/>
              <w:left w:val="single" w:sz="4" w:space="0" w:color="auto"/>
              <w:bottom w:val="single" w:sz="4" w:space="0" w:color="auto"/>
              <w:right w:val="single" w:sz="4" w:space="0" w:color="auto"/>
            </w:tcBorders>
            <w:noWrap/>
            <w:hideMark/>
          </w:tcPr>
          <w:p w14:paraId="1F2E21CA" w14:textId="77777777" w:rsidR="00886164" w:rsidRDefault="00886164" w:rsidP="000B0416">
            <w:pPr>
              <w:spacing w:after="0" w:line="256" w:lineRule="auto"/>
              <w:rPr>
                <w:sz w:val="20"/>
                <w:szCs w:val="20"/>
              </w:rPr>
            </w:pPr>
            <w:r>
              <w:rPr>
                <w:b/>
                <w:bCs/>
                <w:sz w:val="20"/>
                <w:szCs w:val="20"/>
              </w:rPr>
              <w:t>Rehabilitation</w:t>
            </w:r>
            <w:r>
              <w:rPr>
                <w:sz w:val="20"/>
                <w:szCs w:val="20"/>
              </w:rPr>
              <w:t xml:space="preserve"> of the 116km-long </w:t>
            </w:r>
            <w:proofErr w:type="spellStart"/>
            <w:r>
              <w:rPr>
                <w:sz w:val="20"/>
                <w:szCs w:val="20"/>
              </w:rPr>
              <w:t>Akram</w:t>
            </w:r>
            <w:proofErr w:type="spellEnd"/>
            <w:r>
              <w:rPr>
                <w:sz w:val="20"/>
                <w:szCs w:val="20"/>
              </w:rPr>
              <w:t xml:space="preserve"> </w:t>
            </w:r>
            <w:proofErr w:type="spellStart"/>
            <w:r>
              <w:rPr>
                <w:sz w:val="20"/>
                <w:szCs w:val="20"/>
              </w:rPr>
              <w:t>Wah</w:t>
            </w:r>
            <w:proofErr w:type="spellEnd"/>
            <w:r>
              <w:rPr>
                <w:sz w:val="20"/>
                <w:szCs w:val="20"/>
              </w:rPr>
              <w:t xml:space="preserve"> Canal (reconstruction of regulators, new retaining walls in urban areas, rehabilitation of bridges)</w:t>
            </w:r>
          </w:p>
          <w:p w14:paraId="47D2F256" w14:textId="343235A5" w:rsidR="00886164" w:rsidRDefault="00886164" w:rsidP="000B0416">
            <w:pPr>
              <w:spacing w:after="0" w:line="256" w:lineRule="auto"/>
              <w:rPr>
                <w:sz w:val="20"/>
                <w:szCs w:val="20"/>
              </w:rPr>
            </w:pPr>
            <w:r>
              <w:rPr>
                <w:b/>
                <w:bCs/>
                <w:sz w:val="20"/>
                <w:szCs w:val="20"/>
              </w:rPr>
              <w:t>Studies</w:t>
            </w:r>
            <w:r>
              <w:rPr>
                <w:sz w:val="20"/>
                <w:szCs w:val="20"/>
              </w:rPr>
              <w:t xml:space="preserve"> on rehabilitation of Lower Nara Canal</w:t>
            </w:r>
            <w:r w:rsidR="00BF1192">
              <w:rPr>
                <w:sz w:val="20"/>
                <w:szCs w:val="20"/>
              </w:rPr>
              <w:t>,</w:t>
            </w:r>
            <w:r>
              <w:rPr>
                <w:sz w:val="20"/>
                <w:szCs w:val="20"/>
              </w:rPr>
              <w:t xml:space="preserve"> including </w:t>
            </w:r>
            <w:proofErr w:type="spellStart"/>
            <w:r>
              <w:rPr>
                <w:sz w:val="20"/>
                <w:szCs w:val="20"/>
              </w:rPr>
              <w:t>Chotiari</w:t>
            </w:r>
            <w:proofErr w:type="spellEnd"/>
            <w:r>
              <w:rPr>
                <w:sz w:val="20"/>
                <w:szCs w:val="20"/>
              </w:rPr>
              <w:t xml:space="preserve"> regulating reservoir </w:t>
            </w:r>
          </w:p>
        </w:tc>
      </w:tr>
      <w:tr w:rsidR="00886164" w14:paraId="0664A471" w14:textId="77777777" w:rsidTr="1B2F08F1">
        <w:tc>
          <w:tcPr>
            <w:tcW w:w="1838" w:type="dxa"/>
            <w:tcBorders>
              <w:top w:val="single" w:sz="4" w:space="0" w:color="auto"/>
              <w:left w:val="single" w:sz="4" w:space="0" w:color="auto"/>
              <w:bottom w:val="single" w:sz="4" w:space="0" w:color="auto"/>
              <w:right w:val="single" w:sz="4" w:space="0" w:color="auto"/>
            </w:tcBorders>
            <w:noWrap/>
            <w:hideMark/>
          </w:tcPr>
          <w:p w14:paraId="4B1D3973" w14:textId="77777777" w:rsidR="00886164" w:rsidRDefault="00886164" w:rsidP="000B0416">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3B31D33C" w14:textId="594B0D06" w:rsidR="00886164" w:rsidRDefault="00886164" w:rsidP="000B0416">
            <w:pPr>
              <w:spacing w:after="0" w:line="256" w:lineRule="auto"/>
              <w:rPr>
                <w:sz w:val="20"/>
                <w:szCs w:val="20"/>
              </w:rPr>
            </w:pPr>
            <w:r>
              <w:rPr>
                <w:sz w:val="20"/>
                <w:szCs w:val="20"/>
              </w:rPr>
              <w:t>2.4</w:t>
            </w:r>
            <w:r w:rsidR="00D860B2">
              <w:rPr>
                <w:sz w:val="20"/>
                <w:szCs w:val="20"/>
              </w:rPr>
              <w:t xml:space="preserve">. </w:t>
            </w:r>
            <w:r>
              <w:rPr>
                <w:sz w:val="20"/>
                <w:szCs w:val="20"/>
              </w:rPr>
              <w:t xml:space="preserve">Right Bank Studies and </w:t>
            </w:r>
            <w:r w:rsidR="00D2145B">
              <w:rPr>
                <w:sz w:val="20"/>
                <w:szCs w:val="20"/>
              </w:rPr>
              <w:t>small-scale high-priority works</w:t>
            </w:r>
            <w:r>
              <w:rPr>
                <w:sz w:val="20"/>
                <w:szCs w:val="20"/>
              </w:rPr>
              <w:t xml:space="preserve"> ($</w:t>
            </w:r>
            <w:r w:rsidR="006E5F36">
              <w:rPr>
                <w:sz w:val="20"/>
                <w:szCs w:val="20"/>
              </w:rPr>
              <w:t xml:space="preserve"> 3.0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tcPr>
          <w:p w14:paraId="01818934" w14:textId="77777777" w:rsidR="00886164" w:rsidRDefault="00886164" w:rsidP="000B0416">
            <w:pPr>
              <w:spacing w:after="0" w:line="256" w:lineRule="auto"/>
              <w:rPr>
                <w:sz w:val="20"/>
                <w:szCs w:val="20"/>
              </w:rPr>
            </w:pPr>
          </w:p>
        </w:tc>
        <w:tc>
          <w:tcPr>
            <w:tcW w:w="2835" w:type="dxa"/>
            <w:tcBorders>
              <w:top w:val="single" w:sz="4" w:space="0" w:color="auto"/>
              <w:left w:val="single" w:sz="4" w:space="0" w:color="auto"/>
              <w:bottom w:val="single" w:sz="4" w:space="0" w:color="auto"/>
              <w:right w:val="single" w:sz="4" w:space="0" w:color="auto"/>
            </w:tcBorders>
            <w:noWrap/>
            <w:hideMark/>
          </w:tcPr>
          <w:p w14:paraId="617952A6" w14:textId="77777777" w:rsidR="00886164" w:rsidRPr="00F2473F" w:rsidRDefault="00886164" w:rsidP="000B0416">
            <w:pPr>
              <w:spacing w:after="0" w:line="256" w:lineRule="auto"/>
              <w:rPr>
                <w:sz w:val="20"/>
                <w:szCs w:val="20"/>
              </w:rPr>
            </w:pPr>
            <w:r w:rsidRPr="00F2473F">
              <w:rPr>
                <w:b/>
                <w:bCs/>
                <w:sz w:val="20"/>
                <w:szCs w:val="20"/>
              </w:rPr>
              <w:t>Studies</w:t>
            </w:r>
            <w:r w:rsidRPr="00F2473F">
              <w:rPr>
                <w:sz w:val="20"/>
                <w:szCs w:val="20"/>
              </w:rPr>
              <w:t xml:space="preserve"> for rehabilitation of 3 Main Canals of Indus Right bank (</w:t>
            </w:r>
            <w:proofErr w:type="spellStart"/>
            <w:r w:rsidRPr="00F2473F">
              <w:rPr>
                <w:sz w:val="20"/>
                <w:szCs w:val="20"/>
              </w:rPr>
              <w:t>Dadu</w:t>
            </w:r>
            <w:proofErr w:type="spellEnd"/>
            <w:r w:rsidRPr="00F2473F">
              <w:rPr>
                <w:sz w:val="20"/>
                <w:szCs w:val="20"/>
              </w:rPr>
              <w:t xml:space="preserve">, Rice and Northwest Canals) and </w:t>
            </w:r>
            <w:proofErr w:type="spellStart"/>
            <w:r w:rsidRPr="00F2473F">
              <w:rPr>
                <w:sz w:val="20"/>
                <w:szCs w:val="20"/>
              </w:rPr>
              <w:t>Waarah</w:t>
            </w:r>
            <w:proofErr w:type="spellEnd"/>
            <w:r w:rsidRPr="00051F1B">
              <w:rPr>
                <w:sz w:val="20"/>
                <w:szCs w:val="20"/>
              </w:rPr>
              <w:t xml:space="preserve"> Branch Canal (off-taking from NW Canal) and </w:t>
            </w:r>
            <w:r w:rsidRPr="00686A04">
              <w:rPr>
                <w:rFonts w:cstheme="minorHAnsi"/>
                <w:sz w:val="20"/>
                <w:szCs w:val="20"/>
              </w:rPr>
              <w:t>urgent rehabilitation of the most damaged structures</w:t>
            </w:r>
            <w:r w:rsidRPr="00F2473F">
              <w:rPr>
                <w:sz w:val="20"/>
                <w:szCs w:val="20"/>
              </w:rPr>
              <w:t>.</w:t>
            </w:r>
          </w:p>
        </w:tc>
      </w:tr>
      <w:tr w:rsidR="00886164" w14:paraId="275EB4AB" w14:textId="77777777" w:rsidTr="1B2F08F1">
        <w:tc>
          <w:tcPr>
            <w:tcW w:w="1838" w:type="dxa"/>
            <w:tcBorders>
              <w:top w:val="single" w:sz="4" w:space="0" w:color="auto"/>
              <w:left w:val="single" w:sz="4" w:space="0" w:color="auto"/>
              <w:bottom w:val="single" w:sz="4" w:space="0" w:color="auto"/>
              <w:right w:val="single" w:sz="4" w:space="0" w:color="auto"/>
            </w:tcBorders>
            <w:noWrap/>
            <w:hideMark/>
          </w:tcPr>
          <w:p w14:paraId="0BEC3A9E" w14:textId="2F3F878E" w:rsidR="00886164" w:rsidRDefault="00886164" w:rsidP="000B0416">
            <w:pPr>
              <w:rPr>
                <w:sz w:val="20"/>
                <w:szCs w:val="20"/>
              </w:rPr>
            </w:pPr>
            <w:r>
              <w:rPr>
                <w:sz w:val="20"/>
                <w:szCs w:val="20"/>
              </w:rPr>
              <w:t xml:space="preserve">3. </w:t>
            </w:r>
            <w:r>
              <w:rPr>
                <w:rFonts w:cstheme="minorHAnsi"/>
                <w:b/>
                <w:sz w:val="20"/>
                <w:szCs w:val="20"/>
              </w:rPr>
              <w:t xml:space="preserve">Agricultural </w:t>
            </w:r>
            <w:r w:rsidR="00D13A61">
              <w:rPr>
                <w:rFonts w:cstheme="minorHAnsi"/>
                <w:b/>
                <w:sz w:val="20"/>
                <w:szCs w:val="20"/>
              </w:rPr>
              <w:t xml:space="preserve">Incentives </w:t>
            </w:r>
            <w:r>
              <w:rPr>
                <w:rFonts w:cstheme="minorHAnsi"/>
                <w:b/>
                <w:sz w:val="20"/>
                <w:szCs w:val="20"/>
              </w:rPr>
              <w:t xml:space="preserve">and Investments </w:t>
            </w:r>
            <w:r>
              <w:rPr>
                <w:sz w:val="20"/>
                <w:szCs w:val="20"/>
              </w:rPr>
              <w:t>($</w:t>
            </w:r>
            <w:r w:rsidR="00F2473F">
              <w:rPr>
                <w:sz w:val="20"/>
                <w:szCs w:val="20"/>
              </w:rPr>
              <w:t>76.4</w:t>
            </w:r>
            <w:r>
              <w:rPr>
                <w:sz w:val="20"/>
                <w:szCs w:val="20"/>
              </w:rPr>
              <w:t xml:space="preserve"> Million)</w:t>
            </w:r>
          </w:p>
        </w:tc>
        <w:tc>
          <w:tcPr>
            <w:tcW w:w="1843" w:type="dxa"/>
            <w:tcBorders>
              <w:top w:val="single" w:sz="4" w:space="0" w:color="auto"/>
              <w:left w:val="single" w:sz="4" w:space="0" w:color="auto"/>
              <w:bottom w:val="single" w:sz="4" w:space="0" w:color="auto"/>
              <w:right w:val="single" w:sz="4" w:space="0" w:color="auto"/>
            </w:tcBorders>
            <w:noWrap/>
            <w:hideMark/>
          </w:tcPr>
          <w:p w14:paraId="0091670A" w14:textId="33402D66" w:rsidR="00886164" w:rsidRDefault="00886164" w:rsidP="000B0416">
            <w:pPr>
              <w:spacing w:after="0" w:line="256" w:lineRule="auto"/>
              <w:rPr>
                <w:sz w:val="20"/>
                <w:szCs w:val="20"/>
              </w:rPr>
            </w:pPr>
            <w:r>
              <w:rPr>
                <w:sz w:val="20"/>
                <w:szCs w:val="20"/>
              </w:rPr>
              <w:t xml:space="preserve">3.1 Integrated </w:t>
            </w:r>
            <w:r w:rsidR="00234284">
              <w:rPr>
                <w:sz w:val="20"/>
                <w:szCs w:val="20"/>
              </w:rPr>
              <w:t xml:space="preserve">Development of </w:t>
            </w:r>
            <w:r w:rsidR="00DE79FB">
              <w:rPr>
                <w:sz w:val="20"/>
                <w:szCs w:val="20"/>
              </w:rPr>
              <w:t xml:space="preserve">40 </w:t>
            </w:r>
            <w:proofErr w:type="spellStart"/>
            <w:r w:rsidR="00DE79FB">
              <w:rPr>
                <w:sz w:val="20"/>
                <w:szCs w:val="20"/>
              </w:rPr>
              <w:t>FOs</w:t>
            </w:r>
            <w:proofErr w:type="spellEnd"/>
            <w:r>
              <w:rPr>
                <w:sz w:val="20"/>
                <w:szCs w:val="20"/>
              </w:rPr>
              <w:t xml:space="preserve"> </w:t>
            </w:r>
            <w:r w:rsidR="00DE79FB">
              <w:rPr>
                <w:sz w:val="20"/>
                <w:szCs w:val="20"/>
              </w:rPr>
              <w:t>supported under Component 2.1</w:t>
            </w:r>
            <w:r>
              <w:rPr>
                <w:sz w:val="20"/>
                <w:szCs w:val="20"/>
              </w:rPr>
              <w:t xml:space="preserve"> ($</w:t>
            </w:r>
            <w:r w:rsidR="00F2473F">
              <w:rPr>
                <w:sz w:val="20"/>
                <w:szCs w:val="20"/>
              </w:rPr>
              <w:t>16.6</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noWrap/>
          </w:tcPr>
          <w:p w14:paraId="652AA17A" w14:textId="77777777" w:rsidR="00886164" w:rsidRDefault="00886164" w:rsidP="000B0416">
            <w:pPr>
              <w:spacing w:after="0" w:line="256" w:lineRule="auto"/>
              <w:rPr>
                <w:sz w:val="20"/>
                <w:szCs w:val="20"/>
              </w:rPr>
            </w:pPr>
            <w:r>
              <w:rPr>
                <w:sz w:val="20"/>
                <w:szCs w:val="20"/>
              </w:rPr>
              <w:t>Training of farmers on climate-smart agriculture (CSA), and its promotion through Climate Business Field Schools</w:t>
            </w:r>
          </w:p>
          <w:p w14:paraId="2F81C407" w14:textId="77777777" w:rsidR="00886164" w:rsidRDefault="00886164" w:rsidP="000B0416">
            <w:pPr>
              <w:spacing w:after="0" w:line="256" w:lineRule="auto"/>
              <w:rPr>
                <w:sz w:val="20"/>
                <w:szCs w:val="20"/>
              </w:rPr>
            </w:pPr>
          </w:p>
          <w:p w14:paraId="204A0568" w14:textId="77777777" w:rsidR="00886164" w:rsidRDefault="00886164" w:rsidP="000B0416">
            <w:pPr>
              <w:spacing w:after="0" w:line="256" w:lineRule="auto"/>
              <w:rPr>
                <w:sz w:val="20"/>
                <w:szCs w:val="20"/>
              </w:rPr>
            </w:pPr>
            <w:r w:rsidRPr="00290243">
              <w:rPr>
                <w:sz w:val="20"/>
                <w:szCs w:val="20"/>
              </w:rPr>
              <w:t>Provision of budgetary support packages to farmers for replicating the learned CSA practices</w:t>
            </w:r>
            <w:r>
              <w:rPr>
                <w:sz w:val="20"/>
                <w:szCs w:val="20"/>
              </w:rPr>
              <w:t xml:space="preserve">. </w:t>
            </w:r>
            <w:r w:rsidRPr="00290243">
              <w:rPr>
                <w:sz w:val="20"/>
                <w:szCs w:val="20"/>
              </w:rPr>
              <w:t>Technology /Machinery Support for CSA practices:</w:t>
            </w:r>
          </w:p>
          <w:p w14:paraId="52BE177C" w14:textId="77777777" w:rsidR="00886164" w:rsidRDefault="00886164" w:rsidP="000B0416">
            <w:pPr>
              <w:spacing w:after="0" w:line="256" w:lineRule="auto"/>
              <w:rPr>
                <w:sz w:val="20"/>
                <w:szCs w:val="20"/>
              </w:rPr>
            </w:pPr>
          </w:p>
          <w:p w14:paraId="6197CC6F" w14:textId="401A8197" w:rsidR="00886164" w:rsidRDefault="00886164" w:rsidP="000B0416">
            <w:pPr>
              <w:spacing w:after="0" w:line="256" w:lineRule="auto"/>
              <w:rPr>
                <w:sz w:val="20"/>
                <w:szCs w:val="20"/>
              </w:rPr>
            </w:pPr>
            <w:r>
              <w:rPr>
                <w:sz w:val="20"/>
                <w:szCs w:val="20"/>
              </w:rPr>
              <w:t>Provision of  precision laser land levelling equipment to farmers</w:t>
            </w:r>
          </w:p>
          <w:p w14:paraId="178A96BE" w14:textId="77777777" w:rsidR="00886164" w:rsidRDefault="00886164" w:rsidP="000B0416">
            <w:pPr>
              <w:spacing w:after="0" w:line="256" w:lineRule="auto"/>
              <w:rPr>
                <w:sz w:val="20"/>
                <w:szCs w:val="20"/>
              </w:rPr>
            </w:pPr>
          </w:p>
        </w:tc>
        <w:tc>
          <w:tcPr>
            <w:tcW w:w="2835" w:type="dxa"/>
            <w:tcBorders>
              <w:top w:val="single" w:sz="4" w:space="0" w:color="auto"/>
              <w:left w:val="single" w:sz="4" w:space="0" w:color="auto"/>
              <w:bottom w:val="single" w:sz="4" w:space="0" w:color="auto"/>
              <w:right w:val="single" w:sz="4" w:space="0" w:color="auto"/>
            </w:tcBorders>
            <w:noWrap/>
            <w:hideMark/>
          </w:tcPr>
          <w:p w14:paraId="23B18D22" w14:textId="53EA4809" w:rsidR="00D13A61" w:rsidRPr="005E46F2" w:rsidRDefault="00D13A61" w:rsidP="000B0416">
            <w:pPr>
              <w:spacing w:after="0" w:line="256" w:lineRule="auto"/>
              <w:rPr>
                <w:sz w:val="20"/>
                <w:szCs w:val="20"/>
              </w:rPr>
            </w:pPr>
            <w:r>
              <w:rPr>
                <w:sz w:val="20"/>
                <w:szCs w:val="20"/>
              </w:rPr>
              <w:t>The irrigation and drainage infrastructure at the Water Course Association</w:t>
            </w:r>
            <w:r w:rsidR="00E902B0">
              <w:rPr>
                <w:sz w:val="20"/>
                <w:szCs w:val="20"/>
              </w:rPr>
              <w:t xml:space="preserve"> (</w:t>
            </w:r>
            <w:proofErr w:type="spellStart"/>
            <w:r w:rsidR="00E902B0">
              <w:rPr>
                <w:sz w:val="20"/>
                <w:szCs w:val="20"/>
              </w:rPr>
              <w:t>WCA</w:t>
            </w:r>
            <w:proofErr w:type="spellEnd"/>
            <w:r w:rsidR="00E902B0">
              <w:rPr>
                <w:sz w:val="20"/>
                <w:szCs w:val="20"/>
              </w:rPr>
              <w:t>)</w:t>
            </w:r>
            <w:r>
              <w:rPr>
                <w:sz w:val="20"/>
                <w:szCs w:val="20"/>
              </w:rPr>
              <w:t xml:space="preserve"> </w:t>
            </w:r>
            <w:r w:rsidR="00E902B0">
              <w:rPr>
                <w:sz w:val="20"/>
                <w:szCs w:val="20"/>
              </w:rPr>
              <w:t xml:space="preserve">level </w:t>
            </w:r>
            <w:r>
              <w:rPr>
                <w:sz w:val="20"/>
                <w:szCs w:val="20"/>
              </w:rPr>
              <w:t xml:space="preserve">will be improved in </w:t>
            </w:r>
            <w:r w:rsidR="00E902B0">
              <w:rPr>
                <w:sz w:val="20"/>
                <w:szCs w:val="20"/>
              </w:rPr>
              <w:t xml:space="preserve">the same </w:t>
            </w:r>
            <w:r w:rsidR="00F2473F">
              <w:rPr>
                <w:sz w:val="20"/>
                <w:szCs w:val="20"/>
              </w:rPr>
              <w:t>15</w:t>
            </w:r>
            <w:r w:rsidR="00051F1B">
              <w:rPr>
                <w:sz w:val="20"/>
                <w:szCs w:val="20"/>
              </w:rPr>
              <w:t xml:space="preserve"> </w:t>
            </w:r>
            <w:r w:rsidR="00E902B0">
              <w:rPr>
                <w:sz w:val="20"/>
                <w:szCs w:val="20"/>
              </w:rPr>
              <w:t xml:space="preserve"> FO command areas in Component 2.1. Each FO command area has approximately 24 </w:t>
            </w:r>
            <w:proofErr w:type="spellStart"/>
            <w:r w:rsidR="00E902B0">
              <w:rPr>
                <w:sz w:val="20"/>
                <w:szCs w:val="20"/>
              </w:rPr>
              <w:t>WCAs</w:t>
            </w:r>
            <w:proofErr w:type="spellEnd"/>
            <w:r w:rsidR="00E902B0">
              <w:rPr>
                <w:sz w:val="20"/>
                <w:szCs w:val="20"/>
              </w:rPr>
              <w:t xml:space="preserve">, with each </w:t>
            </w:r>
            <w:proofErr w:type="spellStart"/>
            <w:r w:rsidR="00E902B0">
              <w:rPr>
                <w:sz w:val="20"/>
                <w:szCs w:val="20"/>
              </w:rPr>
              <w:t>WCA</w:t>
            </w:r>
            <w:proofErr w:type="spellEnd"/>
            <w:r w:rsidR="00E902B0">
              <w:rPr>
                <w:sz w:val="20"/>
                <w:szCs w:val="20"/>
              </w:rPr>
              <w:t xml:space="preserve"> covering approximately 250 ha. Support for </w:t>
            </w:r>
            <w:proofErr w:type="spellStart"/>
            <w:r w:rsidR="00E902B0">
              <w:rPr>
                <w:sz w:val="20"/>
                <w:szCs w:val="20"/>
              </w:rPr>
              <w:t>WCA</w:t>
            </w:r>
            <w:proofErr w:type="spellEnd"/>
            <w:r w:rsidR="00E902B0">
              <w:rPr>
                <w:sz w:val="20"/>
                <w:szCs w:val="20"/>
              </w:rPr>
              <w:t xml:space="preserve"> fall under the Agriculture Department mandate. </w:t>
            </w:r>
          </w:p>
          <w:p w14:paraId="280372FA" w14:textId="3802F2EB" w:rsidR="00886164" w:rsidRDefault="00886164" w:rsidP="000B0416">
            <w:pPr>
              <w:spacing w:after="0" w:line="256" w:lineRule="auto"/>
              <w:rPr>
                <w:sz w:val="20"/>
                <w:szCs w:val="20"/>
              </w:rPr>
            </w:pPr>
          </w:p>
        </w:tc>
      </w:tr>
      <w:tr w:rsidR="00AE2AED" w14:paraId="7B6C3EBB" w14:textId="77777777" w:rsidTr="1B2F08F1">
        <w:tc>
          <w:tcPr>
            <w:tcW w:w="1838" w:type="dxa"/>
            <w:tcBorders>
              <w:top w:val="single" w:sz="4" w:space="0" w:color="auto"/>
              <w:left w:val="single" w:sz="4" w:space="0" w:color="auto"/>
              <w:bottom w:val="single" w:sz="4" w:space="0" w:color="auto"/>
              <w:right w:val="single" w:sz="4" w:space="0" w:color="auto"/>
            </w:tcBorders>
            <w:noWrap/>
            <w:hideMark/>
          </w:tcPr>
          <w:p w14:paraId="7462F9BD" w14:textId="56A75E85"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1413BD73" w14:textId="5DDA545D" w:rsidR="00AE2AED" w:rsidRDefault="00AE2AED" w:rsidP="00345ECA">
            <w:pPr>
              <w:spacing w:after="0" w:line="256" w:lineRule="auto"/>
              <w:rPr>
                <w:sz w:val="20"/>
                <w:szCs w:val="20"/>
              </w:rPr>
            </w:pPr>
            <w:r>
              <w:rPr>
                <w:sz w:val="20"/>
                <w:szCs w:val="20"/>
              </w:rPr>
              <w:t>3.</w:t>
            </w:r>
            <w:r w:rsidR="00215EF5">
              <w:rPr>
                <w:sz w:val="20"/>
                <w:szCs w:val="20"/>
              </w:rPr>
              <w:t>2</w:t>
            </w:r>
            <w:r>
              <w:rPr>
                <w:sz w:val="20"/>
                <w:szCs w:val="20"/>
              </w:rPr>
              <w:t xml:space="preserve"> </w:t>
            </w:r>
            <w:r w:rsidR="00C603EB">
              <w:rPr>
                <w:sz w:val="20"/>
                <w:szCs w:val="20"/>
              </w:rPr>
              <w:t xml:space="preserve">Financing </w:t>
            </w:r>
            <w:r w:rsidR="00215EF5">
              <w:rPr>
                <w:sz w:val="20"/>
                <w:szCs w:val="20"/>
              </w:rPr>
              <w:t xml:space="preserve">Smart </w:t>
            </w:r>
            <w:r>
              <w:rPr>
                <w:sz w:val="20"/>
                <w:szCs w:val="20"/>
              </w:rPr>
              <w:t xml:space="preserve">Subsidy </w:t>
            </w:r>
            <w:r w:rsidR="00C603EB">
              <w:rPr>
                <w:sz w:val="20"/>
                <w:szCs w:val="20"/>
              </w:rPr>
              <w:t>Pa</w:t>
            </w:r>
            <w:r w:rsidR="00E74FDD">
              <w:rPr>
                <w:sz w:val="20"/>
                <w:szCs w:val="20"/>
              </w:rPr>
              <w:t xml:space="preserve">yments to farmers </w:t>
            </w:r>
            <w:r w:rsidR="00215EF5">
              <w:rPr>
                <w:sz w:val="20"/>
                <w:szCs w:val="20"/>
              </w:rPr>
              <w:t xml:space="preserve">and </w:t>
            </w:r>
            <w:r w:rsidR="00E74FDD">
              <w:rPr>
                <w:sz w:val="20"/>
                <w:szCs w:val="20"/>
              </w:rPr>
              <w:t>facilitating w</w:t>
            </w:r>
            <w:r w:rsidR="00215EF5">
              <w:rPr>
                <w:sz w:val="20"/>
                <w:szCs w:val="20"/>
              </w:rPr>
              <w:t xml:space="preserve">heat Procurement Reform </w:t>
            </w:r>
            <w:r>
              <w:rPr>
                <w:sz w:val="20"/>
                <w:szCs w:val="20"/>
              </w:rPr>
              <w:t xml:space="preserve"> ($</w:t>
            </w:r>
            <w:r w:rsidR="00051F1B">
              <w:rPr>
                <w:sz w:val="20"/>
                <w:szCs w:val="20"/>
              </w:rPr>
              <w:t xml:space="preserve">27.0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noWrap/>
            <w:hideMark/>
          </w:tcPr>
          <w:p w14:paraId="5457ACEF" w14:textId="661A049D" w:rsidR="00AE2AED" w:rsidRDefault="00466250" w:rsidP="00345ECA">
            <w:pPr>
              <w:spacing w:after="0" w:line="256" w:lineRule="auto"/>
              <w:rPr>
                <w:sz w:val="20"/>
                <w:szCs w:val="20"/>
              </w:rPr>
            </w:pPr>
            <w:r w:rsidRPr="0029483D">
              <w:rPr>
                <w:sz w:val="20"/>
                <w:szCs w:val="20"/>
              </w:rPr>
              <w:t>Providing farmers direct income support through smart subsidies (e-Vouchers)</w:t>
            </w:r>
            <w:r w:rsidR="003B5566">
              <w:rPr>
                <w:sz w:val="20"/>
                <w:szCs w:val="20"/>
              </w:rPr>
              <w:t xml:space="preserve"> to </w:t>
            </w:r>
            <w:r w:rsidR="003B5566" w:rsidRPr="003B5566">
              <w:rPr>
                <w:sz w:val="20"/>
                <w:szCs w:val="20"/>
              </w:rPr>
              <w:t>small and medium-sized farmers in their efforts to move towards higher value, water</w:t>
            </w:r>
            <w:r w:rsidR="00D860B2">
              <w:rPr>
                <w:sz w:val="20"/>
                <w:szCs w:val="20"/>
              </w:rPr>
              <w:t>-</w:t>
            </w:r>
            <w:r w:rsidR="003B5566" w:rsidRPr="003B5566">
              <w:rPr>
                <w:sz w:val="20"/>
                <w:szCs w:val="20"/>
              </w:rPr>
              <w:t>thrifty crops</w:t>
            </w:r>
            <w:r>
              <w:rPr>
                <w:sz w:val="20"/>
                <w:szCs w:val="20"/>
              </w:rPr>
              <w:t>.</w:t>
            </w:r>
          </w:p>
        </w:tc>
        <w:tc>
          <w:tcPr>
            <w:tcW w:w="2835" w:type="dxa"/>
            <w:tcBorders>
              <w:top w:val="single" w:sz="4" w:space="0" w:color="auto"/>
              <w:left w:val="single" w:sz="4" w:space="0" w:color="auto"/>
              <w:bottom w:val="single" w:sz="4" w:space="0" w:color="auto"/>
              <w:right w:val="single" w:sz="4" w:space="0" w:color="auto"/>
            </w:tcBorders>
            <w:noWrap/>
          </w:tcPr>
          <w:p w14:paraId="42922397" w14:textId="574CC71C" w:rsidR="00AE2AED" w:rsidRDefault="006E3A25" w:rsidP="00345ECA">
            <w:pPr>
              <w:spacing w:after="0" w:line="256" w:lineRule="auto"/>
              <w:rPr>
                <w:sz w:val="20"/>
                <w:szCs w:val="20"/>
              </w:rPr>
            </w:pPr>
            <w:r>
              <w:rPr>
                <w:sz w:val="20"/>
                <w:szCs w:val="20"/>
              </w:rPr>
              <w:t>Not applicable</w:t>
            </w:r>
          </w:p>
        </w:tc>
      </w:tr>
      <w:tr w:rsidR="00AE2AED" w14:paraId="3151E5E1"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02AF74D6"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2021F49C" w14:textId="7CAC87B2" w:rsidR="00AE2AED" w:rsidRDefault="00AE2AED" w:rsidP="00345ECA">
            <w:pPr>
              <w:spacing w:after="0" w:line="256" w:lineRule="auto"/>
              <w:rPr>
                <w:sz w:val="20"/>
                <w:szCs w:val="20"/>
              </w:rPr>
            </w:pPr>
            <w:r>
              <w:rPr>
                <w:sz w:val="20"/>
                <w:szCs w:val="20"/>
              </w:rPr>
              <w:t>3.</w:t>
            </w:r>
            <w:r w:rsidR="003B5566">
              <w:rPr>
                <w:sz w:val="20"/>
                <w:szCs w:val="20"/>
              </w:rPr>
              <w:t>3</w:t>
            </w:r>
            <w:r>
              <w:rPr>
                <w:sz w:val="20"/>
                <w:szCs w:val="20"/>
              </w:rPr>
              <w:t xml:space="preserve"> </w:t>
            </w:r>
            <w:r w:rsidR="003B5566">
              <w:rPr>
                <w:sz w:val="20"/>
                <w:szCs w:val="20"/>
              </w:rPr>
              <w:t xml:space="preserve">Improving Agriculture </w:t>
            </w:r>
            <w:r>
              <w:rPr>
                <w:sz w:val="20"/>
                <w:szCs w:val="20"/>
              </w:rPr>
              <w:t xml:space="preserve">Information and Technology </w:t>
            </w:r>
            <w:r w:rsidR="00C603EB">
              <w:rPr>
                <w:sz w:val="20"/>
                <w:szCs w:val="20"/>
              </w:rPr>
              <w:t xml:space="preserve">Base </w:t>
            </w:r>
            <w:r>
              <w:rPr>
                <w:sz w:val="20"/>
                <w:szCs w:val="20"/>
              </w:rPr>
              <w:t>($</w:t>
            </w:r>
            <w:r w:rsidR="00A74EF0">
              <w:rPr>
                <w:sz w:val="20"/>
                <w:szCs w:val="20"/>
              </w:rPr>
              <w:t>13.1</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noWrap/>
            <w:hideMark/>
          </w:tcPr>
          <w:p w14:paraId="367C0D54" w14:textId="1FF113B5" w:rsidR="008E7D55" w:rsidRDefault="00466250" w:rsidP="00345ECA">
            <w:pPr>
              <w:spacing w:after="0" w:line="256" w:lineRule="auto"/>
              <w:rPr>
                <w:sz w:val="20"/>
                <w:szCs w:val="20"/>
              </w:rPr>
            </w:pPr>
            <w:r>
              <w:t xml:space="preserve">Establish </w:t>
            </w:r>
            <w:r w:rsidR="005928E0">
              <w:t xml:space="preserve">a </w:t>
            </w:r>
            <w:r w:rsidRPr="00816A03">
              <w:rPr>
                <w:sz w:val="20"/>
                <w:szCs w:val="20"/>
              </w:rPr>
              <w:t xml:space="preserve">market data information collection station at </w:t>
            </w:r>
            <w:r w:rsidR="00BF1192">
              <w:rPr>
                <w:sz w:val="20"/>
                <w:szCs w:val="20"/>
              </w:rPr>
              <w:t xml:space="preserve">the </w:t>
            </w:r>
            <w:r w:rsidRPr="00816A03">
              <w:rPr>
                <w:sz w:val="20"/>
                <w:szCs w:val="20"/>
              </w:rPr>
              <w:t>Hyderabad Agriculture Extension wing</w:t>
            </w:r>
            <w:r w:rsidR="00C036ED">
              <w:rPr>
                <w:sz w:val="20"/>
                <w:szCs w:val="20"/>
              </w:rPr>
              <w:t>,</w:t>
            </w:r>
            <w:r w:rsidR="004867A3">
              <w:rPr>
                <w:sz w:val="20"/>
                <w:szCs w:val="20"/>
              </w:rPr>
              <w:t xml:space="preserve"> including strengthening </w:t>
            </w:r>
            <w:r w:rsidR="00C036ED">
              <w:rPr>
                <w:sz w:val="20"/>
                <w:szCs w:val="20"/>
              </w:rPr>
              <w:t xml:space="preserve">the </w:t>
            </w:r>
            <w:r w:rsidR="004867A3">
              <w:rPr>
                <w:sz w:val="20"/>
                <w:szCs w:val="20"/>
              </w:rPr>
              <w:t>crop reporting system</w:t>
            </w:r>
            <w:r>
              <w:rPr>
                <w:sz w:val="20"/>
                <w:szCs w:val="20"/>
              </w:rPr>
              <w:t xml:space="preserve">. </w:t>
            </w:r>
          </w:p>
          <w:p w14:paraId="4A02D936" w14:textId="77777777" w:rsidR="008E7D55" w:rsidRDefault="008E7D55" w:rsidP="00345ECA">
            <w:pPr>
              <w:spacing w:after="0" w:line="256" w:lineRule="auto"/>
              <w:rPr>
                <w:sz w:val="20"/>
                <w:szCs w:val="20"/>
              </w:rPr>
            </w:pPr>
          </w:p>
          <w:p w14:paraId="32BFCC0C" w14:textId="6C21B51F" w:rsidR="003C10C9" w:rsidRDefault="003C10C9" w:rsidP="00345ECA">
            <w:pPr>
              <w:spacing w:after="0" w:line="256" w:lineRule="auto"/>
              <w:rPr>
                <w:sz w:val="20"/>
                <w:szCs w:val="20"/>
              </w:rPr>
            </w:pPr>
            <w:r>
              <w:rPr>
                <w:sz w:val="20"/>
                <w:szCs w:val="20"/>
              </w:rPr>
              <w:t>Strengthening research and extension systems</w:t>
            </w:r>
            <w:r w:rsidR="00AB4B38">
              <w:rPr>
                <w:sz w:val="20"/>
                <w:szCs w:val="20"/>
              </w:rPr>
              <w:t xml:space="preserve"> in the following</w:t>
            </w:r>
            <w:r>
              <w:rPr>
                <w:sz w:val="20"/>
                <w:szCs w:val="20"/>
              </w:rPr>
              <w:t xml:space="preserve">: </w:t>
            </w:r>
          </w:p>
          <w:p w14:paraId="2D50244B" w14:textId="77777777" w:rsidR="008B246D" w:rsidRDefault="008B246D" w:rsidP="00345ECA">
            <w:pPr>
              <w:spacing w:after="0" w:line="256" w:lineRule="auto"/>
              <w:rPr>
                <w:sz w:val="20"/>
                <w:szCs w:val="20"/>
              </w:rPr>
            </w:pPr>
          </w:p>
          <w:p w14:paraId="6C201C23" w14:textId="096766E4" w:rsidR="00AE2AED" w:rsidRDefault="009E0928" w:rsidP="00345ECA">
            <w:pPr>
              <w:spacing w:after="0" w:line="256" w:lineRule="auto"/>
              <w:rPr>
                <w:sz w:val="20"/>
                <w:szCs w:val="20"/>
              </w:rPr>
            </w:pPr>
            <w:r>
              <w:rPr>
                <w:sz w:val="20"/>
                <w:szCs w:val="20"/>
              </w:rPr>
              <w:lastRenderedPageBreak/>
              <w:t xml:space="preserve">- </w:t>
            </w:r>
            <w:r w:rsidR="00AB4B38">
              <w:rPr>
                <w:sz w:val="20"/>
                <w:szCs w:val="20"/>
              </w:rPr>
              <w:t>W</w:t>
            </w:r>
            <w:r w:rsidR="00466250">
              <w:rPr>
                <w:sz w:val="20"/>
                <w:szCs w:val="20"/>
              </w:rPr>
              <w:t>ater-logging and salinity</w:t>
            </w:r>
            <w:r w:rsidR="00AB4B38">
              <w:rPr>
                <w:sz w:val="20"/>
                <w:szCs w:val="20"/>
              </w:rPr>
              <w:t xml:space="preserve"> </w:t>
            </w:r>
          </w:p>
          <w:p w14:paraId="2E2A6A17" w14:textId="14338E9D" w:rsidR="009D0F74" w:rsidRDefault="009D0F74" w:rsidP="009D0F74">
            <w:pPr>
              <w:spacing w:after="0" w:line="256" w:lineRule="auto"/>
              <w:rPr>
                <w:sz w:val="20"/>
                <w:szCs w:val="20"/>
              </w:rPr>
            </w:pPr>
            <w:r w:rsidRPr="009D0F74">
              <w:rPr>
                <w:sz w:val="20"/>
                <w:szCs w:val="20"/>
              </w:rPr>
              <w:t xml:space="preserve">Productivity enhancement and resilience of saline soils of Sindh through </w:t>
            </w:r>
            <w:r w:rsidR="00C036ED">
              <w:rPr>
                <w:sz w:val="20"/>
                <w:szCs w:val="20"/>
              </w:rPr>
              <w:t xml:space="preserve">a </w:t>
            </w:r>
            <w:r w:rsidRPr="009D0F74">
              <w:rPr>
                <w:sz w:val="20"/>
                <w:szCs w:val="20"/>
              </w:rPr>
              <w:t xml:space="preserve">holistic approach. </w:t>
            </w:r>
          </w:p>
          <w:p w14:paraId="18F2E246" w14:textId="77777777" w:rsidR="00E902B0" w:rsidRPr="009D0F74" w:rsidRDefault="00E902B0" w:rsidP="009D0F74">
            <w:pPr>
              <w:spacing w:after="0" w:line="256" w:lineRule="auto"/>
              <w:rPr>
                <w:sz w:val="20"/>
                <w:szCs w:val="20"/>
              </w:rPr>
            </w:pPr>
          </w:p>
          <w:p w14:paraId="46F4A0D0" w14:textId="21A85F29" w:rsidR="00102E34" w:rsidRDefault="009D0F74" w:rsidP="005B384C">
            <w:pPr>
              <w:spacing w:after="0" w:line="256" w:lineRule="auto"/>
              <w:rPr>
                <w:sz w:val="20"/>
                <w:szCs w:val="20"/>
              </w:rPr>
            </w:pPr>
            <w:r w:rsidRPr="009D0F74">
              <w:rPr>
                <w:sz w:val="20"/>
                <w:szCs w:val="20"/>
              </w:rPr>
              <w:t>. Establishment of agriculture t</w:t>
            </w:r>
            <w:r w:rsidR="00324467">
              <w:rPr>
                <w:sz w:val="20"/>
                <w:szCs w:val="20"/>
              </w:rPr>
              <w:t>r</w:t>
            </w:r>
            <w:r w:rsidRPr="009D0F74">
              <w:rPr>
                <w:sz w:val="20"/>
                <w:szCs w:val="20"/>
              </w:rPr>
              <w:t>aining prog</w:t>
            </w:r>
            <w:r w:rsidR="00324467">
              <w:rPr>
                <w:sz w:val="20"/>
                <w:szCs w:val="20"/>
              </w:rPr>
              <w:t>r</w:t>
            </w:r>
            <w:r w:rsidRPr="009D0F74">
              <w:rPr>
                <w:sz w:val="20"/>
                <w:szCs w:val="20"/>
              </w:rPr>
              <w:t>ams for enhancing and developing the capacity and skills  of agriculture experts/officials,</w:t>
            </w:r>
          </w:p>
        </w:tc>
        <w:tc>
          <w:tcPr>
            <w:tcW w:w="2835" w:type="dxa"/>
            <w:tcBorders>
              <w:top w:val="single" w:sz="4" w:space="0" w:color="auto"/>
              <w:left w:val="single" w:sz="4" w:space="0" w:color="auto"/>
              <w:bottom w:val="single" w:sz="4" w:space="0" w:color="auto"/>
              <w:right w:val="single" w:sz="4" w:space="0" w:color="auto"/>
            </w:tcBorders>
            <w:noWrap/>
            <w:hideMark/>
          </w:tcPr>
          <w:p w14:paraId="457BB153" w14:textId="77777777" w:rsidR="00AE2AED" w:rsidRDefault="00466250" w:rsidP="00345ECA">
            <w:pPr>
              <w:spacing w:after="0" w:line="256" w:lineRule="auto"/>
              <w:rPr>
                <w:sz w:val="20"/>
                <w:szCs w:val="20"/>
              </w:rPr>
            </w:pPr>
            <w:r>
              <w:rPr>
                <w:b/>
                <w:bCs/>
                <w:sz w:val="20"/>
                <w:szCs w:val="20"/>
              </w:rPr>
              <w:lastRenderedPageBreak/>
              <w:t>Construction/Rehabili</w:t>
            </w:r>
            <w:r w:rsidR="005928E0">
              <w:rPr>
                <w:b/>
                <w:bCs/>
                <w:sz w:val="20"/>
                <w:szCs w:val="20"/>
              </w:rPr>
              <w:t>t</w:t>
            </w:r>
            <w:r>
              <w:rPr>
                <w:b/>
                <w:bCs/>
                <w:sz w:val="20"/>
                <w:szCs w:val="20"/>
              </w:rPr>
              <w:t xml:space="preserve">ation </w:t>
            </w:r>
            <w:r w:rsidR="00AE2AED">
              <w:rPr>
                <w:sz w:val="20"/>
                <w:szCs w:val="20"/>
              </w:rPr>
              <w:t xml:space="preserve"> of </w:t>
            </w:r>
            <w:r>
              <w:rPr>
                <w:sz w:val="20"/>
                <w:szCs w:val="20"/>
              </w:rPr>
              <w:t>district-level agriculture extension and facilities</w:t>
            </w:r>
            <w:r w:rsidR="00EA6141">
              <w:rPr>
                <w:sz w:val="20"/>
                <w:szCs w:val="20"/>
              </w:rPr>
              <w:t xml:space="preserve"> for:</w:t>
            </w:r>
          </w:p>
          <w:p w14:paraId="5C2EA5A0" w14:textId="39E97CD5" w:rsidR="008E7D55" w:rsidRPr="008E7D55" w:rsidRDefault="008E7D55" w:rsidP="008E7D55">
            <w:pPr>
              <w:spacing w:after="0" w:line="256" w:lineRule="auto"/>
              <w:rPr>
                <w:sz w:val="20"/>
                <w:szCs w:val="20"/>
              </w:rPr>
            </w:pPr>
            <w:r w:rsidRPr="008E7D55">
              <w:rPr>
                <w:b/>
                <w:bCs/>
                <w:sz w:val="20"/>
                <w:szCs w:val="20"/>
              </w:rPr>
              <w:t>•</w:t>
            </w:r>
            <w:r w:rsidR="00D860B2">
              <w:rPr>
                <w:b/>
                <w:bCs/>
                <w:sz w:val="20"/>
                <w:szCs w:val="20"/>
              </w:rPr>
              <w:t xml:space="preserve"> </w:t>
            </w:r>
            <w:r w:rsidRPr="008E7D55">
              <w:rPr>
                <w:sz w:val="20"/>
                <w:szCs w:val="20"/>
              </w:rPr>
              <w:t>Modernization of extension and research facil</w:t>
            </w:r>
            <w:r w:rsidR="00C036ED">
              <w:rPr>
                <w:sz w:val="20"/>
                <w:szCs w:val="20"/>
              </w:rPr>
              <w:t>i</w:t>
            </w:r>
            <w:r w:rsidRPr="008E7D55">
              <w:rPr>
                <w:sz w:val="20"/>
                <w:szCs w:val="20"/>
              </w:rPr>
              <w:t xml:space="preserve">ties that are affected due to floods </w:t>
            </w:r>
            <w:r w:rsidR="00324467">
              <w:rPr>
                <w:sz w:val="20"/>
                <w:szCs w:val="20"/>
              </w:rPr>
              <w:t xml:space="preserve">or </w:t>
            </w:r>
            <w:r w:rsidRPr="008E7D55">
              <w:rPr>
                <w:sz w:val="20"/>
                <w:szCs w:val="20"/>
              </w:rPr>
              <w:t xml:space="preserve"> lack </w:t>
            </w:r>
            <w:r w:rsidR="00324467">
              <w:rPr>
                <w:sz w:val="20"/>
                <w:szCs w:val="20"/>
              </w:rPr>
              <w:t>the necessary basic</w:t>
            </w:r>
            <w:r w:rsidRPr="008E7D55">
              <w:rPr>
                <w:sz w:val="20"/>
                <w:szCs w:val="20"/>
              </w:rPr>
              <w:t xml:space="preserve"> in</w:t>
            </w:r>
            <w:r w:rsidR="00C036ED">
              <w:rPr>
                <w:sz w:val="20"/>
                <w:szCs w:val="20"/>
              </w:rPr>
              <w:t>frastruc</w:t>
            </w:r>
            <w:r w:rsidRPr="008E7D55">
              <w:rPr>
                <w:sz w:val="20"/>
                <w:szCs w:val="20"/>
              </w:rPr>
              <w:t>ture and basic facil</w:t>
            </w:r>
            <w:r w:rsidR="00C036ED">
              <w:rPr>
                <w:sz w:val="20"/>
                <w:szCs w:val="20"/>
              </w:rPr>
              <w:t>i</w:t>
            </w:r>
            <w:r w:rsidRPr="008E7D55">
              <w:rPr>
                <w:sz w:val="20"/>
                <w:szCs w:val="20"/>
              </w:rPr>
              <w:t>ties</w:t>
            </w:r>
          </w:p>
          <w:p w14:paraId="0494E2DD" w14:textId="77777777" w:rsidR="008E7D55" w:rsidRPr="008E7D55" w:rsidRDefault="008E7D55" w:rsidP="008E7D55">
            <w:pPr>
              <w:spacing w:after="0" w:line="256" w:lineRule="auto"/>
              <w:rPr>
                <w:sz w:val="20"/>
                <w:szCs w:val="20"/>
              </w:rPr>
            </w:pPr>
          </w:p>
          <w:p w14:paraId="31CA19F0" w14:textId="4F64E32D" w:rsidR="008E7D55" w:rsidRDefault="008E7D55" w:rsidP="008E7D55">
            <w:pPr>
              <w:spacing w:after="0" w:line="256" w:lineRule="auto"/>
              <w:rPr>
                <w:b/>
                <w:bCs/>
                <w:sz w:val="20"/>
                <w:szCs w:val="20"/>
              </w:rPr>
            </w:pPr>
            <w:r w:rsidRPr="008E7D55">
              <w:rPr>
                <w:sz w:val="20"/>
                <w:szCs w:val="20"/>
              </w:rPr>
              <w:lastRenderedPageBreak/>
              <w:t>•</w:t>
            </w:r>
            <w:r w:rsidR="00D860B2">
              <w:rPr>
                <w:sz w:val="20"/>
                <w:szCs w:val="20"/>
              </w:rPr>
              <w:t xml:space="preserve"> </w:t>
            </w:r>
            <w:r w:rsidRPr="008E7D55">
              <w:rPr>
                <w:sz w:val="20"/>
                <w:szCs w:val="20"/>
              </w:rPr>
              <w:t xml:space="preserve">Providing additional infrastructure in other district offices for </w:t>
            </w:r>
            <w:proofErr w:type="spellStart"/>
            <w:r w:rsidRPr="008E7D55">
              <w:rPr>
                <w:sz w:val="20"/>
                <w:szCs w:val="20"/>
              </w:rPr>
              <w:t>ICT</w:t>
            </w:r>
            <w:proofErr w:type="spellEnd"/>
            <w:r w:rsidRPr="008E7D55">
              <w:rPr>
                <w:sz w:val="20"/>
                <w:szCs w:val="20"/>
              </w:rPr>
              <w:t xml:space="preserve"> agriculture extension service</w:t>
            </w:r>
            <w:r w:rsidR="00C7401A">
              <w:rPr>
                <w:sz w:val="20"/>
                <w:szCs w:val="20"/>
              </w:rPr>
              <w:t>s</w:t>
            </w:r>
            <w:r w:rsidR="00E902B0">
              <w:rPr>
                <w:sz w:val="20"/>
                <w:szCs w:val="20"/>
              </w:rPr>
              <w:t>.</w:t>
            </w:r>
          </w:p>
        </w:tc>
      </w:tr>
      <w:tr w:rsidR="00AE2AED" w14:paraId="3A16476A"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2DECAC7A"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6BA17F96" w14:textId="30851818" w:rsidR="00AE2AED" w:rsidRDefault="00AE2AED" w:rsidP="00345ECA">
            <w:pPr>
              <w:spacing w:after="0" w:line="256" w:lineRule="auto"/>
              <w:rPr>
                <w:sz w:val="20"/>
                <w:szCs w:val="20"/>
              </w:rPr>
            </w:pPr>
            <w:r>
              <w:rPr>
                <w:sz w:val="20"/>
                <w:szCs w:val="20"/>
              </w:rPr>
              <w:t>3.</w:t>
            </w:r>
            <w:r w:rsidR="00AC646B">
              <w:rPr>
                <w:sz w:val="20"/>
                <w:szCs w:val="20"/>
              </w:rPr>
              <w:t>4</w:t>
            </w:r>
            <w:r>
              <w:rPr>
                <w:sz w:val="20"/>
                <w:szCs w:val="20"/>
              </w:rPr>
              <w:t xml:space="preserve"> Developing Agriculture Value Chain ($</w:t>
            </w:r>
            <w:r w:rsidR="00A74EF0">
              <w:rPr>
                <w:sz w:val="20"/>
                <w:szCs w:val="20"/>
              </w:rPr>
              <w:t xml:space="preserve">13.2 </w:t>
            </w:r>
            <w:r>
              <w:rPr>
                <w:sz w:val="20"/>
                <w:szCs w:val="20"/>
              </w:rPr>
              <w:t>million)</w:t>
            </w:r>
          </w:p>
        </w:tc>
        <w:tc>
          <w:tcPr>
            <w:tcW w:w="3402" w:type="dxa"/>
            <w:tcBorders>
              <w:top w:val="single" w:sz="4" w:space="0" w:color="auto"/>
              <w:left w:val="single" w:sz="4" w:space="0" w:color="auto"/>
              <w:bottom w:val="single" w:sz="4" w:space="0" w:color="auto"/>
              <w:right w:val="single" w:sz="4" w:space="0" w:color="auto"/>
            </w:tcBorders>
            <w:noWrap/>
            <w:hideMark/>
          </w:tcPr>
          <w:p w14:paraId="51B67DC0" w14:textId="086A9817" w:rsidR="001E40A6" w:rsidRDefault="001A16ED" w:rsidP="00345ECA">
            <w:pPr>
              <w:spacing w:after="0" w:line="256" w:lineRule="auto"/>
              <w:rPr>
                <w:sz w:val="20"/>
                <w:szCs w:val="20"/>
              </w:rPr>
            </w:pPr>
            <w:r>
              <w:rPr>
                <w:sz w:val="20"/>
                <w:szCs w:val="20"/>
              </w:rPr>
              <w:t>Identify value chains and associated constraints in the FO subproject areas</w:t>
            </w:r>
            <w:r w:rsidR="001E40A6" w:rsidRPr="001E40A6">
              <w:rPr>
                <w:sz w:val="20"/>
                <w:szCs w:val="20"/>
              </w:rPr>
              <w:t xml:space="preserve">.  </w:t>
            </w:r>
          </w:p>
          <w:p w14:paraId="3E1C5DA1" w14:textId="40C6D939" w:rsidR="001E40A6" w:rsidRDefault="001E40A6" w:rsidP="00345ECA">
            <w:pPr>
              <w:spacing w:after="0" w:line="256" w:lineRule="auto"/>
              <w:rPr>
                <w:sz w:val="20"/>
                <w:szCs w:val="20"/>
              </w:rPr>
            </w:pPr>
          </w:p>
          <w:p w14:paraId="278829F6" w14:textId="2025F1CA" w:rsidR="004B2DD3" w:rsidRDefault="004B2DD3" w:rsidP="00345ECA">
            <w:pPr>
              <w:spacing w:after="0" w:line="256" w:lineRule="auto"/>
              <w:rPr>
                <w:sz w:val="20"/>
                <w:szCs w:val="20"/>
              </w:rPr>
            </w:pPr>
            <w:r>
              <w:rPr>
                <w:sz w:val="20"/>
                <w:szCs w:val="20"/>
              </w:rPr>
              <w:t xml:space="preserve">Technical </w:t>
            </w:r>
            <w:r w:rsidR="00E11DD3">
              <w:rPr>
                <w:sz w:val="20"/>
                <w:szCs w:val="20"/>
              </w:rPr>
              <w:t>A</w:t>
            </w:r>
            <w:r>
              <w:rPr>
                <w:sz w:val="20"/>
                <w:szCs w:val="20"/>
              </w:rPr>
              <w:t xml:space="preserve">ssistance on </w:t>
            </w:r>
            <w:r w:rsidR="006E0438">
              <w:rPr>
                <w:sz w:val="20"/>
                <w:szCs w:val="20"/>
              </w:rPr>
              <w:t>government</w:t>
            </w:r>
            <w:r w:rsidR="003F2F46">
              <w:rPr>
                <w:sz w:val="20"/>
                <w:szCs w:val="20"/>
              </w:rPr>
              <w:t>'</w:t>
            </w:r>
            <w:r w:rsidR="006E0438">
              <w:rPr>
                <w:sz w:val="20"/>
                <w:szCs w:val="20"/>
              </w:rPr>
              <w:t xml:space="preserve">s </w:t>
            </w:r>
            <w:r>
              <w:rPr>
                <w:sz w:val="20"/>
                <w:szCs w:val="20"/>
              </w:rPr>
              <w:t>Warehouse Receipts</w:t>
            </w:r>
            <w:r w:rsidR="006E0438">
              <w:rPr>
                <w:sz w:val="20"/>
                <w:szCs w:val="20"/>
              </w:rPr>
              <w:t xml:space="preserve"> (</w:t>
            </w:r>
            <w:proofErr w:type="spellStart"/>
            <w:r w:rsidR="006E0438">
              <w:rPr>
                <w:sz w:val="20"/>
                <w:szCs w:val="20"/>
              </w:rPr>
              <w:t>WHR</w:t>
            </w:r>
            <w:proofErr w:type="spellEnd"/>
            <w:r w:rsidR="006E0438">
              <w:rPr>
                <w:sz w:val="20"/>
                <w:szCs w:val="20"/>
              </w:rPr>
              <w:t>) that enable</w:t>
            </w:r>
            <w:r w:rsidR="006E0438" w:rsidRPr="006E0438">
              <w:rPr>
                <w:sz w:val="20"/>
                <w:szCs w:val="20"/>
              </w:rPr>
              <w:t xml:space="preserve"> farmers to access credit from formal financing institutions</w:t>
            </w:r>
            <w:r w:rsidR="006E0438">
              <w:rPr>
                <w:sz w:val="20"/>
                <w:szCs w:val="20"/>
              </w:rPr>
              <w:t>.</w:t>
            </w:r>
          </w:p>
          <w:p w14:paraId="2DA89155" w14:textId="228AA528" w:rsidR="00AE2AED" w:rsidRDefault="00AE2AED" w:rsidP="00345ECA">
            <w:pPr>
              <w:spacing w:after="0" w:line="256" w:lineRule="auto"/>
              <w:rPr>
                <w:sz w:val="20"/>
                <w:szCs w:val="20"/>
              </w:rPr>
            </w:pPr>
          </w:p>
        </w:tc>
        <w:tc>
          <w:tcPr>
            <w:tcW w:w="2835" w:type="dxa"/>
            <w:tcBorders>
              <w:top w:val="single" w:sz="4" w:space="0" w:color="auto"/>
              <w:left w:val="single" w:sz="4" w:space="0" w:color="auto"/>
              <w:bottom w:val="single" w:sz="4" w:space="0" w:color="auto"/>
              <w:right w:val="single" w:sz="4" w:space="0" w:color="auto"/>
            </w:tcBorders>
            <w:noWrap/>
            <w:hideMark/>
          </w:tcPr>
          <w:p w14:paraId="36DC3CD3" w14:textId="31876E02" w:rsidR="00AE2AED" w:rsidRDefault="004B2DD3" w:rsidP="00345ECA">
            <w:pPr>
              <w:spacing w:after="0" w:line="256" w:lineRule="auto"/>
              <w:rPr>
                <w:sz w:val="20"/>
                <w:szCs w:val="20"/>
              </w:rPr>
            </w:pPr>
            <w:r w:rsidRPr="004B2DD3">
              <w:rPr>
                <w:sz w:val="20"/>
                <w:szCs w:val="20"/>
              </w:rPr>
              <w:t>Supporting selected farmers and medium</w:t>
            </w:r>
            <w:r w:rsidR="0028308C">
              <w:rPr>
                <w:sz w:val="20"/>
                <w:szCs w:val="20"/>
              </w:rPr>
              <w:t>-</w:t>
            </w:r>
            <w:r w:rsidRPr="004B2DD3">
              <w:rPr>
                <w:sz w:val="20"/>
                <w:szCs w:val="20"/>
              </w:rPr>
              <w:t>sized agri</w:t>
            </w:r>
            <w:r w:rsidR="00886164">
              <w:rPr>
                <w:sz w:val="20"/>
                <w:szCs w:val="20"/>
              </w:rPr>
              <w:t>-</w:t>
            </w:r>
            <w:r w:rsidRPr="004B2DD3">
              <w:rPr>
                <w:sz w:val="20"/>
                <w:szCs w:val="20"/>
              </w:rPr>
              <w:t>businesses through free technical assistance and partially subsidized investments (equipment, materials</w:t>
            </w:r>
            <w:r>
              <w:rPr>
                <w:sz w:val="20"/>
                <w:szCs w:val="20"/>
              </w:rPr>
              <w:t xml:space="preserve"> and </w:t>
            </w:r>
            <w:r w:rsidRPr="004B2DD3">
              <w:rPr>
                <w:sz w:val="20"/>
                <w:szCs w:val="20"/>
              </w:rPr>
              <w:t>infrastructure)</w:t>
            </w:r>
          </w:p>
        </w:tc>
      </w:tr>
      <w:tr w:rsidR="00AE2AED" w14:paraId="7A8EB470"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665CF746" w14:textId="77777777" w:rsidR="00AE2AED" w:rsidRDefault="00AE2AED" w:rsidP="00345ECA">
            <w:pPr>
              <w:spacing w:after="0" w:line="256"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noWrap/>
            <w:hideMark/>
          </w:tcPr>
          <w:p w14:paraId="17871A37" w14:textId="7CFA0ADC" w:rsidR="00AE2AED" w:rsidRDefault="00AE2AED" w:rsidP="00345ECA">
            <w:pPr>
              <w:spacing w:after="0" w:line="256" w:lineRule="auto"/>
              <w:rPr>
                <w:sz w:val="20"/>
                <w:szCs w:val="20"/>
              </w:rPr>
            </w:pPr>
            <w:r>
              <w:rPr>
                <w:sz w:val="20"/>
                <w:szCs w:val="20"/>
              </w:rPr>
              <w:t>3.5 Agriculture Delivery Unit</w:t>
            </w:r>
            <w:r w:rsidR="00AC646B">
              <w:rPr>
                <w:sz w:val="20"/>
                <w:szCs w:val="20"/>
              </w:rPr>
              <w:t xml:space="preserve"> Support</w:t>
            </w:r>
            <w:r>
              <w:rPr>
                <w:sz w:val="20"/>
                <w:szCs w:val="20"/>
              </w:rPr>
              <w:t xml:space="preserve"> ($</w:t>
            </w:r>
            <w:r w:rsidR="00354293">
              <w:rPr>
                <w:sz w:val="20"/>
                <w:szCs w:val="20"/>
              </w:rPr>
              <w:t>6.6</w:t>
            </w:r>
            <w:r>
              <w:rPr>
                <w:sz w:val="20"/>
                <w:szCs w:val="20"/>
              </w:rPr>
              <w:t xml:space="preserve"> million)</w:t>
            </w:r>
          </w:p>
        </w:tc>
        <w:tc>
          <w:tcPr>
            <w:tcW w:w="3402" w:type="dxa"/>
            <w:tcBorders>
              <w:top w:val="single" w:sz="4" w:space="0" w:color="auto"/>
              <w:left w:val="single" w:sz="4" w:space="0" w:color="auto"/>
              <w:bottom w:val="single" w:sz="4" w:space="0" w:color="auto"/>
              <w:right w:val="single" w:sz="4" w:space="0" w:color="auto"/>
            </w:tcBorders>
            <w:noWrap/>
            <w:hideMark/>
          </w:tcPr>
          <w:p w14:paraId="35056508" w14:textId="5326E370" w:rsidR="00AE2AED" w:rsidRDefault="00AE2AED" w:rsidP="00345ECA">
            <w:pPr>
              <w:spacing w:after="0" w:line="256" w:lineRule="auto"/>
              <w:rPr>
                <w:sz w:val="20"/>
                <w:szCs w:val="20"/>
              </w:rPr>
            </w:pPr>
            <w:r>
              <w:rPr>
                <w:sz w:val="20"/>
                <w:szCs w:val="20"/>
              </w:rPr>
              <w:t xml:space="preserve">Establishment of </w:t>
            </w:r>
            <w:r w:rsidR="009136A8">
              <w:rPr>
                <w:sz w:val="20"/>
                <w:szCs w:val="20"/>
              </w:rPr>
              <w:t xml:space="preserve">the </w:t>
            </w:r>
            <w:r w:rsidR="00473390" w:rsidRPr="00473390">
              <w:rPr>
                <w:sz w:val="20"/>
                <w:szCs w:val="20"/>
              </w:rPr>
              <w:t xml:space="preserve">establishment of an </w:t>
            </w:r>
            <w:r w:rsidR="00473390">
              <w:rPr>
                <w:sz w:val="20"/>
                <w:szCs w:val="20"/>
              </w:rPr>
              <w:t>Agriculture Delivery Unit (</w:t>
            </w:r>
            <w:proofErr w:type="spellStart"/>
            <w:r w:rsidR="00473390" w:rsidRPr="00473390">
              <w:rPr>
                <w:sz w:val="20"/>
                <w:szCs w:val="20"/>
              </w:rPr>
              <w:t>ADU</w:t>
            </w:r>
            <w:proofErr w:type="spellEnd"/>
            <w:r w:rsidR="00473390">
              <w:rPr>
                <w:sz w:val="20"/>
                <w:szCs w:val="20"/>
              </w:rPr>
              <w:t>)</w:t>
            </w:r>
            <w:r w:rsidR="00473390" w:rsidRPr="00473390">
              <w:rPr>
                <w:sz w:val="20"/>
                <w:szCs w:val="20"/>
              </w:rPr>
              <w:t xml:space="preserve"> in the Department of Agriculture</w:t>
            </w:r>
            <w:r w:rsidR="00473390">
              <w:rPr>
                <w:sz w:val="20"/>
                <w:szCs w:val="20"/>
              </w:rPr>
              <w:t xml:space="preserve"> to implement the SWAT</w:t>
            </w:r>
            <w:r>
              <w:rPr>
                <w:sz w:val="20"/>
                <w:szCs w:val="20"/>
              </w:rPr>
              <w:t>.</w:t>
            </w:r>
          </w:p>
        </w:tc>
        <w:tc>
          <w:tcPr>
            <w:tcW w:w="2835" w:type="dxa"/>
            <w:tcBorders>
              <w:top w:val="single" w:sz="4" w:space="0" w:color="auto"/>
              <w:left w:val="single" w:sz="4" w:space="0" w:color="auto"/>
              <w:bottom w:val="single" w:sz="4" w:space="0" w:color="auto"/>
              <w:right w:val="single" w:sz="4" w:space="0" w:color="auto"/>
            </w:tcBorders>
            <w:noWrap/>
          </w:tcPr>
          <w:p w14:paraId="2B01AE76" w14:textId="08FE068B" w:rsidR="00AE2AED" w:rsidRDefault="005B474D" w:rsidP="00345ECA">
            <w:pPr>
              <w:spacing w:after="0" w:line="256" w:lineRule="auto"/>
              <w:rPr>
                <w:sz w:val="20"/>
                <w:szCs w:val="20"/>
              </w:rPr>
            </w:pPr>
            <w:r>
              <w:rPr>
                <w:sz w:val="20"/>
                <w:szCs w:val="20"/>
              </w:rPr>
              <w:t>Not applicable</w:t>
            </w:r>
          </w:p>
        </w:tc>
      </w:tr>
      <w:tr w:rsidR="00AE2AED" w14:paraId="0027F098" w14:textId="77777777" w:rsidTr="1B2F08F1">
        <w:tc>
          <w:tcPr>
            <w:tcW w:w="1838" w:type="dxa"/>
            <w:tcBorders>
              <w:top w:val="single" w:sz="4" w:space="0" w:color="auto"/>
              <w:left w:val="single" w:sz="4" w:space="0" w:color="auto"/>
              <w:bottom w:val="single" w:sz="4" w:space="0" w:color="auto"/>
              <w:right w:val="single" w:sz="4" w:space="0" w:color="auto"/>
            </w:tcBorders>
            <w:noWrap/>
            <w:hideMark/>
          </w:tcPr>
          <w:p w14:paraId="4FAD2925" w14:textId="1F7F9854" w:rsidR="00AE2AED" w:rsidRDefault="00AE2AED" w:rsidP="00345ECA">
            <w:pPr>
              <w:spacing w:after="0" w:line="256" w:lineRule="auto"/>
              <w:rPr>
                <w:sz w:val="20"/>
                <w:szCs w:val="20"/>
              </w:rPr>
            </w:pPr>
            <w:r>
              <w:rPr>
                <w:sz w:val="20"/>
                <w:szCs w:val="20"/>
              </w:rPr>
              <w:t xml:space="preserve">4. Project Coordination and </w:t>
            </w:r>
            <w:r w:rsidR="00AC646B">
              <w:rPr>
                <w:sz w:val="20"/>
                <w:szCs w:val="20"/>
              </w:rPr>
              <w:t xml:space="preserve">Monitoring </w:t>
            </w:r>
            <w:r>
              <w:rPr>
                <w:sz w:val="20"/>
                <w:szCs w:val="20"/>
              </w:rPr>
              <w:t>($1</w:t>
            </w:r>
            <w:r w:rsidR="00354293">
              <w:rPr>
                <w:sz w:val="20"/>
                <w:szCs w:val="20"/>
              </w:rPr>
              <w:t>1.3</w:t>
            </w:r>
            <w:r>
              <w:rPr>
                <w:sz w:val="20"/>
                <w:szCs w:val="20"/>
              </w:rPr>
              <w:t xml:space="preserve"> million)</w:t>
            </w:r>
          </w:p>
        </w:tc>
        <w:tc>
          <w:tcPr>
            <w:tcW w:w="1843" w:type="dxa"/>
            <w:tcBorders>
              <w:top w:val="single" w:sz="4" w:space="0" w:color="auto"/>
              <w:left w:val="single" w:sz="4" w:space="0" w:color="auto"/>
              <w:bottom w:val="single" w:sz="4" w:space="0" w:color="auto"/>
              <w:right w:val="single" w:sz="4" w:space="0" w:color="auto"/>
            </w:tcBorders>
            <w:noWrap/>
          </w:tcPr>
          <w:p w14:paraId="41103F0B" w14:textId="77777777" w:rsidR="00AE2AED" w:rsidRDefault="00AE2AED" w:rsidP="00345ECA">
            <w:pPr>
              <w:spacing w:after="0" w:line="256" w:lineRule="auto"/>
              <w:rPr>
                <w:sz w:val="20"/>
                <w:szCs w:val="20"/>
              </w:rPr>
            </w:pPr>
          </w:p>
        </w:tc>
        <w:tc>
          <w:tcPr>
            <w:tcW w:w="3402" w:type="dxa"/>
            <w:tcBorders>
              <w:top w:val="single" w:sz="4" w:space="0" w:color="auto"/>
              <w:left w:val="single" w:sz="4" w:space="0" w:color="auto"/>
              <w:bottom w:val="single" w:sz="4" w:space="0" w:color="auto"/>
              <w:right w:val="single" w:sz="4" w:space="0" w:color="auto"/>
            </w:tcBorders>
            <w:noWrap/>
            <w:hideMark/>
          </w:tcPr>
          <w:p w14:paraId="274F513B" w14:textId="77777777" w:rsidR="00AE2AED" w:rsidRDefault="00AE2AED" w:rsidP="00345ECA">
            <w:pPr>
              <w:spacing w:after="0" w:line="256" w:lineRule="auto"/>
              <w:rPr>
                <w:sz w:val="20"/>
                <w:szCs w:val="20"/>
              </w:rPr>
            </w:pPr>
            <w:r>
              <w:rPr>
                <w:sz w:val="20"/>
                <w:szCs w:val="20"/>
              </w:rPr>
              <w:t xml:space="preserve">The hiring of staff and consultants for project implementing agencies and capacity building. </w:t>
            </w:r>
          </w:p>
        </w:tc>
        <w:tc>
          <w:tcPr>
            <w:tcW w:w="2835" w:type="dxa"/>
            <w:tcBorders>
              <w:top w:val="single" w:sz="4" w:space="0" w:color="auto"/>
              <w:left w:val="single" w:sz="4" w:space="0" w:color="auto"/>
              <w:bottom w:val="single" w:sz="4" w:space="0" w:color="auto"/>
              <w:right w:val="single" w:sz="4" w:space="0" w:color="auto"/>
            </w:tcBorders>
            <w:noWrap/>
          </w:tcPr>
          <w:p w14:paraId="28EBFBCF" w14:textId="144DC1BD" w:rsidR="00AE2AED" w:rsidRDefault="005B474D" w:rsidP="00345ECA">
            <w:pPr>
              <w:spacing w:after="0" w:line="256" w:lineRule="auto"/>
              <w:rPr>
                <w:sz w:val="20"/>
                <w:szCs w:val="20"/>
              </w:rPr>
            </w:pPr>
            <w:r>
              <w:rPr>
                <w:sz w:val="20"/>
                <w:szCs w:val="20"/>
              </w:rPr>
              <w:t>Not applicable</w:t>
            </w:r>
          </w:p>
        </w:tc>
      </w:tr>
      <w:tr w:rsidR="00354293" w14:paraId="077CDCEF"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51DB56F2" w14:textId="01501B11" w:rsidR="00354293" w:rsidRDefault="00354293" w:rsidP="00345ECA">
            <w:pPr>
              <w:spacing w:after="0" w:line="256" w:lineRule="auto"/>
              <w:rPr>
                <w:sz w:val="20"/>
                <w:szCs w:val="20"/>
              </w:rPr>
            </w:pPr>
            <w:r>
              <w:rPr>
                <w:sz w:val="20"/>
                <w:szCs w:val="20"/>
              </w:rPr>
              <w:t>5. Agriculture Flood Emergency Rehabilitation</w:t>
            </w:r>
          </w:p>
        </w:tc>
        <w:tc>
          <w:tcPr>
            <w:tcW w:w="1843" w:type="dxa"/>
            <w:tcBorders>
              <w:top w:val="single" w:sz="4" w:space="0" w:color="auto"/>
              <w:left w:val="single" w:sz="4" w:space="0" w:color="auto"/>
              <w:bottom w:val="single" w:sz="4" w:space="0" w:color="auto"/>
              <w:right w:val="single" w:sz="4" w:space="0" w:color="auto"/>
            </w:tcBorders>
            <w:noWrap/>
          </w:tcPr>
          <w:p w14:paraId="66A3554F" w14:textId="2F85C724" w:rsidR="00354293" w:rsidRDefault="00354293" w:rsidP="00345ECA">
            <w:pPr>
              <w:spacing w:after="0" w:line="256" w:lineRule="auto"/>
              <w:rPr>
                <w:sz w:val="20"/>
                <w:szCs w:val="20"/>
              </w:rPr>
            </w:pPr>
            <w:r>
              <w:rPr>
                <w:sz w:val="20"/>
                <w:szCs w:val="20"/>
              </w:rPr>
              <w:t>US$107.0 million</w:t>
            </w:r>
          </w:p>
        </w:tc>
        <w:tc>
          <w:tcPr>
            <w:tcW w:w="3402" w:type="dxa"/>
            <w:tcBorders>
              <w:top w:val="single" w:sz="4" w:space="0" w:color="auto"/>
              <w:left w:val="single" w:sz="4" w:space="0" w:color="auto"/>
              <w:bottom w:val="single" w:sz="4" w:space="0" w:color="auto"/>
              <w:right w:val="single" w:sz="4" w:space="0" w:color="auto"/>
            </w:tcBorders>
            <w:noWrap/>
          </w:tcPr>
          <w:p w14:paraId="230C97E9" w14:textId="7407DE3D" w:rsidR="00354293" w:rsidRPr="00A57AE7" w:rsidRDefault="00354293" w:rsidP="00345ECA">
            <w:pPr>
              <w:spacing w:after="0" w:line="256" w:lineRule="auto"/>
              <w:rPr>
                <w:sz w:val="20"/>
                <w:szCs w:val="20"/>
              </w:rPr>
            </w:pPr>
            <w:r>
              <w:rPr>
                <w:sz w:val="20"/>
                <w:szCs w:val="20"/>
              </w:rPr>
              <w:t xml:space="preserve">Provision of financial support to </w:t>
            </w:r>
            <w:r w:rsidR="006D78BB">
              <w:rPr>
                <w:sz w:val="20"/>
                <w:szCs w:val="20"/>
              </w:rPr>
              <w:t>facilitate agricultural production of small farmers following the 2022 floods.</w:t>
            </w:r>
          </w:p>
        </w:tc>
        <w:tc>
          <w:tcPr>
            <w:tcW w:w="2835" w:type="dxa"/>
            <w:tcBorders>
              <w:top w:val="single" w:sz="4" w:space="0" w:color="auto"/>
              <w:left w:val="single" w:sz="4" w:space="0" w:color="auto"/>
              <w:bottom w:val="single" w:sz="4" w:space="0" w:color="auto"/>
              <w:right w:val="single" w:sz="4" w:space="0" w:color="auto"/>
            </w:tcBorders>
            <w:noWrap/>
          </w:tcPr>
          <w:p w14:paraId="352C81D0" w14:textId="060E2ED4" w:rsidR="00354293" w:rsidRDefault="005B474D" w:rsidP="00345ECA">
            <w:pPr>
              <w:spacing w:after="0" w:line="256" w:lineRule="auto"/>
              <w:rPr>
                <w:sz w:val="20"/>
                <w:szCs w:val="20"/>
              </w:rPr>
            </w:pPr>
            <w:r>
              <w:rPr>
                <w:sz w:val="20"/>
                <w:szCs w:val="20"/>
              </w:rPr>
              <w:t>Not applicable</w:t>
            </w:r>
          </w:p>
        </w:tc>
      </w:tr>
      <w:tr w:rsidR="003E76C8" w14:paraId="5319894E" w14:textId="77777777" w:rsidTr="1B2F08F1">
        <w:tc>
          <w:tcPr>
            <w:tcW w:w="1838" w:type="dxa"/>
            <w:tcBorders>
              <w:top w:val="single" w:sz="4" w:space="0" w:color="auto"/>
              <w:left w:val="single" w:sz="4" w:space="0" w:color="auto"/>
              <w:bottom w:val="single" w:sz="4" w:space="0" w:color="auto"/>
              <w:right w:val="single" w:sz="4" w:space="0" w:color="auto"/>
            </w:tcBorders>
            <w:noWrap/>
          </w:tcPr>
          <w:p w14:paraId="19B2513B" w14:textId="2199AFEC" w:rsidR="003E76C8" w:rsidRDefault="56BB50AD" w:rsidP="00345ECA">
            <w:pPr>
              <w:spacing w:after="0" w:line="256" w:lineRule="auto"/>
              <w:rPr>
                <w:sz w:val="20"/>
                <w:szCs w:val="20"/>
              </w:rPr>
            </w:pPr>
            <w:r w:rsidRPr="1B2F08F1">
              <w:rPr>
                <w:sz w:val="20"/>
                <w:szCs w:val="20"/>
              </w:rPr>
              <w:t>6</w:t>
            </w:r>
            <w:r w:rsidR="2161DFD2" w:rsidRPr="1B2F08F1">
              <w:rPr>
                <w:sz w:val="20"/>
                <w:szCs w:val="20"/>
              </w:rPr>
              <w:t xml:space="preserve">. </w:t>
            </w:r>
            <w:r w:rsidR="0410516D" w:rsidRPr="1B2F08F1">
              <w:rPr>
                <w:sz w:val="20"/>
                <w:szCs w:val="20"/>
              </w:rPr>
              <w:t>Contingent Emergency Response (US $0):</w:t>
            </w:r>
          </w:p>
        </w:tc>
        <w:tc>
          <w:tcPr>
            <w:tcW w:w="1843" w:type="dxa"/>
            <w:tcBorders>
              <w:top w:val="single" w:sz="4" w:space="0" w:color="auto"/>
              <w:left w:val="single" w:sz="4" w:space="0" w:color="auto"/>
              <w:bottom w:val="single" w:sz="4" w:space="0" w:color="auto"/>
              <w:right w:val="single" w:sz="4" w:space="0" w:color="auto"/>
            </w:tcBorders>
            <w:noWrap/>
          </w:tcPr>
          <w:p w14:paraId="68E2F150" w14:textId="77777777" w:rsidR="003E76C8" w:rsidRDefault="003E76C8" w:rsidP="00345ECA">
            <w:pPr>
              <w:spacing w:after="0" w:line="256" w:lineRule="auto"/>
              <w:rPr>
                <w:sz w:val="20"/>
                <w:szCs w:val="20"/>
              </w:rPr>
            </w:pPr>
          </w:p>
        </w:tc>
        <w:tc>
          <w:tcPr>
            <w:tcW w:w="3402" w:type="dxa"/>
            <w:tcBorders>
              <w:top w:val="single" w:sz="4" w:space="0" w:color="auto"/>
              <w:left w:val="single" w:sz="4" w:space="0" w:color="auto"/>
              <w:bottom w:val="single" w:sz="4" w:space="0" w:color="auto"/>
              <w:right w:val="single" w:sz="4" w:space="0" w:color="auto"/>
            </w:tcBorders>
            <w:noWrap/>
          </w:tcPr>
          <w:p w14:paraId="655082B2" w14:textId="4A6A608B" w:rsidR="003E76C8" w:rsidRDefault="00A57AE7" w:rsidP="00345ECA">
            <w:pPr>
              <w:spacing w:after="0" w:line="256" w:lineRule="auto"/>
              <w:rPr>
                <w:sz w:val="20"/>
                <w:szCs w:val="20"/>
              </w:rPr>
            </w:pPr>
            <w:r w:rsidRPr="00A57AE7">
              <w:rPr>
                <w:sz w:val="20"/>
                <w:szCs w:val="20"/>
              </w:rPr>
              <w:t>Following an adverse natural event that causes a major natural disaster, the government may request the World Bank to reallocate project funds to support response and reconstruction. This component could also be used to channel additional financing from the World Bank should they become available for such an emergency</w:t>
            </w:r>
          </w:p>
        </w:tc>
        <w:tc>
          <w:tcPr>
            <w:tcW w:w="2835" w:type="dxa"/>
            <w:tcBorders>
              <w:top w:val="single" w:sz="4" w:space="0" w:color="auto"/>
              <w:left w:val="single" w:sz="4" w:space="0" w:color="auto"/>
              <w:bottom w:val="single" w:sz="4" w:space="0" w:color="auto"/>
              <w:right w:val="single" w:sz="4" w:space="0" w:color="auto"/>
            </w:tcBorders>
            <w:noWrap/>
          </w:tcPr>
          <w:p w14:paraId="5CB2D16F" w14:textId="09A6FD80" w:rsidR="003E76C8" w:rsidRDefault="5C343021" w:rsidP="00345ECA">
            <w:pPr>
              <w:spacing w:after="0" w:line="256" w:lineRule="auto"/>
              <w:rPr>
                <w:sz w:val="20"/>
                <w:szCs w:val="20"/>
              </w:rPr>
            </w:pPr>
            <w:r w:rsidRPr="1B2F08F1">
              <w:rPr>
                <w:sz w:val="20"/>
                <w:szCs w:val="20"/>
              </w:rPr>
              <w:t>To be determine</w:t>
            </w:r>
            <w:r w:rsidR="4D728FAE" w:rsidRPr="1B2F08F1">
              <w:rPr>
                <w:sz w:val="20"/>
                <w:szCs w:val="20"/>
              </w:rPr>
              <w:t>d</w:t>
            </w:r>
            <w:r w:rsidRPr="1B2F08F1">
              <w:rPr>
                <w:sz w:val="20"/>
                <w:szCs w:val="20"/>
              </w:rPr>
              <w:t xml:space="preserve"> (</w:t>
            </w:r>
            <w:r w:rsidR="411EBD1E" w:rsidRPr="1B2F08F1">
              <w:rPr>
                <w:sz w:val="20"/>
                <w:szCs w:val="20"/>
              </w:rPr>
              <w:t>TBD</w:t>
            </w:r>
            <w:r w:rsidR="57D6383F" w:rsidRPr="1B2F08F1">
              <w:rPr>
                <w:sz w:val="20"/>
                <w:szCs w:val="20"/>
              </w:rPr>
              <w:t>)</w:t>
            </w:r>
          </w:p>
        </w:tc>
      </w:tr>
    </w:tbl>
    <w:p w14:paraId="1745BA22" w14:textId="36E6E9A6" w:rsidR="00AE2AED" w:rsidRDefault="00AE2AED" w:rsidP="00AE2AED"/>
    <w:p w14:paraId="7AC981BC" w14:textId="77777777" w:rsidR="004D7880" w:rsidRDefault="004D7880" w:rsidP="004D7880">
      <w:pPr>
        <w:pStyle w:val="Caption"/>
        <w:rPr>
          <w:bCs/>
        </w:rPr>
      </w:pPr>
      <w:bookmarkStart w:id="1" w:name="_Toc93107589"/>
      <w:r>
        <w:rPr>
          <w:bCs/>
          <w:noProof/>
        </w:rPr>
        <w:lastRenderedPageBreak/>
        <w:drawing>
          <wp:inline distT="0" distB="0" distL="0" distR="0" wp14:anchorId="700A965D" wp14:editId="61376A04">
            <wp:extent cx="5550061" cy="7858493"/>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0734" cy="7859446"/>
                    </a:xfrm>
                    <a:prstGeom prst="rect">
                      <a:avLst/>
                    </a:prstGeom>
                  </pic:spPr>
                </pic:pic>
              </a:graphicData>
            </a:graphic>
          </wp:inline>
        </w:drawing>
      </w:r>
    </w:p>
    <w:p w14:paraId="1F83065B" w14:textId="77777777" w:rsidR="004D7880" w:rsidRDefault="004D7880" w:rsidP="004D7880">
      <w:pPr>
        <w:pStyle w:val="Caption"/>
      </w:pPr>
      <w:r>
        <w:rPr>
          <w:bCs/>
        </w:rPr>
        <w:t xml:space="preserve">Figure E2: </w:t>
      </w:r>
      <w:r>
        <w:t>Location of Barrages and Canals in Sindh</w:t>
      </w:r>
      <w:bookmarkEnd w:id="1"/>
    </w:p>
    <w:p w14:paraId="00978AAF" w14:textId="77777777" w:rsidR="004D7880" w:rsidRPr="003D65C8" w:rsidRDefault="004D7880" w:rsidP="004D7880"/>
    <w:p w14:paraId="50B002D6" w14:textId="77777777" w:rsidR="004D7880" w:rsidRDefault="004D7880" w:rsidP="004D7880">
      <w:pPr>
        <w:pStyle w:val="Caption"/>
        <w:rPr>
          <w:bCs/>
        </w:rPr>
      </w:pPr>
      <w:bookmarkStart w:id="2" w:name="_Toc93107590"/>
      <w:r>
        <w:rPr>
          <w:noProof/>
        </w:rPr>
        <w:drawing>
          <wp:inline distT="0" distB="0" distL="0" distR="0" wp14:anchorId="25EAFB97" wp14:editId="489DA6F2">
            <wp:extent cx="3755985" cy="5312406"/>
            <wp:effectExtent l="0" t="0" r="0" b="317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4054" cy="5323819"/>
                    </a:xfrm>
                    <a:prstGeom prst="rect">
                      <a:avLst/>
                    </a:prstGeom>
                    <a:noFill/>
                    <a:ln>
                      <a:noFill/>
                    </a:ln>
                  </pic:spPr>
                </pic:pic>
              </a:graphicData>
            </a:graphic>
          </wp:inline>
        </w:drawing>
      </w:r>
    </w:p>
    <w:p w14:paraId="0B69AC7B" w14:textId="77777777" w:rsidR="004D7880" w:rsidRPr="001D3782" w:rsidRDefault="004D7880" w:rsidP="004D7880">
      <w:pPr>
        <w:pStyle w:val="Caption"/>
        <w:rPr>
          <w:bCs/>
        </w:rPr>
      </w:pPr>
      <w:r>
        <w:rPr>
          <w:bCs/>
        </w:rPr>
        <w:t xml:space="preserve">Figure E.3: </w:t>
      </w:r>
      <w:r w:rsidRPr="001D3782">
        <w:rPr>
          <w:bCs/>
        </w:rPr>
        <w:t>Location of Area Water Boards in Sindh</w:t>
      </w:r>
      <w:bookmarkEnd w:id="2"/>
    </w:p>
    <w:p w14:paraId="690265B2" w14:textId="77777777" w:rsidR="00AE2AED" w:rsidRDefault="00AE2AED" w:rsidP="00AE2AED">
      <w:pPr>
        <w:jc w:val="left"/>
        <w:rPr>
          <w:b/>
        </w:rPr>
      </w:pPr>
      <w:r>
        <w:rPr>
          <w:b/>
        </w:rPr>
        <w:t>Environmental and Social Assessment of Project Components</w:t>
      </w:r>
    </w:p>
    <w:p w14:paraId="1C04407A" w14:textId="36FFDAE0" w:rsidR="00AE2AED" w:rsidRDefault="00E902B0" w:rsidP="00AE2AED">
      <w:r w:rsidRPr="00E902B0">
        <w:t>Table E2</w:t>
      </w:r>
      <w:r>
        <w:t xml:space="preserve">, </w:t>
      </w:r>
      <w:r w:rsidRPr="00E902B0">
        <w:t>Summary of Potential Environmental and Social (</w:t>
      </w:r>
      <w:proofErr w:type="spellStart"/>
      <w:r w:rsidRPr="00E902B0">
        <w:t>E&amp;S</w:t>
      </w:r>
      <w:proofErr w:type="spellEnd"/>
      <w:r w:rsidRPr="00E902B0">
        <w:t>) Impacts of SWAT</w:t>
      </w:r>
      <w:r>
        <w:t xml:space="preserve">, provides a summary of potential environmental and social impacts by sub-components. In general, </w:t>
      </w:r>
      <w:r w:rsidR="00AE2AED">
        <w:t xml:space="preserve">Component 1 activities such as introducing policy reforms in water resources management and </w:t>
      </w:r>
      <w:r>
        <w:t xml:space="preserve">improving the </w:t>
      </w:r>
      <w:r w:rsidR="00AE2AED">
        <w:t xml:space="preserve">water pricing system are expected to </w:t>
      </w:r>
      <w:r w:rsidR="00AE2AED" w:rsidRPr="00F57FF1">
        <w:t xml:space="preserve">have significant </w:t>
      </w:r>
      <w:r>
        <w:t xml:space="preserve">positive </w:t>
      </w:r>
      <w:r w:rsidR="00AE2AED" w:rsidRPr="00F57FF1">
        <w:t>environmental and social</w:t>
      </w:r>
      <w:r>
        <w:t xml:space="preserve"> impacts.</w:t>
      </w:r>
      <w:r w:rsidR="00E11DD3">
        <w:t xml:space="preserve"> </w:t>
      </w:r>
      <w:r w:rsidR="00AE2AED">
        <w:t xml:space="preserve">Component 2 activities such as rehabilitation of 116-km long </w:t>
      </w:r>
      <w:proofErr w:type="spellStart"/>
      <w:r w:rsidR="00AE2AED">
        <w:t>Akram</w:t>
      </w:r>
      <w:proofErr w:type="spellEnd"/>
      <w:r w:rsidR="00AE2AED">
        <w:t xml:space="preserve"> </w:t>
      </w:r>
      <w:proofErr w:type="spellStart"/>
      <w:r w:rsidR="00AE2AED">
        <w:t>Wah</w:t>
      </w:r>
      <w:proofErr w:type="spellEnd"/>
      <w:r w:rsidR="00AE2AED">
        <w:t xml:space="preserve"> canal and studies for rehabilitation of</w:t>
      </w:r>
      <w:r>
        <w:t xml:space="preserve"> main canals on the Right Bank of the Indus Rivers</w:t>
      </w:r>
      <w:r w:rsidR="00120D23">
        <w:t xml:space="preserve"> </w:t>
      </w:r>
      <w:r w:rsidR="00AE2AED">
        <w:t>(</w:t>
      </w:r>
      <w:r>
        <w:t xml:space="preserve">which may </w:t>
      </w:r>
      <w:r w:rsidR="00AE2AED">
        <w:t xml:space="preserve">be implemented in future projects) are expected to have significant </w:t>
      </w:r>
      <w:r w:rsidR="00095998">
        <w:t xml:space="preserve">adverse </w:t>
      </w:r>
      <w:r w:rsidR="00AE2AED">
        <w:t xml:space="preserve">environmental and social impacts due to large-scale civil works and resettlement. </w:t>
      </w:r>
      <w:r>
        <w:t xml:space="preserve">Modernization of irrigation and drainage </w:t>
      </w:r>
      <w:r w:rsidR="009B6050">
        <w:t xml:space="preserve">at the FO level under Component 2 and at the </w:t>
      </w:r>
      <w:proofErr w:type="spellStart"/>
      <w:r w:rsidR="009B6050">
        <w:t>WCA</w:t>
      </w:r>
      <w:proofErr w:type="spellEnd"/>
      <w:r w:rsidR="009B6050">
        <w:t xml:space="preserve"> level under Component 2 </w:t>
      </w:r>
      <w:r w:rsidR="00AE2AED">
        <w:t xml:space="preserve">are expected to have low to moderate </w:t>
      </w:r>
      <w:r w:rsidR="009B6050">
        <w:t xml:space="preserve">negative </w:t>
      </w:r>
      <w:r w:rsidR="00AE2AED">
        <w:t xml:space="preserve">environmental and social impacts. </w:t>
      </w:r>
    </w:p>
    <w:p w14:paraId="196953A9" w14:textId="35CCEEFC" w:rsidR="009B6050" w:rsidRDefault="3ADC3AB8" w:rsidP="00AE2AED">
      <w:r>
        <w:t>An Environmental and Social Impact Assessment (</w:t>
      </w:r>
      <w:proofErr w:type="spellStart"/>
      <w:r>
        <w:t>ESIA</w:t>
      </w:r>
      <w:proofErr w:type="spellEnd"/>
      <w:r>
        <w:t xml:space="preserve">) </w:t>
      </w:r>
      <w:r w:rsidR="6D8A9D56">
        <w:t xml:space="preserve">has been prepared for the </w:t>
      </w:r>
      <w:proofErr w:type="spellStart"/>
      <w:r w:rsidR="6D8A9D56">
        <w:t>Akram</w:t>
      </w:r>
      <w:proofErr w:type="spellEnd"/>
      <w:r w:rsidR="6D8A9D56">
        <w:t xml:space="preserve"> </w:t>
      </w:r>
      <w:proofErr w:type="spellStart"/>
      <w:r w:rsidR="6D8A9D56">
        <w:t>Wah</w:t>
      </w:r>
      <w:proofErr w:type="spellEnd"/>
      <w:r w:rsidR="6D8A9D56">
        <w:t xml:space="preserve"> based on </w:t>
      </w:r>
      <w:r w:rsidR="58EE3933">
        <w:t xml:space="preserve">the </w:t>
      </w:r>
      <w:r w:rsidR="6D8A9D56">
        <w:t xml:space="preserve">feasibility study. </w:t>
      </w:r>
      <w:bookmarkStart w:id="3" w:name="_Hlk99015916"/>
      <w:r w:rsidR="6D8A9D56">
        <w:t>In early 2021, the Government of Sindh conducted a “anti-encroachment drive” (</w:t>
      </w:r>
      <w:proofErr w:type="spellStart"/>
      <w:r w:rsidR="6D8A9D56">
        <w:t>AED</w:t>
      </w:r>
      <w:proofErr w:type="spellEnd"/>
      <w:r w:rsidR="6D8A9D56">
        <w:t xml:space="preserve">) </w:t>
      </w:r>
      <w:r w:rsidR="4A26FD57">
        <w:lastRenderedPageBreak/>
        <w:t>throughout the entire</w:t>
      </w:r>
      <w:r w:rsidR="7CD95913">
        <w:t xml:space="preserve"> Sindh</w:t>
      </w:r>
      <w:r w:rsidR="4A26FD57">
        <w:t xml:space="preserve"> on the orders of the Sindh High Court, including </w:t>
      </w:r>
      <w:r w:rsidR="6D8A9D56">
        <w:t xml:space="preserve">along the </w:t>
      </w:r>
      <w:proofErr w:type="spellStart"/>
      <w:r w:rsidR="6D8A9D56">
        <w:t>Akram</w:t>
      </w:r>
      <w:proofErr w:type="spellEnd"/>
      <w:r w:rsidR="6D8A9D56">
        <w:t xml:space="preserve"> </w:t>
      </w:r>
      <w:proofErr w:type="spellStart"/>
      <w:r w:rsidR="6D8A9D56">
        <w:t>Wah</w:t>
      </w:r>
      <w:proofErr w:type="spellEnd"/>
      <w:r w:rsidR="6D8A9D56">
        <w:t xml:space="preserve"> canal right of way</w:t>
      </w:r>
      <w:r w:rsidR="7FE72CB8">
        <w:t xml:space="preserve">. Approximately </w:t>
      </w:r>
      <w:r w:rsidR="24E187C5">
        <w:t xml:space="preserve">1,246 household were affected, with more than 90% experiencing significant impacts. Most of the </w:t>
      </w:r>
      <w:proofErr w:type="spellStart"/>
      <w:r w:rsidR="24E187C5">
        <w:t>AED</w:t>
      </w:r>
      <w:proofErr w:type="spellEnd"/>
      <w:r w:rsidR="24E187C5">
        <w:t xml:space="preserve"> affected households were poor, informal settlers who were displaced from their homes. To address these legacy issues, SIDA prepared </w:t>
      </w:r>
      <w:r w:rsidR="67892E2F">
        <w:t xml:space="preserve">an </w:t>
      </w:r>
      <w:proofErr w:type="spellStart"/>
      <w:r w:rsidR="67892E2F">
        <w:t>Akram</w:t>
      </w:r>
      <w:proofErr w:type="spellEnd"/>
      <w:r w:rsidR="67892E2F">
        <w:t xml:space="preserve"> </w:t>
      </w:r>
      <w:proofErr w:type="spellStart"/>
      <w:r w:rsidR="67892E2F">
        <w:t>Wah</w:t>
      </w:r>
      <w:proofErr w:type="spellEnd"/>
      <w:r w:rsidR="67892E2F">
        <w:t xml:space="preserve"> Social Management and Resettlement Plan (</w:t>
      </w:r>
      <w:proofErr w:type="spellStart"/>
      <w:r w:rsidR="24E187C5">
        <w:t>SMRP</w:t>
      </w:r>
      <w:proofErr w:type="spellEnd"/>
      <w:r w:rsidR="67892E2F">
        <w:t>)</w:t>
      </w:r>
      <w:r w:rsidR="24E187C5">
        <w:t xml:space="preserve"> which will: </w:t>
      </w:r>
      <w:proofErr w:type="spellStart"/>
      <w:r w:rsidR="24E187C5">
        <w:t>i</w:t>
      </w:r>
      <w:proofErr w:type="spellEnd"/>
      <w:r w:rsidR="24E187C5">
        <w:t>) provide</w:t>
      </w:r>
      <w:r w:rsidR="3BA39B7F">
        <w:t xml:space="preserve"> </w:t>
      </w:r>
      <w:r w:rsidR="70007816">
        <w:t>replacement of lost assets and</w:t>
      </w:r>
      <w:r w:rsidR="24E187C5">
        <w:t xml:space="preserve"> an opportunity for </w:t>
      </w:r>
      <w:proofErr w:type="spellStart"/>
      <w:r w:rsidR="24E187C5">
        <w:t>AED</w:t>
      </w:r>
      <w:proofErr w:type="spellEnd"/>
      <w:r w:rsidR="24E187C5">
        <w:t xml:space="preserve"> affected households to improve their standard of living; and ii) pilot an approach to allowing </w:t>
      </w:r>
      <w:proofErr w:type="spellStart"/>
      <w:r w:rsidR="24E187C5">
        <w:t>AED</w:t>
      </w:r>
      <w:proofErr w:type="spellEnd"/>
      <w:r w:rsidR="24E187C5">
        <w:t xml:space="preserve"> affected households back on to the </w:t>
      </w:r>
      <w:proofErr w:type="spellStart"/>
      <w:r w:rsidR="24E187C5">
        <w:t>RoW</w:t>
      </w:r>
      <w:proofErr w:type="spellEnd"/>
      <w:r w:rsidR="24E187C5">
        <w:t xml:space="preserve"> in accordance with an Irrigation Department policy that was adopted in mid-2022</w:t>
      </w:r>
      <w:r w:rsidR="477888F4">
        <w:t>.</w:t>
      </w:r>
      <w:bookmarkEnd w:id="3"/>
      <w:r w:rsidR="6D8A9D56">
        <w:t xml:space="preserve">The general features of the </w:t>
      </w:r>
      <w:proofErr w:type="spellStart"/>
      <w:r w:rsidR="6D8A9D56">
        <w:t>Akram</w:t>
      </w:r>
      <w:proofErr w:type="spellEnd"/>
      <w:r w:rsidR="6D8A9D56">
        <w:t xml:space="preserve"> </w:t>
      </w:r>
      <w:proofErr w:type="spellStart"/>
      <w:r w:rsidR="6D8A9D56">
        <w:t>Wah</w:t>
      </w:r>
      <w:proofErr w:type="spellEnd"/>
      <w:r w:rsidR="6D8A9D56">
        <w:t xml:space="preserve"> subproject </w:t>
      </w:r>
      <w:r w:rsidR="4CFCF852">
        <w:t xml:space="preserve">are presented in this </w:t>
      </w:r>
      <w:proofErr w:type="spellStart"/>
      <w:r w:rsidR="4CFCF852">
        <w:t>ESMF</w:t>
      </w:r>
      <w:proofErr w:type="spellEnd"/>
      <w:r w:rsidR="4CFCF852">
        <w:t xml:space="preserve">, and the detailed social and environmental aspects are dealt with in the </w:t>
      </w:r>
      <w:proofErr w:type="spellStart"/>
      <w:r w:rsidR="4CFCF852">
        <w:t>ESIA</w:t>
      </w:r>
      <w:proofErr w:type="spellEnd"/>
      <w:r w:rsidR="4CFCF852">
        <w:t xml:space="preserve"> and</w:t>
      </w:r>
      <w:r w:rsidR="4A39DAC2">
        <w:t xml:space="preserve"> </w:t>
      </w:r>
      <w:proofErr w:type="spellStart"/>
      <w:r w:rsidR="477888F4">
        <w:t>SMRP</w:t>
      </w:r>
      <w:proofErr w:type="spellEnd"/>
      <w:r w:rsidR="4CFCF852">
        <w:t xml:space="preserve">. </w:t>
      </w:r>
    </w:p>
    <w:p w14:paraId="6A2A5A11" w14:textId="6F7BC9E8" w:rsidR="00AE2AED" w:rsidRDefault="00284858" w:rsidP="00AE2AED">
      <w:r>
        <w:t>For the remaining subprojects under SWAT, and in particular</w:t>
      </w:r>
      <w:r w:rsidR="008E6767">
        <w:t>,</w:t>
      </w:r>
      <w:r>
        <w:t xml:space="preserve"> the FO subproject</w:t>
      </w:r>
      <w:r w:rsidR="008E6767">
        <w:t xml:space="preserve">s, </w:t>
      </w:r>
      <w:r w:rsidR="00AE2AED">
        <w:t xml:space="preserve">the exact interventions, locations, designs, and technologies are </w:t>
      </w:r>
      <w:r>
        <w:t xml:space="preserve">pending and will </w:t>
      </w:r>
      <w:r w:rsidR="008E6767">
        <w:t xml:space="preserve">be </w:t>
      </w:r>
      <w:r>
        <w:t>determined during project implementation</w:t>
      </w:r>
      <w:r w:rsidR="008E6767">
        <w:t xml:space="preserve">. </w:t>
      </w:r>
      <w:r w:rsidR="00AE2AED">
        <w:t xml:space="preserve">Hence, the present </w:t>
      </w:r>
      <w:proofErr w:type="spellStart"/>
      <w:r w:rsidR="00AE2AED">
        <w:t>ESMF</w:t>
      </w:r>
      <w:proofErr w:type="spellEnd"/>
      <w:r w:rsidR="00AE2AED">
        <w:t xml:space="preserve"> has been prepared for these subprojects to provide guidance to conduct detailed environmental and </w:t>
      </w:r>
      <w:r w:rsidR="00D700DA">
        <w:t xml:space="preserve">social screening and </w:t>
      </w:r>
      <w:r w:rsidR="00AE2AED">
        <w:t>assessments once the design details are available. A Resettlement Policy Framework (</w:t>
      </w:r>
      <w:proofErr w:type="spellStart"/>
      <w:r w:rsidR="00AE2AED">
        <w:t>RPF</w:t>
      </w:r>
      <w:proofErr w:type="spellEnd"/>
      <w:r w:rsidR="00AE2AED">
        <w:t>) has also been prepared to address the involuntary resettlement impacts of these subprojects</w:t>
      </w:r>
      <w:r w:rsidR="00B85054">
        <w:t>, if any,</w:t>
      </w:r>
      <w:r w:rsidR="00AE2AED">
        <w:t xml:space="preserve"> and presented under a separate cover. </w:t>
      </w:r>
    </w:p>
    <w:p w14:paraId="75CE1E88" w14:textId="3250F6D4" w:rsidR="00AE2AED" w:rsidRDefault="00AE2AED" w:rsidP="00AE2AED">
      <w:r>
        <w:t xml:space="preserve">The present </w:t>
      </w:r>
      <w:proofErr w:type="spellStart"/>
      <w:r>
        <w:t>ESMF</w:t>
      </w:r>
      <w:proofErr w:type="spellEnd"/>
      <w:r>
        <w:t xml:space="preserve"> has been developed to (</w:t>
      </w:r>
      <w:proofErr w:type="spellStart"/>
      <w:r>
        <w:t>i</w:t>
      </w:r>
      <w:proofErr w:type="spellEnd"/>
      <w:r>
        <w:t xml:space="preserve">) ensure all relevant environmental and social issues are mainstreamed into the design and implementation of the proposed subprojects; (ii) ensure compliance of the </w:t>
      </w:r>
      <w:r w:rsidR="0092221A">
        <w:t>Project</w:t>
      </w:r>
      <w:r>
        <w:t xml:space="preserve"> with government and World Bank requirements; (iii) screen the generic environmental and social impacts of </w:t>
      </w:r>
      <w:r w:rsidR="009131CF">
        <w:t xml:space="preserve">each of </w:t>
      </w:r>
      <w:r>
        <w:t>the Project</w:t>
      </w:r>
      <w:r w:rsidR="009131CF">
        <w:t xml:space="preserve"> components</w:t>
      </w:r>
      <w:r>
        <w:t xml:space="preserve">; and iv) describe the methodologies to be followed for the preparation of the appropriate safeguard instruments required for the individual subprojects.  </w:t>
      </w:r>
    </w:p>
    <w:p w14:paraId="7391F68E" w14:textId="10A66DCC" w:rsidR="005C342C" w:rsidRDefault="00911B99" w:rsidP="00AE2AED">
      <w:r w:rsidRPr="00911B99">
        <w:t>The unforeseen activities under Contingency Emergency Resp</w:t>
      </w:r>
      <w:r w:rsidR="00471060">
        <w:t>on</w:t>
      </w:r>
      <w:r w:rsidRPr="00911B99">
        <w:t>se (component 5) will be addressed through a sep</w:t>
      </w:r>
      <w:r w:rsidR="00471060">
        <w:t>a</w:t>
      </w:r>
      <w:r w:rsidRPr="00911B99">
        <w:t xml:space="preserve">rate set of environmental and social instruments that </w:t>
      </w:r>
      <w:r w:rsidR="007C59C7" w:rsidRPr="00911B99">
        <w:t>w</w:t>
      </w:r>
      <w:r w:rsidR="007C59C7">
        <w:t>ill</w:t>
      </w:r>
      <w:r w:rsidR="007C59C7" w:rsidRPr="00911B99">
        <w:t xml:space="preserve"> </w:t>
      </w:r>
      <w:r w:rsidRPr="00911B99">
        <w:t xml:space="preserve">be prepared </w:t>
      </w:r>
      <w:r w:rsidR="002C5459">
        <w:t xml:space="preserve">if and </w:t>
      </w:r>
      <w:r w:rsidRPr="00911B99">
        <w:t xml:space="preserve">when this component is triggered.  </w:t>
      </w:r>
    </w:p>
    <w:p w14:paraId="7F7637DF" w14:textId="77777777" w:rsidR="00AE2AED" w:rsidRDefault="00AE2AED" w:rsidP="00AE2AED">
      <w:pPr>
        <w:jc w:val="left"/>
        <w:rPr>
          <w:b/>
        </w:rPr>
      </w:pPr>
      <w:r>
        <w:rPr>
          <w:b/>
        </w:rPr>
        <w:t>Regulatory Framework  and World Bank Requirements</w:t>
      </w:r>
    </w:p>
    <w:p w14:paraId="754A5893" w14:textId="47C957F2" w:rsidR="00AE2AED" w:rsidRDefault="00AE2AED" w:rsidP="00AE2AED">
      <w:r>
        <w:t xml:space="preserve">The Sindh Environmental Protection Act of 2014 is the main legislative framework related to environmental protection in the province. Per this Act, the development of projects on irrigation infrastructure will need to be cleared by the </w:t>
      </w:r>
      <w:proofErr w:type="spellStart"/>
      <w:r>
        <w:t>Sinch</w:t>
      </w:r>
      <w:proofErr w:type="spellEnd"/>
      <w:r>
        <w:t xml:space="preserve"> Environmental Protection Agency (</w:t>
      </w:r>
      <w:proofErr w:type="spellStart"/>
      <w:r>
        <w:t>SEPA</w:t>
      </w:r>
      <w:proofErr w:type="spellEnd"/>
      <w:r>
        <w:t xml:space="preserve">) following the procedures given in the Sindh Environmental Protection Agency (Review of </w:t>
      </w:r>
      <w:proofErr w:type="spellStart"/>
      <w:r>
        <w:t>IEE</w:t>
      </w:r>
      <w:proofErr w:type="spellEnd"/>
      <w:r>
        <w:t xml:space="preserve"> and </w:t>
      </w:r>
      <w:proofErr w:type="spellStart"/>
      <w:r>
        <w:t>EIA</w:t>
      </w:r>
      <w:proofErr w:type="spellEnd"/>
      <w:r>
        <w:t xml:space="preserve">) Regulations, 2014. These regulations classify the projects into three categories (Schedules I, II and III) </w:t>
      </w:r>
      <w:r w:rsidR="00DC2D08">
        <w:t xml:space="preserve">based on their </w:t>
      </w:r>
      <w:r w:rsidR="001B0CE3">
        <w:t xml:space="preserve">scale of works </w:t>
      </w:r>
      <w:r>
        <w:t xml:space="preserve">for environmental </w:t>
      </w:r>
      <w:r w:rsidR="000F746C">
        <w:t xml:space="preserve">assessments and </w:t>
      </w:r>
      <w:r>
        <w:t>clearances</w:t>
      </w:r>
      <w:r w:rsidR="007C59C7">
        <w:t>.</w:t>
      </w:r>
      <w:r w:rsidR="000B724C">
        <w:t xml:space="preserve"> The </w:t>
      </w:r>
      <w:r w:rsidR="00842873">
        <w:t xml:space="preserve">SWAT  is subjected to the </w:t>
      </w:r>
      <w:r w:rsidR="000B724C">
        <w:t>World Ba</w:t>
      </w:r>
      <w:r w:rsidR="00F32E09">
        <w:t xml:space="preserve">nk </w:t>
      </w:r>
      <w:r w:rsidR="00842873">
        <w:t>safeguard policies</w:t>
      </w:r>
      <w:r w:rsidR="004E2EDF">
        <w:t xml:space="preserve">, and </w:t>
      </w:r>
      <w:r w:rsidR="007C59C7">
        <w:t xml:space="preserve">an </w:t>
      </w:r>
      <w:r w:rsidR="004E2EDF">
        <w:t xml:space="preserve">environmental assessment of </w:t>
      </w:r>
      <w:r w:rsidR="00276646">
        <w:t>its subprojects should be prepared in compliance with Bank’s Operational Policy (OP)</w:t>
      </w:r>
      <w:r w:rsidR="00842873">
        <w:t xml:space="preserve"> </w:t>
      </w:r>
      <w:r w:rsidR="00F32E09">
        <w:t xml:space="preserve"> 4.01</w:t>
      </w:r>
      <w:r w:rsidR="00276646">
        <w:t>.</w:t>
      </w:r>
      <w:r w:rsidR="00730C94">
        <w:t xml:space="preserve"> </w:t>
      </w:r>
      <w:r w:rsidR="0076740E">
        <w:t xml:space="preserve"> The </w:t>
      </w:r>
      <w:r w:rsidR="00571379">
        <w:t>requirements</w:t>
      </w:r>
      <w:r w:rsidR="00276646">
        <w:t xml:space="preserve"> of </w:t>
      </w:r>
      <w:proofErr w:type="spellStart"/>
      <w:r w:rsidR="00C63AA4">
        <w:t>SEPA</w:t>
      </w:r>
      <w:proofErr w:type="spellEnd"/>
      <w:r w:rsidR="00571379">
        <w:t xml:space="preserve"> to develop </w:t>
      </w:r>
      <w:proofErr w:type="spellStart"/>
      <w:r w:rsidR="00571379">
        <w:t>IEE</w:t>
      </w:r>
      <w:proofErr w:type="spellEnd"/>
      <w:r w:rsidR="00571379">
        <w:t xml:space="preserve"> and </w:t>
      </w:r>
      <w:proofErr w:type="spellStart"/>
      <w:r w:rsidR="00571379">
        <w:t>EIA</w:t>
      </w:r>
      <w:proofErr w:type="spellEnd"/>
      <w:r w:rsidR="00571379">
        <w:t xml:space="preserve"> </w:t>
      </w:r>
      <w:r w:rsidR="00F50F0A">
        <w:t xml:space="preserve">follow within the framework of World Bank OP 4.01, and the </w:t>
      </w:r>
      <w:proofErr w:type="spellStart"/>
      <w:r w:rsidR="00F50F0A">
        <w:t>ESIA</w:t>
      </w:r>
      <w:proofErr w:type="spellEnd"/>
      <w:r w:rsidR="00F50F0A">
        <w:t xml:space="preserve"> documents prepared in compliance with the </w:t>
      </w:r>
      <w:r w:rsidR="005F3E71">
        <w:t xml:space="preserve">World Bank requirements </w:t>
      </w:r>
      <w:r w:rsidR="00456A2A">
        <w:t xml:space="preserve">will be </w:t>
      </w:r>
      <w:r w:rsidR="007F6B22">
        <w:t xml:space="preserve">accepted by </w:t>
      </w:r>
      <w:proofErr w:type="spellStart"/>
      <w:r w:rsidR="007F6B22">
        <w:t>SEPA</w:t>
      </w:r>
      <w:proofErr w:type="spellEnd"/>
      <w:r w:rsidR="007F6B22">
        <w:t xml:space="preserve"> for review and approval. </w:t>
      </w:r>
    </w:p>
    <w:p w14:paraId="4034F544" w14:textId="7365C60E" w:rsidR="00AE2AED" w:rsidRDefault="00284858" w:rsidP="00AE2AED">
      <w:bookmarkStart w:id="4" w:name="_Hlk99015276"/>
      <w:r>
        <w:t>SWAT utilizes the World Bank Safeguard Policies, as opposed to the Bank’s newer Environmental and Social Framework (</w:t>
      </w:r>
      <w:proofErr w:type="spellStart"/>
      <w:r>
        <w:t>ESF</w:t>
      </w:r>
      <w:proofErr w:type="spellEnd"/>
      <w:r>
        <w:t xml:space="preserve">), because the project entered into the World Bank lending pipeline in late 2018. </w:t>
      </w:r>
      <w:bookmarkEnd w:id="4"/>
      <w:r w:rsidR="00AE2AED">
        <w:t xml:space="preserve">The present </w:t>
      </w:r>
      <w:proofErr w:type="spellStart"/>
      <w:r w:rsidR="00AE2AED">
        <w:t>ESMF</w:t>
      </w:r>
      <w:proofErr w:type="spellEnd"/>
      <w:r w:rsidR="00AE2AED">
        <w:t xml:space="preserve"> has been prepared in compliance with the World Bank OP 4.01 (Environmental Assessment). The Project has been classified as Category A. Other World Bank policies relevant to the SWAT include  Natural Habitats (OP 4.04), Pest Management (OP 4.09), Physical Cultural Resources (OP 4.11), Involuntary Resettlement (OP/BP 4.12), Safety of Dams (OP/BP 4.37) and Projects on International Waterways (OP/BP 7.50). </w:t>
      </w:r>
      <w:bookmarkStart w:id="5" w:name="_Hlk99015388"/>
      <w:r w:rsidR="00F21D07">
        <w:t>A gap analysis</w:t>
      </w:r>
      <w:r w:rsidR="006A11CC">
        <w:t xml:space="preserve"> between </w:t>
      </w:r>
      <w:r w:rsidR="00A94ED6">
        <w:t>World Bank Safeguards and its current Environmental and Social Framework (</w:t>
      </w:r>
      <w:proofErr w:type="spellStart"/>
      <w:r w:rsidR="00A94ED6">
        <w:t>ESF</w:t>
      </w:r>
      <w:proofErr w:type="spellEnd"/>
      <w:r w:rsidR="00A94ED6">
        <w:t>) was</w:t>
      </w:r>
      <w:r w:rsidR="00F21D07">
        <w:t xml:space="preserve"> carried out by the World Bank</w:t>
      </w:r>
      <w:r w:rsidR="00CB1FE3">
        <w:t xml:space="preserve"> an</w:t>
      </w:r>
      <w:r w:rsidR="00BB6E0F">
        <w:t>d</w:t>
      </w:r>
      <w:r w:rsidR="00F21D07">
        <w:t xml:space="preserve"> identified that the preparation of a stakeholder engagement plan (SEP) and </w:t>
      </w:r>
      <w:proofErr w:type="spellStart"/>
      <w:r w:rsidR="00F21D07">
        <w:t>labour</w:t>
      </w:r>
      <w:proofErr w:type="spellEnd"/>
      <w:r w:rsidR="00F21D07">
        <w:t xml:space="preserve"> management procedures (</w:t>
      </w:r>
      <w:proofErr w:type="spellStart"/>
      <w:r w:rsidR="00F21D07">
        <w:t>LMP</w:t>
      </w:r>
      <w:proofErr w:type="spellEnd"/>
      <w:r w:rsidR="00F21D07">
        <w:t xml:space="preserve">) and updating procedures for biodiversity assessments would help the </w:t>
      </w:r>
      <w:proofErr w:type="spellStart"/>
      <w:r w:rsidR="00F21D07">
        <w:t>ESMF</w:t>
      </w:r>
      <w:proofErr w:type="spellEnd"/>
      <w:r w:rsidR="00F21D07">
        <w:t xml:space="preserve"> also to comply with the </w:t>
      </w:r>
      <w:r w:rsidR="00020646">
        <w:t xml:space="preserve">principles of the </w:t>
      </w:r>
      <w:r w:rsidR="00F21D07">
        <w:t xml:space="preserve">World Bank </w:t>
      </w:r>
      <w:proofErr w:type="spellStart"/>
      <w:r w:rsidR="00F21D07">
        <w:t>ESF</w:t>
      </w:r>
      <w:proofErr w:type="spellEnd"/>
      <w:r w:rsidR="00E33539">
        <w:t>.</w:t>
      </w:r>
      <w:r w:rsidR="00910498">
        <w:t xml:space="preserve"> Hence, the </w:t>
      </w:r>
      <w:proofErr w:type="spellStart"/>
      <w:r w:rsidR="00910498">
        <w:t>ESMF</w:t>
      </w:r>
      <w:proofErr w:type="spellEnd"/>
      <w:r w:rsidR="00910498">
        <w:t xml:space="preserve"> also includes SEP and </w:t>
      </w:r>
      <w:proofErr w:type="spellStart"/>
      <w:r w:rsidR="00910498">
        <w:t>LMP</w:t>
      </w:r>
      <w:proofErr w:type="spellEnd"/>
      <w:r w:rsidR="00910498">
        <w:t>.</w:t>
      </w:r>
    </w:p>
    <w:bookmarkEnd w:id="5"/>
    <w:p w14:paraId="4AB200E7" w14:textId="77777777" w:rsidR="00AE2AED" w:rsidRDefault="00AE2AED" w:rsidP="00AE2AED">
      <w:pPr>
        <w:jc w:val="left"/>
        <w:rPr>
          <w:b/>
        </w:rPr>
      </w:pPr>
      <w:r>
        <w:rPr>
          <w:b/>
        </w:rPr>
        <w:lastRenderedPageBreak/>
        <w:t xml:space="preserve">Environmental Setting </w:t>
      </w:r>
    </w:p>
    <w:p w14:paraId="29D97789" w14:textId="355310B8" w:rsidR="00AE2AED" w:rsidRDefault="00AE2AED" w:rsidP="00AE2AED">
      <w:r w:rsidRPr="009452F4">
        <w:rPr>
          <w:b/>
          <w:bCs/>
        </w:rPr>
        <w:t>Location</w:t>
      </w:r>
      <w:r>
        <w:t xml:space="preserve">. </w:t>
      </w:r>
      <w:r w:rsidR="00020646">
        <w:t xml:space="preserve">The general area of influence of the SWAT project is the irrigated area in Sindh, covering approximately 5 million hectares. </w:t>
      </w:r>
      <w:r>
        <w:t>The irrigation infrastructure in Sindh consists of three barrages (</w:t>
      </w:r>
      <w:proofErr w:type="spellStart"/>
      <w:r>
        <w:t>Guddu</w:t>
      </w:r>
      <w:proofErr w:type="spellEnd"/>
      <w:r>
        <w:t xml:space="preserve">, Sukkur, and </w:t>
      </w:r>
      <w:proofErr w:type="spellStart"/>
      <w:r>
        <w:t>Kotri</w:t>
      </w:r>
      <w:proofErr w:type="spellEnd"/>
      <w:r>
        <w:t xml:space="preserve">) and their extensive irrigation network on the left and right banks through 14 main canals. The </w:t>
      </w:r>
      <w:r w:rsidR="00020646">
        <w:t xml:space="preserve">direct </w:t>
      </w:r>
      <w:r>
        <w:t xml:space="preserve">physical interventions of the SWAT will be implemented in the command areas of </w:t>
      </w:r>
      <w:proofErr w:type="spellStart"/>
      <w:r>
        <w:t>Ghotki</w:t>
      </w:r>
      <w:proofErr w:type="spellEnd"/>
      <w:r>
        <w:t xml:space="preserve"> (a left bank canal of </w:t>
      </w:r>
      <w:proofErr w:type="spellStart"/>
      <w:r>
        <w:t>Guddu</w:t>
      </w:r>
      <w:proofErr w:type="spellEnd"/>
      <w:r>
        <w:t xml:space="preserve"> barrage, managed by </w:t>
      </w:r>
      <w:proofErr w:type="spellStart"/>
      <w:r>
        <w:t>Ghotki</w:t>
      </w:r>
      <w:proofErr w:type="spellEnd"/>
      <w:r>
        <w:t xml:space="preserve"> </w:t>
      </w:r>
      <w:proofErr w:type="spellStart"/>
      <w:r>
        <w:t>AWB</w:t>
      </w:r>
      <w:proofErr w:type="spellEnd"/>
      <w:r>
        <w:rPr>
          <w:rStyle w:val="FootnoteReference"/>
        </w:rPr>
        <w:footnoteReference w:id="4"/>
      </w:r>
      <w:r>
        <w:t xml:space="preserve">), Nara (a left bank canal of Sukkur barrage, managed by Nara </w:t>
      </w:r>
      <w:proofErr w:type="spellStart"/>
      <w:r>
        <w:t>AWB</w:t>
      </w:r>
      <w:proofErr w:type="spellEnd"/>
      <w:r>
        <w:t xml:space="preserve">), and </w:t>
      </w:r>
      <w:proofErr w:type="spellStart"/>
      <w:r>
        <w:t>Akram</w:t>
      </w:r>
      <w:proofErr w:type="spellEnd"/>
      <w:r>
        <w:t xml:space="preserve"> </w:t>
      </w:r>
      <w:proofErr w:type="spellStart"/>
      <w:r>
        <w:t>Wah</w:t>
      </w:r>
      <w:proofErr w:type="spellEnd"/>
      <w:r>
        <w:t xml:space="preserve"> and </w:t>
      </w:r>
      <w:proofErr w:type="spellStart"/>
      <w:r>
        <w:t>Fulleli</w:t>
      </w:r>
      <w:proofErr w:type="spellEnd"/>
      <w:r>
        <w:t xml:space="preserve"> ( left bank canals of </w:t>
      </w:r>
      <w:proofErr w:type="spellStart"/>
      <w:r>
        <w:t>Kotri</w:t>
      </w:r>
      <w:proofErr w:type="spellEnd"/>
      <w:r>
        <w:t xml:space="preserve"> barrage, managed by the Left Bank </w:t>
      </w:r>
      <w:proofErr w:type="spellStart"/>
      <w:r>
        <w:t>AWB</w:t>
      </w:r>
      <w:proofErr w:type="spellEnd"/>
      <w:r>
        <w:t>). The feasibility studies for</w:t>
      </w:r>
      <w:r w:rsidR="00623263">
        <w:t xml:space="preserve"> </w:t>
      </w:r>
      <w:r w:rsidR="00020646">
        <w:t xml:space="preserve">main </w:t>
      </w:r>
      <w:r w:rsidR="00623263">
        <w:t>canal</w:t>
      </w:r>
      <w:r>
        <w:t xml:space="preserve"> rehabilitation </w:t>
      </w:r>
      <w:r w:rsidR="00020646">
        <w:t xml:space="preserve">under Component 2.4 </w:t>
      </w:r>
      <w:r>
        <w:t xml:space="preserve">will be carried </w:t>
      </w:r>
      <w:r w:rsidR="008F0A44">
        <w:t xml:space="preserve">out </w:t>
      </w:r>
      <w:r w:rsidR="00020646">
        <w:t xml:space="preserve">on the </w:t>
      </w:r>
      <w:r>
        <w:t xml:space="preserve">three right bank canals of the Sukkur barrage. </w:t>
      </w:r>
      <w:r w:rsidR="00405D16">
        <w:t>The policy</w:t>
      </w:r>
      <w:r w:rsidR="009E03BD">
        <w:t xml:space="preserve"> and </w:t>
      </w:r>
      <w:r w:rsidR="009D4944">
        <w:t xml:space="preserve">institutional </w:t>
      </w:r>
      <w:r w:rsidR="000527C8">
        <w:t xml:space="preserve">support by the SWAT will be applicable to </w:t>
      </w:r>
      <w:r w:rsidR="009457F0">
        <w:t xml:space="preserve">all </w:t>
      </w:r>
      <w:r w:rsidR="00BD1FEF">
        <w:t>irrigated areas in Sindh</w:t>
      </w:r>
      <w:r w:rsidR="00255461">
        <w:t>.</w:t>
      </w:r>
      <w:r w:rsidR="00291F9B">
        <w:t xml:space="preserve"> </w:t>
      </w:r>
      <w:r w:rsidR="00405D16">
        <w:t xml:space="preserve"> </w:t>
      </w:r>
      <w:r>
        <w:t xml:space="preserve"> </w:t>
      </w:r>
    </w:p>
    <w:p w14:paraId="16CB7F8A" w14:textId="0CA4BFEB" w:rsidR="00AE2AED" w:rsidRDefault="00AE2AED" w:rsidP="00AE2AED">
      <w:r w:rsidRPr="00660167">
        <w:rPr>
          <w:b/>
          <w:bCs/>
        </w:rPr>
        <w:t>Physical Setting and Land use</w:t>
      </w:r>
      <w:r>
        <w:t xml:space="preserve">: </w:t>
      </w:r>
      <w:r w:rsidRPr="00940853">
        <w:t xml:space="preserve">The project </w:t>
      </w:r>
      <w:r w:rsidR="007D345C" w:rsidRPr="00940853">
        <w:t>interventi</w:t>
      </w:r>
      <w:r w:rsidR="00FD158C" w:rsidRPr="00940853">
        <w:t>on</w:t>
      </w:r>
      <w:r w:rsidR="007D345C" w:rsidRPr="00940853">
        <w:t>s will be</w:t>
      </w:r>
      <w:r w:rsidRPr="00940853">
        <w:t xml:space="preserve"> mainly located in rural areas dominated by agricultural lands</w:t>
      </w:r>
      <w:r w:rsidR="00153E8E" w:rsidRPr="00940853">
        <w:t>, however</w:t>
      </w:r>
      <w:r w:rsidR="007D345C" w:rsidRPr="00940853">
        <w:t>,</w:t>
      </w:r>
      <w:r w:rsidRPr="00940853">
        <w:t xml:space="preserve"> barrages are located in urban </w:t>
      </w:r>
      <w:r w:rsidR="00153E8E" w:rsidRPr="00940853">
        <w:t xml:space="preserve">and </w:t>
      </w:r>
      <w:proofErr w:type="spellStart"/>
      <w:r w:rsidR="00153E8E" w:rsidRPr="00940853">
        <w:t>peri</w:t>
      </w:r>
      <w:proofErr w:type="spellEnd"/>
      <w:r w:rsidR="00153E8E" w:rsidRPr="00940853">
        <w:t xml:space="preserve">-urban </w:t>
      </w:r>
      <w:r w:rsidRPr="00940853">
        <w:t>areas</w:t>
      </w:r>
      <w:r w:rsidR="00153E8E" w:rsidRPr="00940853">
        <w:t>.</w:t>
      </w:r>
      <w:r w:rsidRPr="00940853">
        <w:t xml:space="preserve"> </w:t>
      </w:r>
      <w:r w:rsidR="00153E8E" w:rsidRPr="00940853">
        <w:t>All</w:t>
      </w:r>
      <w:r w:rsidR="00FD158C" w:rsidRPr="00940853">
        <w:t xml:space="preserve"> </w:t>
      </w:r>
      <w:r w:rsidRPr="00940853">
        <w:t>the initial sections</w:t>
      </w:r>
      <w:r w:rsidR="0026479C" w:rsidRPr="00940853">
        <w:t xml:space="preserve"> </w:t>
      </w:r>
      <w:r w:rsidRPr="00940853">
        <w:t xml:space="preserve">of the canals </w:t>
      </w:r>
      <w:r w:rsidR="0026479C" w:rsidRPr="00940853">
        <w:t xml:space="preserve">defined by the presence of barrages </w:t>
      </w:r>
      <w:r w:rsidRPr="00940853">
        <w:t xml:space="preserve">are located in the urban </w:t>
      </w:r>
      <w:r w:rsidR="0026479C" w:rsidRPr="00940853">
        <w:t xml:space="preserve">and </w:t>
      </w:r>
      <w:proofErr w:type="spellStart"/>
      <w:r w:rsidR="0026479C" w:rsidRPr="00940853">
        <w:t>peri</w:t>
      </w:r>
      <w:proofErr w:type="spellEnd"/>
      <w:r w:rsidR="0026479C" w:rsidRPr="00940853">
        <w:t xml:space="preserve">-urban </w:t>
      </w:r>
      <w:r w:rsidRPr="00940853">
        <w:t xml:space="preserve">areas (Sukkur city for Nara Canal and Hyderabad city for </w:t>
      </w:r>
      <w:proofErr w:type="spellStart"/>
      <w:r w:rsidRPr="00940853">
        <w:t>Akram</w:t>
      </w:r>
      <w:proofErr w:type="spellEnd"/>
      <w:r w:rsidRPr="00940853">
        <w:t xml:space="preserve"> </w:t>
      </w:r>
      <w:proofErr w:type="spellStart"/>
      <w:r w:rsidRPr="00940853">
        <w:t>Wah</w:t>
      </w:r>
      <w:proofErr w:type="spellEnd"/>
      <w:r w:rsidRPr="00940853">
        <w:t xml:space="preserve"> canal)</w:t>
      </w:r>
      <w:r w:rsidR="00032BFF">
        <w:t xml:space="preserve">. </w:t>
      </w:r>
      <w:r w:rsidRPr="00E01A0F">
        <w:t>The</w:t>
      </w:r>
      <w:r>
        <w:t xml:space="preserve"> embankments are also dominated by trees and shrubs in some sections. The terrain is mostly </w:t>
      </w:r>
      <w:r w:rsidR="002D54B6">
        <w:t>flat</w:t>
      </w:r>
      <w:r>
        <w:t xml:space="preserve">. Beyond the </w:t>
      </w:r>
      <w:r w:rsidR="00020646">
        <w:t>canal</w:t>
      </w:r>
      <w:r w:rsidR="00414410">
        <w:t>s</w:t>
      </w:r>
      <w:r w:rsidR="006F6B33">
        <w:t>'</w:t>
      </w:r>
      <w:r w:rsidR="00020646">
        <w:t xml:space="preserve"> right of way (R</w:t>
      </w:r>
      <w:r w:rsidR="009C708C">
        <w:t>O</w:t>
      </w:r>
      <w:r w:rsidR="00020646">
        <w:t>W)</w:t>
      </w:r>
      <w:r>
        <w:t>, agriculture is practiced on a larger scale, with cotton, wheat, rice and sugar cane being the dominant crops in the area. Wheat is the largest cropped area</w:t>
      </w:r>
      <w:r w:rsidR="006F6B33">
        <w:t>,</w:t>
      </w:r>
      <w:r>
        <w:t xml:space="preserve"> f</w:t>
      </w:r>
      <w:r w:rsidR="00240A7E">
        <w:t>ol</w:t>
      </w:r>
      <w:r>
        <w:t xml:space="preserve">lowed by rice, cotton and sugarcane. Cultivated areas are interrupted by large expanses of barren land. The agricultural land accounts for about half of the land use. The total agriculture area of three Project </w:t>
      </w:r>
      <w:proofErr w:type="spellStart"/>
      <w:r>
        <w:t>AWBs</w:t>
      </w:r>
      <w:proofErr w:type="spellEnd"/>
      <w:r>
        <w:t xml:space="preserve"> is about 2 million </w:t>
      </w:r>
      <w:r w:rsidR="00293EA8">
        <w:t>hectares</w:t>
      </w:r>
      <w:r>
        <w:t>.</w:t>
      </w:r>
    </w:p>
    <w:p w14:paraId="17E89086" w14:textId="205FCB41" w:rsidR="00AE2AED" w:rsidRDefault="00AE2AED" w:rsidP="00AE2AED">
      <w:r w:rsidRPr="00632BC7">
        <w:rPr>
          <w:b/>
          <w:bCs/>
        </w:rPr>
        <w:t>Climate</w:t>
      </w:r>
      <w:r>
        <w:t xml:space="preserve">. According to </w:t>
      </w:r>
      <w:proofErr w:type="spellStart"/>
      <w:r>
        <w:t>Koeppen's</w:t>
      </w:r>
      <w:proofErr w:type="spellEnd"/>
      <w:r>
        <w:t xml:space="preserve"> climate classification, the Sindh area can be classified as a 'desert hot climate' because of its low annual rainfall compared to potential evapotranspiration and high temperatures. The summer season starts in April and ends in October (maximum temperatures reach up to 45 </w:t>
      </w:r>
      <w:proofErr w:type="spellStart"/>
      <w:r w:rsidRPr="00CB5E7E">
        <w:rPr>
          <w:vertAlign w:val="superscript"/>
        </w:rPr>
        <w:t>o</w:t>
      </w:r>
      <w:r>
        <w:t>C</w:t>
      </w:r>
      <w:proofErr w:type="spellEnd"/>
      <w:r>
        <w:t xml:space="preserve">), while the winter begins in November and ends in March (with the lowest temperature up to 3 </w:t>
      </w:r>
      <w:proofErr w:type="spellStart"/>
      <w:r w:rsidRPr="000A7341">
        <w:rPr>
          <w:vertAlign w:val="superscript"/>
        </w:rPr>
        <w:t>o</w:t>
      </w:r>
      <w:r>
        <w:t>C</w:t>
      </w:r>
      <w:proofErr w:type="spellEnd"/>
      <w:r>
        <w:t>). The average annual rainfall in Sindh is 120 mm, with nearly 61 percent of precipitation fall</w:t>
      </w:r>
      <w:r w:rsidR="00817C56">
        <w:t>ing</w:t>
      </w:r>
      <w:r>
        <w:t xml:space="preserve"> in the monsoon months of July and August. </w:t>
      </w:r>
    </w:p>
    <w:p w14:paraId="4FFD31C8" w14:textId="3F39730A" w:rsidR="00AE2AED" w:rsidRDefault="00AE2AED" w:rsidP="00AE2AED">
      <w:r>
        <w:rPr>
          <w:b/>
          <w:bCs/>
        </w:rPr>
        <w:t>Water resources</w:t>
      </w:r>
      <w:r>
        <w:t xml:space="preserve">. </w:t>
      </w:r>
      <w:r w:rsidR="00EE6861" w:rsidRPr="00EE6861">
        <w:t>The main source of water available to Sindh is the Indus River</w:t>
      </w:r>
      <w:r w:rsidR="006F6B33">
        <w:t>,</w:t>
      </w:r>
      <w:r w:rsidR="008F1846">
        <w:t xml:space="preserve"> and t</w:t>
      </w:r>
      <w:r w:rsidR="008F4215">
        <w:t>he irrigation system in Sindh draws water from the Indus River</w:t>
      </w:r>
      <w:r w:rsidR="0000396F">
        <w:t xml:space="preserve"> through </w:t>
      </w:r>
      <w:proofErr w:type="spellStart"/>
      <w:r w:rsidR="0000396F">
        <w:t>Guddu</w:t>
      </w:r>
      <w:proofErr w:type="spellEnd"/>
      <w:r w:rsidR="0000396F">
        <w:t xml:space="preserve">, Sukkur and </w:t>
      </w:r>
      <w:proofErr w:type="spellStart"/>
      <w:r w:rsidR="0000396F">
        <w:t>Kotri</w:t>
      </w:r>
      <w:proofErr w:type="spellEnd"/>
      <w:r w:rsidR="0000396F">
        <w:t xml:space="preserve"> barrages. </w:t>
      </w:r>
      <w:r>
        <w:t xml:space="preserve">Canal water is the primary source of water supply in the project area. Although the canal water is mainly used for irrigation purposes (about 26.6 to 41.7 </w:t>
      </w:r>
      <w:proofErr w:type="spellStart"/>
      <w:r>
        <w:t>MAF</w:t>
      </w:r>
      <w:proofErr w:type="spellEnd"/>
      <w:r>
        <w:t xml:space="preserve">), </w:t>
      </w:r>
      <w:r w:rsidR="00483115">
        <w:t>it is</w:t>
      </w:r>
      <w:r>
        <w:t xml:space="preserve"> also used for domestic consumption (1.2 </w:t>
      </w:r>
      <w:proofErr w:type="spellStart"/>
      <w:r>
        <w:t>MAF</w:t>
      </w:r>
      <w:proofErr w:type="spellEnd"/>
      <w:r>
        <w:t xml:space="preserve">) and industrial uses (about 0.5 </w:t>
      </w:r>
      <w:proofErr w:type="spellStart"/>
      <w:r>
        <w:t>MAF</w:t>
      </w:r>
      <w:proofErr w:type="spellEnd"/>
      <w:r>
        <w:t xml:space="preserve">). The groundwater is located in shallow depths and generally brackish, except near the canals and the Indus. The groundwater is being used for drinking and irrigation at some locations. </w:t>
      </w:r>
      <w:r w:rsidR="00C20A64">
        <w:t>There are also many important wetlands in Sindh</w:t>
      </w:r>
      <w:r w:rsidR="007A2169">
        <w:t xml:space="preserve"> and</w:t>
      </w:r>
      <w:r w:rsidR="00B54DA3">
        <w:t xml:space="preserve"> </w:t>
      </w:r>
      <w:r w:rsidR="00B54DA3" w:rsidRPr="00B54DA3">
        <w:t xml:space="preserve">the important areas relevant to the SWAT are </w:t>
      </w:r>
      <w:proofErr w:type="spellStart"/>
      <w:r w:rsidR="00B54DA3" w:rsidRPr="00B54DA3">
        <w:t>Manchar</w:t>
      </w:r>
      <w:proofErr w:type="spellEnd"/>
      <w:r w:rsidR="00B54DA3" w:rsidRPr="00B54DA3">
        <w:t xml:space="preserve"> Lake and Indus Delta, as they </w:t>
      </w:r>
      <w:r w:rsidR="00B54DA3">
        <w:t>will</w:t>
      </w:r>
      <w:r w:rsidR="00B54DA3" w:rsidRPr="00B54DA3">
        <w:t xml:space="preserve"> be benefitted  from the overall SWAT activities. </w:t>
      </w:r>
      <w:proofErr w:type="spellStart"/>
      <w:r w:rsidR="00B54DA3" w:rsidRPr="00B54DA3">
        <w:t>Manchar</w:t>
      </w:r>
      <w:proofErr w:type="spellEnd"/>
      <w:r w:rsidR="00B54DA3" w:rsidRPr="00B54DA3">
        <w:t xml:space="preserve"> Lake is the largest freshwater lake in Pakistan, with an approximate area of 26,000 ha.</w:t>
      </w:r>
    </w:p>
    <w:p w14:paraId="3F6B9BF9" w14:textId="22BDFA07" w:rsidR="00AE2AED" w:rsidRDefault="00AE2AED" w:rsidP="00AE2AED">
      <w:r w:rsidRPr="00B54415">
        <w:rPr>
          <w:b/>
          <w:bCs/>
        </w:rPr>
        <w:t>Biodiversity</w:t>
      </w:r>
      <w:r>
        <w:t xml:space="preserve">. </w:t>
      </w:r>
      <w:r w:rsidRPr="00B04B3F">
        <w:t>According to the</w:t>
      </w:r>
      <w:r w:rsidR="00A84AFD">
        <w:t xml:space="preserve"> </w:t>
      </w:r>
      <w:r w:rsidR="00A84AFD" w:rsidRPr="00B04B3F">
        <w:t xml:space="preserve">Integrated Biodiversity Assessment </w:t>
      </w:r>
      <w:r w:rsidR="00A84AFD">
        <w:t>(</w:t>
      </w:r>
      <w:proofErr w:type="spellStart"/>
      <w:r w:rsidRPr="00B04B3F">
        <w:t>IBAT</w:t>
      </w:r>
      <w:proofErr w:type="spellEnd"/>
      <w:r w:rsidR="00A84AFD">
        <w:t>) tool</w:t>
      </w:r>
      <w:r w:rsidRPr="00B04B3F">
        <w:t xml:space="preserve">, there are 44 protected areas, 15 key biodiversity areas and 129 </w:t>
      </w:r>
      <w:proofErr w:type="spellStart"/>
      <w:r w:rsidRPr="00B04B3F">
        <w:t>IUCN</w:t>
      </w:r>
      <w:proofErr w:type="spellEnd"/>
      <w:r w:rsidRPr="00B04B3F">
        <w:t xml:space="preserve"> red list species in </w:t>
      </w:r>
      <w:r w:rsidR="004F76A6">
        <w:t xml:space="preserve">the areas covered by </w:t>
      </w:r>
      <w:r w:rsidR="00F624B6">
        <w:t xml:space="preserve">irrigation networks in </w:t>
      </w:r>
      <w:r>
        <w:t xml:space="preserve">Sindh. </w:t>
      </w:r>
      <w:r w:rsidR="00F624B6">
        <w:t>Although</w:t>
      </w:r>
      <w:r w:rsidR="009573A8">
        <w:t xml:space="preserve"> none of the proposed </w:t>
      </w:r>
      <w:r w:rsidR="005E23C5">
        <w:t>infrastructure</w:t>
      </w:r>
      <w:r w:rsidR="00E01A0F">
        <w:t>s</w:t>
      </w:r>
      <w:r w:rsidR="005E23C5">
        <w:t xml:space="preserve"> </w:t>
      </w:r>
      <w:r w:rsidR="009573A8">
        <w:t xml:space="preserve">in the SWAT are expected to be directly located </w:t>
      </w:r>
      <w:r w:rsidR="005E23C5">
        <w:t xml:space="preserve">within these </w:t>
      </w:r>
      <w:r w:rsidR="001E5A0D">
        <w:t>protected areas, t</w:t>
      </w:r>
      <w:r>
        <w:t xml:space="preserve">he </w:t>
      </w:r>
      <w:r w:rsidR="00582B86">
        <w:t>overall SWAT activities</w:t>
      </w:r>
      <w:r w:rsidR="000275F1">
        <w:t xml:space="preserve"> will benefit </w:t>
      </w:r>
      <w:r w:rsidR="006F6B33">
        <w:t xml:space="preserve">the </w:t>
      </w:r>
      <w:r w:rsidR="000275F1">
        <w:t xml:space="preserve">biodiversity of </w:t>
      </w:r>
      <w:proofErr w:type="spellStart"/>
      <w:r w:rsidR="000275F1">
        <w:t>Manchar</w:t>
      </w:r>
      <w:proofErr w:type="spellEnd"/>
      <w:r w:rsidR="000275F1">
        <w:t xml:space="preserve"> Lake and </w:t>
      </w:r>
      <w:r w:rsidR="006F6B33">
        <w:t xml:space="preserve">the </w:t>
      </w:r>
      <w:r w:rsidR="000275F1">
        <w:t>Indus Delta</w:t>
      </w:r>
      <w:r>
        <w:t xml:space="preserve">. </w:t>
      </w:r>
      <w:r w:rsidRPr="00F73756">
        <w:t xml:space="preserve">The ecosystem of </w:t>
      </w:r>
      <w:proofErr w:type="spellStart"/>
      <w:r w:rsidRPr="00F73756">
        <w:t>Manchar</w:t>
      </w:r>
      <w:proofErr w:type="spellEnd"/>
      <w:r w:rsidRPr="00F73756">
        <w:t xml:space="preserve"> seems to be an extremely resilient one. The submerged</w:t>
      </w:r>
      <w:r>
        <w:t xml:space="preserve"> wetland</w:t>
      </w:r>
      <w:r w:rsidRPr="00F73756">
        <w:t xml:space="preserve"> vegetation survives and regenerates quickly after the lake dries out completely. </w:t>
      </w:r>
      <w:proofErr w:type="spellStart"/>
      <w:r w:rsidRPr="00F73756">
        <w:t>Manchar</w:t>
      </w:r>
      <w:proofErr w:type="spellEnd"/>
      <w:r w:rsidRPr="00F73756">
        <w:t xml:space="preserve"> Lake </w:t>
      </w:r>
      <w:r w:rsidRPr="00F73756">
        <w:lastRenderedPageBreak/>
        <w:t>also supports a major fishing industry in addition to feeding/nesting areas for waterfowl.</w:t>
      </w:r>
      <w:r>
        <w:t xml:space="preserve"> The Indus Delta is the landmark of Pakistan's coastline</w:t>
      </w:r>
      <w:r w:rsidR="006F6B33">
        <w:t>,</w:t>
      </w:r>
      <w:r>
        <w:t xml:space="preserve"> extending up to 150 km along the Arabian Sea, with an area of about  600,000 ha. The delta holds 97% of the total mangrove forests of Pakistan. Ecologically, the Indus Delta mangroves constitute a complex ecosystem by providing habitat, shelter and breeding ground for economically important marine plants, animals and migratory birds; protecting coastline and seaports from storms, cyclones and Tsunamis; meeting </w:t>
      </w:r>
      <w:proofErr w:type="spellStart"/>
      <w:r>
        <w:t>fuelwood</w:t>
      </w:r>
      <w:proofErr w:type="spellEnd"/>
      <w:r>
        <w:t xml:space="preserve"> requirements of local communities and fodder for their livestock; sustaining </w:t>
      </w:r>
      <w:r w:rsidRPr="0024451F">
        <w:t xml:space="preserve">livelihoods of the coastal population of more </w:t>
      </w:r>
      <w:r w:rsidRPr="00BA2883">
        <w:t xml:space="preserve">than </w:t>
      </w:r>
      <w:r w:rsidRPr="00290751">
        <w:t>1</w:t>
      </w:r>
      <w:r w:rsidRPr="0024451F">
        <w:t>00,000 people</w:t>
      </w:r>
      <w:r w:rsidRPr="00BA2883">
        <w:t>; and serving as a nursery for fish, shri</w:t>
      </w:r>
      <w:r w:rsidRPr="0024451F">
        <w:t>mp and crabs, those spend</w:t>
      </w:r>
      <w:r>
        <w:t xml:space="preserve"> at least a part of their lives in mangroves.</w:t>
      </w:r>
    </w:p>
    <w:p w14:paraId="1E4B82E4" w14:textId="77777777" w:rsidR="00AE2AED" w:rsidRDefault="00AE2AED" w:rsidP="00AE2AED">
      <w:r>
        <w:rPr>
          <w:b/>
          <w:bCs/>
        </w:rPr>
        <w:t xml:space="preserve">Environmental </w:t>
      </w:r>
      <w:r w:rsidRPr="00A95211">
        <w:rPr>
          <w:b/>
          <w:bCs/>
        </w:rPr>
        <w:t>Challenges in Water Sector</w:t>
      </w:r>
      <w:r>
        <w:t xml:space="preserve">. The environmental challenges associated with the water sector in Sindh are: </w:t>
      </w:r>
    </w:p>
    <w:p w14:paraId="51E919BA" w14:textId="77777777" w:rsidR="00AE2AED" w:rsidRDefault="00AE2AED" w:rsidP="00155DDE">
      <w:pPr>
        <w:pStyle w:val="ListParagraph"/>
        <w:numPr>
          <w:ilvl w:val="0"/>
          <w:numId w:val="84"/>
        </w:numPr>
      </w:pPr>
      <w:r w:rsidRPr="008C3E32">
        <w:rPr>
          <w:b/>
          <w:bCs/>
        </w:rPr>
        <w:t>Canal drainage system</w:t>
      </w:r>
      <w:r>
        <w:t xml:space="preserve">. </w:t>
      </w:r>
      <w:r w:rsidRPr="008C3E32">
        <w:t xml:space="preserve">Waterlogging in Sindh remains endemic and covers, depending on the season, 50 to 70% of the canal commands. This stifles agricultural production, brings salinity to the surface and creates an unhealthy rural environment with a higher incidence of water-borne diseases and limited options for rural sanitation.  </w:t>
      </w:r>
    </w:p>
    <w:p w14:paraId="768CD78C" w14:textId="21FD769F" w:rsidR="00AE2AED" w:rsidRDefault="00AE2AED" w:rsidP="00155DDE">
      <w:pPr>
        <w:pStyle w:val="ListParagraph"/>
        <w:numPr>
          <w:ilvl w:val="0"/>
          <w:numId w:val="84"/>
        </w:numPr>
      </w:pPr>
      <w:r>
        <w:rPr>
          <w:b/>
          <w:bCs/>
        </w:rPr>
        <w:t>Wetlands</w:t>
      </w:r>
      <w:r w:rsidRPr="000E6276">
        <w:t>.</w:t>
      </w:r>
      <w:r>
        <w:t xml:space="preserve"> </w:t>
      </w:r>
      <w:r w:rsidRPr="000E6276">
        <w:t xml:space="preserve">Lakes and wetlands in Sindh are under </w:t>
      </w:r>
      <w:r>
        <w:t>excessiv</w:t>
      </w:r>
      <w:r w:rsidRPr="000E6276">
        <w:t>e pressure and risk. The threats to the wetlands of Sindh are largely anthropogenic</w:t>
      </w:r>
      <w:r w:rsidR="00D72A45">
        <w:t xml:space="preserve">, </w:t>
      </w:r>
      <w:r w:rsidR="00971B23">
        <w:t>nam</w:t>
      </w:r>
      <w:r w:rsidR="00520F0A">
        <w:t>e</w:t>
      </w:r>
      <w:r w:rsidR="00971B23">
        <w:t xml:space="preserve">ly related to </w:t>
      </w:r>
      <w:r w:rsidRPr="000E6276">
        <w:t>unavailability of freshwater, uncontrolled abstraction, disposal of untreated industrial and agricultural effluent, encroachment, siltation and shrinkage, a threat to native flora and fauna species by invasive exotic species, illegal hunting, overgrazing and uncontrolled logging</w:t>
      </w:r>
      <w:r>
        <w:t>.</w:t>
      </w:r>
    </w:p>
    <w:p w14:paraId="1436140B" w14:textId="77777777" w:rsidR="00AE2AED" w:rsidRDefault="00AE2AED" w:rsidP="00155DDE">
      <w:pPr>
        <w:pStyle w:val="ListParagraph"/>
        <w:numPr>
          <w:ilvl w:val="0"/>
          <w:numId w:val="84"/>
        </w:numPr>
      </w:pPr>
      <w:r w:rsidRPr="0037455D">
        <w:rPr>
          <w:b/>
          <w:bCs/>
        </w:rPr>
        <w:t>Indus delta</w:t>
      </w:r>
      <w:r>
        <w:t xml:space="preserve">. </w:t>
      </w:r>
      <w:r w:rsidRPr="0037455D">
        <w:t>Prior to the development of the mega-irrigation infrastructure on the Indus and its tributaries, it was a highly productive area with rice cultivation on the higher lands and rich grazing on the dried-up inundated areas. At present, it is, however, an area of ecological deterioration, endemic poverty and poor access to basic services such as clean drinking water</w:t>
      </w:r>
    </w:p>
    <w:p w14:paraId="79AB98F9" w14:textId="6D2D905E" w:rsidR="00AE2AED" w:rsidRDefault="00AE2AED" w:rsidP="00155DDE">
      <w:pPr>
        <w:pStyle w:val="ListParagraph"/>
        <w:numPr>
          <w:ilvl w:val="0"/>
          <w:numId w:val="84"/>
        </w:numPr>
      </w:pPr>
      <w:r>
        <w:rPr>
          <w:b/>
          <w:bCs/>
        </w:rPr>
        <w:t>Urban Water Supply</w:t>
      </w:r>
      <w:r w:rsidRPr="0053463A">
        <w:t>.</w:t>
      </w:r>
      <w:r>
        <w:t xml:space="preserve"> </w:t>
      </w:r>
      <w:r w:rsidRPr="0053463A">
        <w:t xml:space="preserve">Keeping in view rapidly growing population in urban areas, there are serious concerns </w:t>
      </w:r>
      <w:r w:rsidR="006F6B33">
        <w:t>about</w:t>
      </w:r>
      <w:r w:rsidR="006F6B33" w:rsidRPr="0053463A">
        <w:t xml:space="preserve"> </w:t>
      </w:r>
      <w:r w:rsidRPr="0053463A">
        <w:t>the long-term access to reliable water resources for the major cities in Sindh. Domestic water use in urban areas is expected to double between 2017 and 2050.</w:t>
      </w:r>
    </w:p>
    <w:p w14:paraId="47188463" w14:textId="33537D76" w:rsidR="00AE2AED" w:rsidRDefault="00AE2AED" w:rsidP="00155DDE">
      <w:pPr>
        <w:pStyle w:val="ListParagraph"/>
        <w:numPr>
          <w:ilvl w:val="0"/>
          <w:numId w:val="84"/>
        </w:numPr>
      </w:pPr>
      <w:r>
        <w:rPr>
          <w:b/>
          <w:bCs/>
        </w:rPr>
        <w:t>Rural Water Supply</w:t>
      </w:r>
      <w:r w:rsidRPr="00592688">
        <w:t>.</w:t>
      </w:r>
      <w:r>
        <w:t xml:space="preserve"> </w:t>
      </w:r>
      <w:r w:rsidRPr="00592688">
        <w:t xml:space="preserve">The rural water supply in Sindh is challenged by the difficulty of finding good quality drinking water resources. With 80 percent of the </w:t>
      </w:r>
      <w:r w:rsidR="0005075D">
        <w:t>p</w:t>
      </w:r>
      <w:r w:rsidRPr="00592688">
        <w:t>rovince underlain by saline to highly saline groundwater</w:t>
      </w:r>
      <w:r w:rsidR="00FE5DC9">
        <w:t xml:space="preserve">, </w:t>
      </w:r>
      <w:r w:rsidRPr="00592688">
        <w:t xml:space="preserve">small fresh groundwater lenses, created by seepage from canals floating on the saline water, are the major sources </w:t>
      </w:r>
      <w:r w:rsidR="00817C56">
        <w:t>of</w:t>
      </w:r>
      <w:r w:rsidRPr="00592688">
        <w:t xml:space="preserve"> rural water supply. These small fresh water lenses are precarious and dependent on how the water in the canals is managed.</w:t>
      </w:r>
    </w:p>
    <w:p w14:paraId="129BB497" w14:textId="27635844" w:rsidR="00AE2AED" w:rsidRDefault="3ADC3AB8" w:rsidP="00AE2AED">
      <w:proofErr w:type="spellStart"/>
      <w:r w:rsidRPr="1B2F08F1">
        <w:rPr>
          <w:b/>
          <w:bCs/>
        </w:rPr>
        <w:t>Socioeconomy</w:t>
      </w:r>
      <w:proofErr w:type="spellEnd"/>
      <w:r>
        <w:t xml:space="preserve">. </w:t>
      </w:r>
      <w:r w:rsidR="7F3C7136">
        <w:t xml:space="preserve">The irrigation </w:t>
      </w:r>
      <w:r w:rsidR="7E4DBA4C">
        <w:t>canal network in Sindh is spread over 17 districts</w:t>
      </w:r>
      <w:r w:rsidR="36892549">
        <w:t>,</w:t>
      </w:r>
      <w:r w:rsidR="7E4DBA4C">
        <w:t xml:space="preserve"> and </w:t>
      </w:r>
      <w:r w:rsidR="5EDA0B62">
        <w:t>the i</w:t>
      </w:r>
      <w:r w:rsidR="36892549">
        <w:t>nterventions</w:t>
      </w:r>
      <w:r w:rsidR="5EDA0B62">
        <w:t xml:space="preserve"> in the SWAT are expected to be implemented in </w:t>
      </w:r>
      <w:r w:rsidR="0EC72786">
        <w:t>all these districts</w:t>
      </w:r>
      <w:r w:rsidR="36892549">
        <w:t>.</w:t>
      </w:r>
      <w:r w:rsidR="7F3C7136">
        <w:t xml:space="preserve"> </w:t>
      </w:r>
      <w:r>
        <w:t xml:space="preserve">About 20 million people live in </w:t>
      </w:r>
      <w:r w:rsidR="0EC72786">
        <w:t>these</w:t>
      </w:r>
      <w:r>
        <w:t xml:space="preserve"> districts, in which more than 70 percent of people </w:t>
      </w:r>
      <w:r w:rsidR="47772086">
        <w:t>liv</w:t>
      </w:r>
      <w:r w:rsidR="22883801">
        <w:t>e</w:t>
      </w:r>
      <w:r w:rsidR="47772086">
        <w:t xml:space="preserve"> </w:t>
      </w:r>
      <w:r>
        <w:t xml:space="preserve">in rural areas. About 36 percent of employment in Sindh province is in the agriculture sector. Sindh has the second-highest poverty rate in Pakistan. In 2015, the poverty gap between rural and urban areas was 33.6 percentage points in the </w:t>
      </w:r>
      <w:r w:rsidR="1C441750">
        <w:t>province</w:t>
      </w:r>
      <w:r>
        <w:t>.</w:t>
      </w:r>
    </w:p>
    <w:p w14:paraId="7A6BCA89" w14:textId="77777777" w:rsidR="00AE2AED" w:rsidRDefault="00AE2AED" w:rsidP="00AE2AED">
      <w:r w:rsidRPr="004C44E0">
        <w:rPr>
          <w:b/>
          <w:bCs/>
        </w:rPr>
        <w:t>Gender</w:t>
      </w:r>
      <w:r>
        <w:t xml:space="preserve">. </w:t>
      </w:r>
      <w:r w:rsidRPr="00940853">
        <w:t>Women's labor participation is the highest in agriculture</w:t>
      </w:r>
      <w:r w:rsidRPr="000A3F0E">
        <w:t>.</w:t>
      </w:r>
      <w:r w:rsidRPr="004C44E0">
        <w:t xml:space="preserve"> In Pakistan, overall, only 1 percent of women are engaged in entrepreneurship. Typically, rural women are engaged more in dairy and livestock management.</w:t>
      </w:r>
      <w:r>
        <w:t xml:space="preserve"> </w:t>
      </w:r>
      <w:r w:rsidRPr="00E807FC">
        <w:t xml:space="preserve">Most rural women are involved in livestock management. </w:t>
      </w:r>
      <w:r w:rsidRPr="00D23F25">
        <w:t>In agriculture, their participation is characterized by low-paid work that is usually repetitive and very time-consuming with low returns. Women are crucial stakeholders in irrigation management. A</w:t>
      </w:r>
      <w:r w:rsidRPr="004F14C9">
        <w:t>s users, their decision</w:t>
      </w:r>
      <w:r w:rsidRPr="00B15DA8">
        <w:t xml:space="preserve"> on water delivery schedules, the quantity and quality of water</w:t>
      </w:r>
      <w:r>
        <w:t>, and the type of water infrastructure constructed are crucial because women's daily household activities and their livestock's well-being</w:t>
      </w:r>
      <w:r w:rsidRPr="00B15DA8">
        <w:t xml:space="preserve"> depend on it. </w:t>
      </w:r>
      <w:r w:rsidRPr="00940853">
        <w:t>Despite women's significant role in agriculture, such as crop production from sowing to harvesting stages and livestock rearing, they have traditionally been excluded from decision-making in irrigation management.</w:t>
      </w:r>
    </w:p>
    <w:p w14:paraId="1445E721" w14:textId="77777777" w:rsidR="00AE2AED" w:rsidRDefault="00AE2AED" w:rsidP="00AE2AED">
      <w:pPr>
        <w:jc w:val="left"/>
        <w:rPr>
          <w:b/>
        </w:rPr>
      </w:pPr>
      <w:r>
        <w:rPr>
          <w:b/>
        </w:rPr>
        <w:lastRenderedPageBreak/>
        <w:t>Screening of Potential Impacts and Risks</w:t>
      </w:r>
    </w:p>
    <w:p w14:paraId="58C08C1E" w14:textId="174B4759" w:rsidR="00AE2AED" w:rsidRDefault="00AE2AED" w:rsidP="00AE2AED">
      <w:pPr>
        <w:pStyle w:val="NoSpacing"/>
      </w:pPr>
      <w:r>
        <w:t>The proposed interventions in SWAT will directly benefit about 1.</w:t>
      </w:r>
      <w:r w:rsidR="00651700">
        <w:t xml:space="preserve">8 </w:t>
      </w:r>
      <w:r>
        <w:t xml:space="preserve"> million people and </w:t>
      </w:r>
      <w:r w:rsidR="00783A2D">
        <w:t xml:space="preserve">700,000 </w:t>
      </w:r>
      <w:r>
        <w:t xml:space="preserve"> ha of agricultural land. The potential environmental and social impacts and risks of the SWAT interventions and proposed mitigation measures are summarized below. Environmental and social assessment will be carried out for each subproject, and the procedure for this assessment is described in the following sections. The project implementation units (</w:t>
      </w:r>
      <w:proofErr w:type="spellStart"/>
      <w:r>
        <w:t>PIUs</w:t>
      </w:r>
      <w:proofErr w:type="spellEnd"/>
      <w:r>
        <w:t>) will be responsible for implementing the proposed mitigation measures.</w:t>
      </w:r>
    </w:p>
    <w:p w14:paraId="28F38F50" w14:textId="77777777" w:rsidR="00802094" w:rsidRDefault="00802094" w:rsidP="00AE2AED">
      <w:pPr>
        <w:pStyle w:val="NoSpacing"/>
        <w:sectPr w:rsidR="00802094" w:rsidSect="00F2211A">
          <w:pgSz w:w="12240" w:h="15840"/>
          <w:pgMar w:top="1440" w:right="1440" w:bottom="1440" w:left="1440" w:header="708" w:footer="708" w:gutter="0"/>
          <w:pgNumType w:start="1"/>
          <w:cols w:space="708"/>
          <w:docGrid w:linePitch="360"/>
        </w:sectPr>
      </w:pPr>
    </w:p>
    <w:p w14:paraId="2A6C0DCB" w14:textId="77777777" w:rsidR="00802094" w:rsidRDefault="00802094" w:rsidP="00AE2AED">
      <w:pPr>
        <w:pStyle w:val="NoSpacing"/>
      </w:pPr>
    </w:p>
    <w:p w14:paraId="6DCC3E67" w14:textId="77777777" w:rsidR="00AE2AED" w:rsidRDefault="00AE2AED" w:rsidP="00AE2AED">
      <w:pPr>
        <w:pStyle w:val="NoSpacing"/>
      </w:pPr>
    </w:p>
    <w:p w14:paraId="4F82D7A6" w14:textId="2BD08B66" w:rsidR="00AE2AED" w:rsidRDefault="00AE2AED" w:rsidP="00AE2AED">
      <w:pPr>
        <w:rPr>
          <w:b/>
          <w:bCs/>
        </w:rPr>
      </w:pPr>
      <w:r>
        <w:rPr>
          <w:b/>
          <w:bCs/>
        </w:rPr>
        <w:t xml:space="preserve">Table E2. Summary of Potential </w:t>
      </w:r>
      <w:r w:rsidR="00611D03">
        <w:rPr>
          <w:b/>
          <w:bCs/>
        </w:rPr>
        <w:t>Environmental and Social (</w:t>
      </w:r>
      <w:proofErr w:type="spellStart"/>
      <w:r>
        <w:rPr>
          <w:b/>
          <w:bCs/>
        </w:rPr>
        <w:t>E&amp;S</w:t>
      </w:r>
      <w:proofErr w:type="spellEnd"/>
      <w:r w:rsidR="00611D03">
        <w:rPr>
          <w:b/>
          <w:bCs/>
        </w:rPr>
        <w:t>)</w:t>
      </w:r>
      <w:r>
        <w:rPr>
          <w:b/>
          <w:bCs/>
        </w:rPr>
        <w:t xml:space="preserve"> Impacts of SWAT</w:t>
      </w:r>
    </w:p>
    <w:p w14:paraId="7A80A590" w14:textId="4ABDDDC5" w:rsidR="00020646" w:rsidRPr="002241BA" w:rsidRDefault="002241BA" w:rsidP="00AE2AED">
      <w:r w:rsidRPr="002241BA">
        <w:t>(</w:t>
      </w:r>
      <w:r w:rsidR="00883EAA" w:rsidRPr="002241BA">
        <w:t>Scale</w:t>
      </w:r>
      <w:r w:rsidRPr="002241BA">
        <w:t xml:space="preserve"> of Impacts</w:t>
      </w:r>
      <w:r w:rsidR="00883EAA" w:rsidRPr="002241BA">
        <w:t>: High, Substantial, Moderate, and Low</w:t>
      </w:r>
      <w:r w:rsidRPr="002241BA">
        <w:t>)</w:t>
      </w:r>
    </w:p>
    <w:tbl>
      <w:tblPr>
        <w:tblStyle w:val="TableGrid"/>
        <w:tblpPr w:leftFromText="180" w:rightFromText="180" w:vertAnchor="text" w:horzAnchor="margin" w:tblpY="306"/>
        <w:tblW w:w="0" w:type="auto"/>
        <w:tblLook w:val="04A0" w:firstRow="1" w:lastRow="0" w:firstColumn="1" w:lastColumn="0" w:noHBand="0" w:noVBand="1"/>
      </w:tblPr>
      <w:tblGrid>
        <w:gridCol w:w="2041"/>
        <w:gridCol w:w="2724"/>
        <w:gridCol w:w="2520"/>
        <w:gridCol w:w="2250"/>
        <w:gridCol w:w="3060"/>
      </w:tblGrid>
      <w:tr w:rsidR="003B1C2D" w:rsidRPr="00E07F85" w14:paraId="160E49ED" w14:textId="77777777" w:rsidTr="1B2F08F1">
        <w:trPr>
          <w:tblHeader/>
        </w:trPr>
        <w:tc>
          <w:tcPr>
            <w:tcW w:w="2041" w:type="dxa"/>
            <w:shd w:val="clear" w:color="auto" w:fill="BFBFBF" w:themeFill="background1" w:themeFillShade="BF"/>
          </w:tcPr>
          <w:p w14:paraId="646FE4B6" w14:textId="77777777" w:rsidR="003B1C2D" w:rsidRPr="001D7D4D" w:rsidRDefault="003B1C2D" w:rsidP="0010521A">
            <w:pPr>
              <w:spacing w:after="0"/>
              <w:rPr>
                <w:b/>
                <w:bCs/>
              </w:rPr>
            </w:pPr>
            <w:r w:rsidRPr="001D7D4D">
              <w:rPr>
                <w:b/>
                <w:bCs/>
              </w:rPr>
              <w:t xml:space="preserve">Component </w:t>
            </w:r>
            <w:r>
              <w:rPr>
                <w:b/>
                <w:bCs/>
              </w:rPr>
              <w:t>and Intervention Type</w:t>
            </w:r>
          </w:p>
        </w:tc>
        <w:tc>
          <w:tcPr>
            <w:tcW w:w="2724" w:type="dxa"/>
            <w:shd w:val="clear" w:color="auto" w:fill="BFBFBF" w:themeFill="background1" w:themeFillShade="BF"/>
          </w:tcPr>
          <w:p w14:paraId="33A5F4C8" w14:textId="77777777" w:rsidR="003B1C2D" w:rsidRDefault="003B1C2D" w:rsidP="0010521A">
            <w:pPr>
              <w:spacing w:after="0"/>
              <w:rPr>
                <w:b/>
                <w:bCs/>
              </w:rPr>
            </w:pPr>
            <w:r>
              <w:rPr>
                <w:b/>
                <w:bCs/>
              </w:rPr>
              <w:t xml:space="preserve">Potential </w:t>
            </w:r>
          </w:p>
          <w:p w14:paraId="00AC6E42" w14:textId="77777777" w:rsidR="003B1C2D" w:rsidRPr="001D7D4D" w:rsidRDefault="003B1C2D" w:rsidP="0010521A">
            <w:pPr>
              <w:spacing w:after="0"/>
              <w:rPr>
                <w:b/>
                <w:bCs/>
              </w:rPr>
            </w:pPr>
            <w:proofErr w:type="spellStart"/>
            <w:r>
              <w:rPr>
                <w:b/>
                <w:bCs/>
              </w:rPr>
              <w:t>E&amp;S</w:t>
            </w:r>
            <w:proofErr w:type="spellEnd"/>
            <w:r>
              <w:rPr>
                <w:b/>
                <w:bCs/>
              </w:rPr>
              <w:t xml:space="preserve"> Benefit Levels</w:t>
            </w:r>
          </w:p>
        </w:tc>
        <w:tc>
          <w:tcPr>
            <w:tcW w:w="2520" w:type="dxa"/>
            <w:shd w:val="clear" w:color="auto" w:fill="BFBFBF" w:themeFill="background1" w:themeFillShade="BF"/>
          </w:tcPr>
          <w:p w14:paraId="720E8608" w14:textId="77777777" w:rsidR="003B1C2D" w:rsidRDefault="003B1C2D" w:rsidP="0010521A">
            <w:pPr>
              <w:spacing w:after="0"/>
              <w:rPr>
                <w:b/>
                <w:bCs/>
              </w:rPr>
            </w:pPr>
            <w:r>
              <w:rPr>
                <w:b/>
                <w:bCs/>
              </w:rPr>
              <w:t xml:space="preserve">Potential </w:t>
            </w:r>
            <w:proofErr w:type="spellStart"/>
            <w:r w:rsidRPr="001D7D4D">
              <w:rPr>
                <w:b/>
                <w:bCs/>
              </w:rPr>
              <w:t>E&amp;S</w:t>
            </w:r>
            <w:proofErr w:type="spellEnd"/>
            <w:r w:rsidRPr="001D7D4D">
              <w:rPr>
                <w:b/>
                <w:bCs/>
              </w:rPr>
              <w:t xml:space="preserve"> </w:t>
            </w:r>
            <w:r>
              <w:rPr>
                <w:b/>
                <w:bCs/>
              </w:rPr>
              <w:t>Adverse</w:t>
            </w:r>
          </w:p>
          <w:p w14:paraId="3238D99E" w14:textId="77777777" w:rsidR="003B1C2D" w:rsidRPr="001D7D4D" w:rsidRDefault="003B1C2D" w:rsidP="0010521A">
            <w:pPr>
              <w:spacing w:after="0"/>
              <w:rPr>
                <w:b/>
                <w:bCs/>
              </w:rPr>
            </w:pPr>
            <w:r w:rsidRPr="001D7D4D">
              <w:rPr>
                <w:b/>
                <w:bCs/>
              </w:rPr>
              <w:t>Impact</w:t>
            </w:r>
            <w:r>
              <w:rPr>
                <w:b/>
                <w:bCs/>
              </w:rPr>
              <w:t xml:space="preserve"> Levels</w:t>
            </w:r>
          </w:p>
        </w:tc>
        <w:tc>
          <w:tcPr>
            <w:tcW w:w="2250" w:type="dxa"/>
            <w:shd w:val="clear" w:color="auto" w:fill="BFBFBF" w:themeFill="background1" w:themeFillShade="BF"/>
          </w:tcPr>
          <w:p w14:paraId="4A015964" w14:textId="77777777" w:rsidR="003B1C2D" w:rsidRPr="001D7D4D" w:rsidRDefault="003B1C2D" w:rsidP="0010521A">
            <w:pPr>
              <w:spacing w:after="0"/>
              <w:rPr>
                <w:b/>
                <w:bCs/>
              </w:rPr>
            </w:pPr>
            <w:r>
              <w:rPr>
                <w:b/>
                <w:bCs/>
              </w:rPr>
              <w:t>Potential Risks</w:t>
            </w:r>
          </w:p>
        </w:tc>
        <w:tc>
          <w:tcPr>
            <w:tcW w:w="3060" w:type="dxa"/>
            <w:shd w:val="clear" w:color="auto" w:fill="BFBFBF" w:themeFill="background1" w:themeFillShade="BF"/>
          </w:tcPr>
          <w:p w14:paraId="30CF26BF" w14:textId="77777777" w:rsidR="003B1C2D" w:rsidRPr="001D7D4D" w:rsidRDefault="003B1C2D" w:rsidP="0010521A">
            <w:pPr>
              <w:spacing w:after="0"/>
              <w:rPr>
                <w:b/>
                <w:bCs/>
              </w:rPr>
            </w:pPr>
            <w:r w:rsidRPr="001D7D4D">
              <w:rPr>
                <w:b/>
                <w:bCs/>
              </w:rPr>
              <w:t>Proposed Mitigation Measures</w:t>
            </w:r>
          </w:p>
        </w:tc>
      </w:tr>
      <w:tr w:rsidR="003B1C2D" w:rsidRPr="0002770B" w14:paraId="2F407EDF" w14:textId="77777777" w:rsidTr="1B2F08F1">
        <w:tc>
          <w:tcPr>
            <w:tcW w:w="12595" w:type="dxa"/>
            <w:gridSpan w:val="5"/>
          </w:tcPr>
          <w:p w14:paraId="3923D8CA" w14:textId="3DFCD063" w:rsidR="003B1C2D" w:rsidRPr="0002770B" w:rsidRDefault="003B1C2D" w:rsidP="00940853">
            <w:pPr>
              <w:pStyle w:val="NoSpacing"/>
              <w:jc w:val="center"/>
              <w:rPr>
                <w:b/>
                <w:bCs/>
              </w:rPr>
            </w:pPr>
            <w:r>
              <w:rPr>
                <w:b/>
                <w:bCs/>
              </w:rPr>
              <w:t xml:space="preserve">Component 1: Water Resources Management </w:t>
            </w:r>
          </w:p>
        </w:tc>
      </w:tr>
      <w:tr w:rsidR="003B1C2D" w:rsidRPr="0002770B" w14:paraId="0F58D0A0" w14:textId="77777777" w:rsidTr="1B2F08F1">
        <w:tc>
          <w:tcPr>
            <w:tcW w:w="2041" w:type="dxa"/>
            <w:vMerge w:val="restart"/>
          </w:tcPr>
          <w:p w14:paraId="3D36C916" w14:textId="77777777" w:rsidR="003B1C2D" w:rsidRPr="0002770B" w:rsidRDefault="003B1C2D" w:rsidP="0010521A">
            <w:pPr>
              <w:pStyle w:val="NoSpacing"/>
              <w:rPr>
                <w:b/>
                <w:bCs/>
              </w:rPr>
            </w:pPr>
            <w:r w:rsidRPr="0002770B">
              <w:rPr>
                <w:b/>
                <w:bCs/>
              </w:rPr>
              <w:t xml:space="preserve">Component 1 </w:t>
            </w:r>
            <w:r>
              <w:rPr>
                <w:b/>
                <w:bCs/>
              </w:rPr>
              <w:t>.1</w:t>
            </w:r>
          </w:p>
          <w:p w14:paraId="79CD2F79" w14:textId="77777777" w:rsidR="003B1C2D" w:rsidRDefault="003B1C2D" w:rsidP="0010521A">
            <w:pPr>
              <w:pStyle w:val="NoSpacing"/>
              <w:jc w:val="left"/>
              <w:rPr>
                <w:szCs w:val="20"/>
              </w:rPr>
            </w:pPr>
            <w:r w:rsidRPr="004C0773">
              <w:rPr>
                <w:szCs w:val="20"/>
              </w:rPr>
              <w:t xml:space="preserve">Formulate new Water </w:t>
            </w:r>
            <w:r>
              <w:rPr>
                <w:szCs w:val="20"/>
              </w:rPr>
              <w:t>Resources Law</w:t>
            </w:r>
          </w:p>
          <w:p w14:paraId="4FA33708" w14:textId="77777777" w:rsidR="003B1C2D" w:rsidRPr="0002770B" w:rsidRDefault="003B1C2D" w:rsidP="0010521A">
            <w:pPr>
              <w:pStyle w:val="NoSpacing"/>
              <w:jc w:val="left"/>
              <w:rPr>
                <w:b/>
                <w:bCs/>
              </w:rPr>
            </w:pPr>
            <w:r>
              <w:rPr>
                <w:szCs w:val="20"/>
              </w:rPr>
              <w:t>(Technical Assistance)</w:t>
            </w:r>
          </w:p>
        </w:tc>
        <w:tc>
          <w:tcPr>
            <w:tcW w:w="2724" w:type="dxa"/>
          </w:tcPr>
          <w:p w14:paraId="43831455" w14:textId="77777777" w:rsidR="003B1C2D" w:rsidRPr="0002770B" w:rsidRDefault="003B1C2D" w:rsidP="0010521A">
            <w:pPr>
              <w:pStyle w:val="NoSpacing"/>
              <w:rPr>
                <w:b/>
                <w:bCs/>
              </w:rPr>
            </w:pPr>
          </w:p>
        </w:tc>
        <w:tc>
          <w:tcPr>
            <w:tcW w:w="2520" w:type="dxa"/>
          </w:tcPr>
          <w:p w14:paraId="16AFE656" w14:textId="77777777" w:rsidR="003B1C2D" w:rsidRPr="0002770B" w:rsidRDefault="003B1C2D" w:rsidP="0010521A">
            <w:pPr>
              <w:pStyle w:val="NoSpacing"/>
              <w:rPr>
                <w:b/>
                <w:bCs/>
              </w:rPr>
            </w:pPr>
          </w:p>
        </w:tc>
        <w:tc>
          <w:tcPr>
            <w:tcW w:w="2250" w:type="dxa"/>
          </w:tcPr>
          <w:p w14:paraId="75242278" w14:textId="77777777" w:rsidR="003B1C2D" w:rsidRPr="0002770B" w:rsidRDefault="003B1C2D" w:rsidP="0010521A">
            <w:pPr>
              <w:pStyle w:val="NoSpacing"/>
              <w:rPr>
                <w:b/>
                <w:bCs/>
              </w:rPr>
            </w:pPr>
          </w:p>
        </w:tc>
        <w:tc>
          <w:tcPr>
            <w:tcW w:w="3060" w:type="dxa"/>
          </w:tcPr>
          <w:p w14:paraId="064B3C66" w14:textId="77777777" w:rsidR="003B1C2D" w:rsidRPr="0002770B" w:rsidRDefault="003B1C2D" w:rsidP="0010521A">
            <w:pPr>
              <w:pStyle w:val="NoSpacing"/>
              <w:rPr>
                <w:b/>
                <w:bCs/>
              </w:rPr>
            </w:pPr>
          </w:p>
        </w:tc>
      </w:tr>
      <w:tr w:rsidR="003B1C2D" w14:paraId="1A6029AE" w14:textId="77777777" w:rsidTr="1B2F08F1">
        <w:trPr>
          <w:trHeight w:val="4516"/>
        </w:trPr>
        <w:tc>
          <w:tcPr>
            <w:tcW w:w="2041" w:type="dxa"/>
            <w:vMerge/>
          </w:tcPr>
          <w:p w14:paraId="5D484D1C" w14:textId="77777777" w:rsidR="003B1C2D" w:rsidRDefault="003B1C2D" w:rsidP="0010521A">
            <w:pPr>
              <w:pStyle w:val="NoSpacing"/>
              <w:jc w:val="left"/>
            </w:pPr>
          </w:p>
        </w:tc>
        <w:tc>
          <w:tcPr>
            <w:tcW w:w="2724" w:type="dxa"/>
          </w:tcPr>
          <w:p w14:paraId="39C313D9" w14:textId="77777777" w:rsidR="003B1C2D" w:rsidRDefault="003B1C2D" w:rsidP="0010521A">
            <w:pPr>
              <w:spacing w:after="0"/>
              <w:jc w:val="left"/>
            </w:pPr>
            <w:r>
              <w:rPr>
                <w:b/>
                <w:bCs/>
              </w:rPr>
              <w:t xml:space="preserve">High: </w:t>
            </w:r>
            <w:r>
              <w:t>The new water law will establish a legal foundation for integrated water resources management (</w:t>
            </w:r>
            <w:proofErr w:type="spellStart"/>
            <w:r>
              <w:t>IWRM</w:t>
            </w:r>
            <w:proofErr w:type="spellEnd"/>
            <w:r>
              <w:t>) that will facilitate water-related environmental sustainability. By creating a legal foundation for water allocations, it will also help promote transparency and equity in water use.</w:t>
            </w:r>
          </w:p>
          <w:p w14:paraId="7B23D658" w14:textId="77777777" w:rsidR="000937D0" w:rsidRDefault="000937D0" w:rsidP="0010521A">
            <w:pPr>
              <w:spacing w:after="0"/>
              <w:jc w:val="left"/>
            </w:pPr>
          </w:p>
          <w:p w14:paraId="2565B4CF" w14:textId="77777777" w:rsidR="003B1C2D" w:rsidRPr="000A3F0E" w:rsidRDefault="003B1C2D" w:rsidP="00940853">
            <w:pPr>
              <w:spacing w:after="0"/>
              <w:jc w:val="left"/>
            </w:pPr>
          </w:p>
        </w:tc>
        <w:tc>
          <w:tcPr>
            <w:tcW w:w="2520" w:type="dxa"/>
          </w:tcPr>
          <w:p w14:paraId="49D62E35" w14:textId="77777777" w:rsidR="003B1C2D" w:rsidRPr="008476A9" w:rsidRDefault="003B1C2D" w:rsidP="0010521A">
            <w:pPr>
              <w:spacing w:after="0"/>
              <w:jc w:val="left"/>
            </w:pPr>
            <w:r w:rsidRPr="009F5145">
              <w:rPr>
                <w:b/>
                <w:bCs/>
              </w:rPr>
              <w:t xml:space="preserve">Low: </w:t>
            </w:r>
            <w:r>
              <w:t xml:space="preserve">The new water law should not have any indirect adverse impacts.  </w:t>
            </w:r>
          </w:p>
          <w:p w14:paraId="38B78C42" w14:textId="77777777" w:rsidR="003B1C2D" w:rsidRDefault="003B1C2D" w:rsidP="0010521A">
            <w:pPr>
              <w:spacing w:after="0"/>
              <w:jc w:val="left"/>
            </w:pPr>
          </w:p>
          <w:p w14:paraId="748C941E" w14:textId="77777777" w:rsidR="003B1C2D" w:rsidRDefault="003B1C2D" w:rsidP="0010521A">
            <w:pPr>
              <w:spacing w:after="0"/>
              <w:jc w:val="left"/>
            </w:pPr>
          </w:p>
          <w:p w14:paraId="501B426D" w14:textId="77777777" w:rsidR="003B1C2D" w:rsidRDefault="003B1C2D" w:rsidP="0010521A">
            <w:pPr>
              <w:spacing w:after="0"/>
              <w:jc w:val="left"/>
            </w:pPr>
          </w:p>
          <w:p w14:paraId="40D02F6E" w14:textId="77777777" w:rsidR="003B1C2D" w:rsidRDefault="003B1C2D" w:rsidP="0010521A">
            <w:pPr>
              <w:spacing w:after="0"/>
              <w:jc w:val="left"/>
            </w:pPr>
          </w:p>
          <w:p w14:paraId="0DB87504" w14:textId="77777777" w:rsidR="003B1C2D" w:rsidRDefault="003B1C2D" w:rsidP="0010521A">
            <w:pPr>
              <w:spacing w:after="0"/>
              <w:jc w:val="left"/>
            </w:pPr>
          </w:p>
          <w:p w14:paraId="786DDD10" w14:textId="77777777" w:rsidR="003B1C2D" w:rsidRPr="004D0D30" w:rsidRDefault="003B1C2D" w:rsidP="0010521A">
            <w:pPr>
              <w:spacing w:after="0"/>
              <w:jc w:val="left"/>
            </w:pPr>
          </w:p>
        </w:tc>
        <w:tc>
          <w:tcPr>
            <w:tcW w:w="2250" w:type="dxa"/>
          </w:tcPr>
          <w:p w14:paraId="29C69B03" w14:textId="77777777" w:rsidR="003B1C2D" w:rsidRDefault="003B1C2D" w:rsidP="0010521A">
            <w:pPr>
              <w:pStyle w:val="ListParagraph"/>
              <w:spacing w:after="0"/>
              <w:ind w:left="0"/>
              <w:jc w:val="left"/>
            </w:pPr>
            <w:r w:rsidRPr="00580EA7">
              <w:t>A new water law might not be passed by the Sindh Assembly</w:t>
            </w:r>
            <w:r>
              <w:t>.</w:t>
            </w:r>
          </w:p>
          <w:p w14:paraId="433580A8" w14:textId="77777777" w:rsidR="003B1C2D" w:rsidRDefault="003B1C2D" w:rsidP="0010521A">
            <w:pPr>
              <w:pStyle w:val="ListParagraph"/>
              <w:spacing w:after="0"/>
              <w:ind w:left="0"/>
              <w:jc w:val="left"/>
            </w:pPr>
          </w:p>
          <w:p w14:paraId="76957A34" w14:textId="77777777" w:rsidR="003B1C2D" w:rsidRDefault="003B1C2D" w:rsidP="0010521A">
            <w:pPr>
              <w:pStyle w:val="ListParagraph"/>
              <w:spacing w:after="0"/>
              <w:ind w:left="0"/>
              <w:jc w:val="left"/>
            </w:pPr>
          </w:p>
          <w:p w14:paraId="5F7E208A" w14:textId="77777777" w:rsidR="003B1C2D" w:rsidRPr="00580EA7" w:rsidRDefault="003B1C2D" w:rsidP="0010521A">
            <w:pPr>
              <w:pStyle w:val="ListParagraph"/>
              <w:spacing w:after="0"/>
              <w:ind w:left="0"/>
              <w:jc w:val="left"/>
            </w:pPr>
            <w:r>
              <w:t xml:space="preserve">The water law might not include enough focus on environmental sustainability and social equity.  </w:t>
            </w:r>
          </w:p>
        </w:tc>
        <w:tc>
          <w:tcPr>
            <w:tcW w:w="3060" w:type="dxa"/>
          </w:tcPr>
          <w:p w14:paraId="04B32D85" w14:textId="77777777" w:rsidR="003B1C2D" w:rsidRDefault="003B1C2D" w:rsidP="0010521A">
            <w:pPr>
              <w:pStyle w:val="ListParagraph"/>
              <w:spacing w:after="0"/>
              <w:ind w:left="0"/>
              <w:jc w:val="left"/>
            </w:pPr>
            <w:r>
              <w:t>Passage of the water law is a performance-based condition (</w:t>
            </w:r>
            <w:proofErr w:type="spellStart"/>
            <w:r>
              <w:t>PBC</w:t>
            </w:r>
            <w:proofErr w:type="spellEnd"/>
            <w:r>
              <w:t xml:space="preserve">) associated with Bank financing of Component 1. </w:t>
            </w:r>
          </w:p>
          <w:p w14:paraId="68E6038E" w14:textId="77777777" w:rsidR="003B1C2D" w:rsidRDefault="003B1C2D" w:rsidP="0010521A">
            <w:pPr>
              <w:pStyle w:val="ListParagraph"/>
              <w:spacing w:after="0"/>
              <w:ind w:left="0"/>
              <w:jc w:val="left"/>
            </w:pPr>
          </w:p>
          <w:p w14:paraId="5B236049" w14:textId="10E99817" w:rsidR="003B1C2D" w:rsidRDefault="003B1C2D" w:rsidP="0010521A">
            <w:pPr>
              <w:pStyle w:val="ListParagraph"/>
              <w:spacing w:after="0"/>
              <w:ind w:left="0"/>
              <w:jc w:val="left"/>
            </w:pPr>
            <w:r>
              <w:t xml:space="preserve">The water law will be prepared in a consultative manner with all stakeholders and must be approved by the elected provincial assembly. This will help ensure </w:t>
            </w:r>
            <w:r w:rsidR="00450C58">
              <w:t xml:space="preserve">a </w:t>
            </w:r>
            <w:r>
              <w:t>broad consensus</w:t>
            </w:r>
          </w:p>
          <w:p w14:paraId="7731BA77" w14:textId="77777777" w:rsidR="003B1C2D" w:rsidRDefault="003B1C2D" w:rsidP="0010521A">
            <w:pPr>
              <w:pStyle w:val="ListParagraph"/>
              <w:spacing w:after="0"/>
              <w:ind w:left="0"/>
              <w:jc w:val="left"/>
            </w:pPr>
          </w:p>
          <w:p w14:paraId="49CB614A" w14:textId="77777777" w:rsidR="003B1C2D" w:rsidRPr="00095D58" w:rsidRDefault="003B1C2D" w:rsidP="0010521A">
            <w:pPr>
              <w:pStyle w:val="ListParagraph"/>
              <w:spacing w:after="0"/>
              <w:ind w:left="0"/>
              <w:jc w:val="left"/>
            </w:pPr>
            <w:r>
              <w:t>The 2022 Sindh Water Policy highlights the importance of environmental sustainability and social equity, and the water law is expected to codify these principles.</w:t>
            </w:r>
          </w:p>
        </w:tc>
      </w:tr>
      <w:tr w:rsidR="003B1C2D" w14:paraId="3D8441C6" w14:textId="77777777" w:rsidTr="1B2F08F1">
        <w:tc>
          <w:tcPr>
            <w:tcW w:w="2041" w:type="dxa"/>
          </w:tcPr>
          <w:p w14:paraId="762BAADC" w14:textId="77777777" w:rsidR="003B1C2D" w:rsidRDefault="003B1C2D" w:rsidP="0010521A">
            <w:pPr>
              <w:pStyle w:val="NoSpacing"/>
              <w:jc w:val="left"/>
            </w:pPr>
            <w:r>
              <w:t>Transform the Irrigation Department into an Irrigation and Water Resource Management Department (</w:t>
            </w:r>
            <w:proofErr w:type="spellStart"/>
            <w:r>
              <w:t>IWRD</w:t>
            </w:r>
            <w:proofErr w:type="spellEnd"/>
            <w:r>
              <w:t>).</w:t>
            </w:r>
          </w:p>
          <w:p w14:paraId="0446B209" w14:textId="77777777" w:rsidR="003B1C2D" w:rsidRDefault="003B1C2D" w:rsidP="0010521A">
            <w:pPr>
              <w:pStyle w:val="NoSpacing"/>
              <w:jc w:val="left"/>
            </w:pPr>
            <w:r>
              <w:t>(Technical Assistance)</w:t>
            </w:r>
          </w:p>
        </w:tc>
        <w:tc>
          <w:tcPr>
            <w:tcW w:w="2724" w:type="dxa"/>
          </w:tcPr>
          <w:p w14:paraId="2728BD57" w14:textId="1BF1BDA9" w:rsidR="003B1C2D" w:rsidRDefault="00883EAA" w:rsidP="0010521A">
            <w:pPr>
              <w:spacing w:after="0"/>
              <w:jc w:val="left"/>
            </w:pPr>
            <w:r>
              <w:rPr>
                <w:b/>
                <w:bCs/>
              </w:rPr>
              <w:t>Substantial</w:t>
            </w:r>
            <w:r w:rsidR="003B1C2D">
              <w:rPr>
                <w:b/>
                <w:bCs/>
              </w:rPr>
              <w:t xml:space="preserve">: </w:t>
            </w:r>
            <w:r w:rsidR="003B1C2D" w:rsidRPr="001055E7">
              <w:t xml:space="preserve">Strengthen the institutional capacity of the irrigation department with </w:t>
            </w:r>
            <w:r w:rsidR="003B1C2D">
              <w:t xml:space="preserve">an </w:t>
            </w:r>
            <w:proofErr w:type="spellStart"/>
            <w:r w:rsidR="003B1C2D">
              <w:t>IWRM</w:t>
            </w:r>
            <w:proofErr w:type="spellEnd"/>
            <w:r w:rsidR="003B1C2D">
              <w:t xml:space="preserve"> mandate and expertise. </w:t>
            </w:r>
          </w:p>
          <w:p w14:paraId="60F483AD" w14:textId="77777777" w:rsidR="003B1C2D" w:rsidRPr="001055E7" w:rsidRDefault="003B1C2D" w:rsidP="0010521A">
            <w:pPr>
              <w:spacing w:after="0"/>
              <w:jc w:val="left"/>
            </w:pPr>
          </w:p>
          <w:p w14:paraId="1F6C7238" w14:textId="77777777" w:rsidR="003B1C2D" w:rsidRDefault="003B1C2D" w:rsidP="0010521A">
            <w:pPr>
              <w:spacing w:after="0"/>
              <w:jc w:val="left"/>
            </w:pPr>
            <w:r>
              <w:t xml:space="preserve">Enhance the ability of the </w:t>
            </w:r>
            <w:proofErr w:type="spellStart"/>
            <w:r>
              <w:t>IWRD</w:t>
            </w:r>
            <w:proofErr w:type="spellEnd"/>
            <w:r>
              <w:t xml:space="preserve"> to provide better bulk water supply services. Thereby </w:t>
            </w:r>
            <w:r>
              <w:lastRenderedPageBreak/>
              <w:t>reducing water losses and improving distribution equity.</w:t>
            </w:r>
          </w:p>
          <w:p w14:paraId="1E66972D" w14:textId="77777777" w:rsidR="003B1C2D" w:rsidRPr="001055E7" w:rsidRDefault="003B1C2D" w:rsidP="0010521A">
            <w:pPr>
              <w:spacing w:after="0"/>
              <w:jc w:val="left"/>
            </w:pPr>
          </w:p>
        </w:tc>
        <w:tc>
          <w:tcPr>
            <w:tcW w:w="2520" w:type="dxa"/>
          </w:tcPr>
          <w:p w14:paraId="60C2621A" w14:textId="77777777" w:rsidR="003B1C2D" w:rsidRPr="005D0DEA" w:rsidRDefault="003B1C2D" w:rsidP="0010521A">
            <w:pPr>
              <w:spacing w:after="0"/>
              <w:jc w:val="left"/>
            </w:pPr>
            <w:r w:rsidRPr="005D0DEA">
              <w:rPr>
                <w:b/>
                <w:bCs/>
              </w:rPr>
              <w:lastRenderedPageBreak/>
              <w:t>Low</w:t>
            </w:r>
            <w:r>
              <w:t xml:space="preserve">: Improving organizational capacity for </w:t>
            </w:r>
            <w:proofErr w:type="spellStart"/>
            <w:r>
              <w:t>IWRM</w:t>
            </w:r>
            <w:proofErr w:type="spellEnd"/>
            <w:r>
              <w:t xml:space="preserve"> and water supply delivery should not have indirect adverse impacts. </w:t>
            </w:r>
          </w:p>
        </w:tc>
        <w:tc>
          <w:tcPr>
            <w:tcW w:w="2250" w:type="dxa"/>
          </w:tcPr>
          <w:p w14:paraId="1C3A6799" w14:textId="6C7C5E21" w:rsidR="003B1C2D" w:rsidRPr="005D0DEA" w:rsidRDefault="003B1C2D" w:rsidP="0010521A">
            <w:pPr>
              <w:spacing w:after="0"/>
              <w:jc w:val="left"/>
            </w:pPr>
            <w:r>
              <w:t xml:space="preserve">Lack of commitment by </w:t>
            </w:r>
            <w:r w:rsidR="00450C58">
              <w:t xml:space="preserve">the </w:t>
            </w:r>
            <w:r>
              <w:t>Irrigation Department to take on new mandates and new practices</w:t>
            </w:r>
          </w:p>
        </w:tc>
        <w:tc>
          <w:tcPr>
            <w:tcW w:w="3060" w:type="dxa"/>
          </w:tcPr>
          <w:p w14:paraId="07A51E7E" w14:textId="4417CA35" w:rsidR="003B1C2D" w:rsidRDefault="008F0A44" w:rsidP="0010521A">
            <w:pPr>
              <w:spacing w:after="0"/>
              <w:jc w:val="left"/>
            </w:pPr>
            <w:r>
              <w:t>The p</w:t>
            </w:r>
            <w:r w:rsidR="003B1C2D">
              <w:t xml:space="preserve">roject will finance a comprehensive study to assess </w:t>
            </w:r>
            <w:r w:rsidR="00450C58">
              <w:t xml:space="preserve">the </w:t>
            </w:r>
            <w:r w:rsidR="003B1C2D">
              <w:t xml:space="preserve">capacities and roles </w:t>
            </w:r>
            <w:r w:rsidR="009C5176">
              <w:t xml:space="preserve">of </w:t>
            </w:r>
            <w:r w:rsidR="003B1C2D">
              <w:t xml:space="preserve">various Irrigation Department entities, including SIDA and </w:t>
            </w:r>
            <w:proofErr w:type="spellStart"/>
            <w:r w:rsidR="003B1C2D">
              <w:t>AWB</w:t>
            </w:r>
            <w:proofErr w:type="spellEnd"/>
            <w:r w:rsidR="003B1C2D">
              <w:t xml:space="preserve">, and build consensus on necessary changes based on the 2022 Sindh Water Policy. </w:t>
            </w:r>
          </w:p>
          <w:p w14:paraId="648F8D4E" w14:textId="77777777" w:rsidR="003B1C2D" w:rsidRDefault="003B1C2D" w:rsidP="0010521A">
            <w:pPr>
              <w:spacing w:after="0"/>
              <w:jc w:val="left"/>
            </w:pPr>
          </w:p>
          <w:p w14:paraId="722CD8C0" w14:textId="77777777" w:rsidR="003B1C2D" w:rsidRPr="001C2646" w:rsidRDefault="003B1C2D" w:rsidP="0010521A">
            <w:pPr>
              <w:spacing w:after="0"/>
              <w:jc w:val="left"/>
            </w:pPr>
          </w:p>
        </w:tc>
      </w:tr>
      <w:tr w:rsidR="003B1C2D" w14:paraId="59F7F80B" w14:textId="77777777" w:rsidTr="1B2F08F1">
        <w:tc>
          <w:tcPr>
            <w:tcW w:w="2041" w:type="dxa"/>
          </w:tcPr>
          <w:p w14:paraId="15DC24DF" w14:textId="77777777" w:rsidR="003B1C2D" w:rsidRDefault="003B1C2D" w:rsidP="0010521A">
            <w:pPr>
              <w:pStyle w:val="NoSpacing"/>
              <w:jc w:val="left"/>
            </w:pPr>
            <w:r>
              <w:lastRenderedPageBreak/>
              <w:t>Comprehensive Water Pricing Reform</w:t>
            </w:r>
          </w:p>
          <w:p w14:paraId="397F2D9E" w14:textId="77777777" w:rsidR="003B1C2D" w:rsidRDefault="003B1C2D" w:rsidP="0010521A">
            <w:pPr>
              <w:pStyle w:val="NoSpacing"/>
              <w:jc w:val="left"/>
            </w:pPr>
            <w:r>
              <w:t>(Technical Assistance)</w:t>
            </w:r>
          </w:p>
        </w:tc>
        <w:tc>
          <w:tcPr>
            <w:tcW w:w="2724" w:type="dxa"/>
          </w:tcPr>
          <w:p w14:paraId="5F05DF7D" w14:textId="293DDD87" w:rsidR="003B1C2D" w:rsidRDefault="00883EAA" w:rsidP="0010521A">
            <w:pPr>
              <w:spacing w:after="0"/>
              <w:jc w:val="left"/>
            </w:pPr>
            <w:r>
              <w:rPr>
                <w:b/>
                <w:bCs/>
              </w:rPr>
              <w:t>Substantial</w:t>
            </w:r>
            <w:r w:rsidR="003B1C2D" w:rsidRPr="00C50EFD">
              <w:rPr>
                <w:b/>
                <w:bCs/>
              </w:rPr>
              <w:t>.</w:t>
            </w:r>
            <w:r w:rsidR="003B1C2D">
              <w:rPr>
                <w:b/>
                <w:bCs/>
              </w:rPr>
              <w:t xml:space="preserve"> </w:t>
            </w:r>
            <w:r w:rsidR="003B1C2D">
              <w:t>Adjustments to water rates (</w:t>
            </w:r>
            <w:proofErr w:type="spellStart"/>
            <w:r w:rsidR="003B1C2D" w:rsidRPr="00FC2D28">
              <w:rPr>
                <w:i/>
                <w:iCs/>
              </w:rPr>
              <w:t>Abiana</w:t>
            </w:r>
            <w:proofErr w:type="spellEnd"/>
            <w:r w:rsidR="003B1C2D">
              <w:t>) will encourage users to better consider the opportunity cost of water and potentially reduce water use.</w:t>
            </w:r>
          </w:p>
          <w:p w14:paraId="7F5B971F" w14:textId="77777777" w:rsidR="003B1C2D" w:rsidRDefault="003B1C2D" w:rsidP="0010521A">
            <w:pPr>
              <w:spacing w:after="0"/>
              <w:jc w:val="left"/>
            </w:pPr>
          </w:p>
          <w:p w14:paraId="77C182DC" w14:textId="77777777" w:rsidR="003B1C2D" w:rsidRPr="00C50EFD" w:rsidRDefault="003B1C2D" w:rsidP="0010521A">
            <w:pPr>
              <w:spacing w:after="0"/>
              <w:jc w:val="left"/>
            </w:pPr>
            <w:r>
              <w:t xml:space="preserve">It will also provide more revenue for </w:t>
            </w:r>
            <w:proofErr w:type="spellStart"/>
            <w:r>
              <w:t>AWBs</w:t>
            </w:r>
            <w:proofErr w:type="spellEnd"/>
            <w:r>
              <w:t xml:space="preserve"> and </w:t>
            </w:r>
            <w:proofErr w:type="spellStart"/>
            <w:r>
              <w:t>FOs</w:t>
            </w:r>
            <w:proofErr w:type="spellEnd"/>
            <w:r>
              <w:t xml:space="preserve"> to better operate and maintain their canal and </w:t>
            </w:r>
            <w:r w:rsidRPr="0061217B">
              <w:t>distributary</w:t>
            </w:r>
            <w:r>
              <w:t xml:space="preserve"> systems, thereby reducing water use, water logging and soil salinity. </w:t>
            </w:r>
          </w:p>
        </w:tc>
        <w:tc>
          <w:tcPr>
            <w:tcW w:w="2520" w:type="dxa"/>
          </w:tcPr>
          <w:p w14:paraId="55C622D6" w14:textId="77777777" w:rsidR="003B1C2D" w:rsidRDefault="003B1C2D" w:rsidP="0010521A">
            <w:pPr>
              <w:spacing w:after="0"/>
              <w:jc w:val="left"/>
            </w:pPr>
            <w:r w:rsidRPr="00DA450B">
              <w:rPr>
                <w:b/>
                <w:bCs/>
              </w:rPr>
              <w:t>Moderate</w:t>
            </w:r>
            <w:r>
              <w:t xml:space="preserve">: Increased water rates may disproportionally affect small farmers and sharecroppers. </w:t>
            </w:r>
          </w:p>
          <w:p w14:paraId="2D3361C1" w14:textId="77777777" w:rsidR="003B1C2D" w:rsidRDefault="003B1C2D" w:rsidP="0010521A">
            <w:pPr>
              <w:spacing w:after="0"/>
              <w:jc w:val="left"/>
            </w:pPr>
          </w:p>
          <w:p w14:paraId="273A062D" w14:textId="77777777" w:rsidR="003B1C2D" w:rsidRDefault="003B1C2D" w:rsidP="0010521A">
            <w:pPr>
              <w:spacing w:after="0"/>
              <w:jc w:val="left"/>
            </w:pPr>
          </w:p>
          <w:p w14:paraId="780BB6C0" w14:textId="77777777" w:rsidR="003B1C2D" w:rsidRPr="005D7A0C" w:rsidRDefault="003B1C2D" w:rsidP="0010521A">
            <w:pPr>
              <w:spacing w:after="0"/>
              <w:jc w:val="left"/>
            </w:pPr>
          </w:p>
        </w:tc>
        <w:tc>
          <w:tcPr>
            <w:tcW w:w="2250" w:type="dxa"/>
          </w:tcPr>
          <w:p w14:paraId="746ECBBF" w14:textId="77777777" w:rsidR="003B1C2D" w:rsidRDefault="003B1C2D" w:rsidP="0010521A">
            <w:pPr>
              <w:spacing w:after="0"/>
              <w:jc w:val="left"/>
            </w:pPr>
            <w:r>
              <w:t xml:space="preserve">Political opposition may undermine pricing reforms. </w:t>
            </w:r>
          </w:p>
          <w:p w14:paraId="598B6315" w14:textId="77777777" w:rsidR="003B1C2D" w:rsidRDefault="003B1C2D" w:rsidP="0010521A">
            <w:pPr>
              <w:spacing w:after="0"/>
              <w:jc w:val="left"/>
            </w:pPr>
          </w:p>
          <w:p w14:paraId="536510D8" w14:textId="77777777" w:rsidR="003B1C2D" w:rsidRDefault="003B1C2D" w:rsidP="0010521A">
            <w:pPr>
              <w:spacing w:after="0"/>
              <w:jc w:val="left"/>
            </w:pPr>
          </w:p>
          <w:p w14:paraId="6743FDBE" w14:textId="77777777" w:rsidR="003B1C2D" w:rsidRDefault="003B1C2D" w:rsidP="0010521A">
            <w:pPr>
              <w:spacing w:after="0"/>
              <w:jc w:val="left"/>
            </w:pPr>
          </w:p>
          <w:p w14:paraId="366A429B" w14:textId="77777777" w:rsidR="003B1C2D" w:rsidRDefault="003B1C2D" w:rsidP="0010521A">
            <w:pPr>
              <w:spacing w:after="0"/>
              <w:jc w:val="left"/>
            </w:pPr>
            <w:r>
              <w:t>Water revenues might not be equitably distributed and used</w:t>
            </w:r>
          </w:p>
          <w:p w14:paraId="258A1352" w14:textId="77777777" w:rsidR="003B1C2D" w:rsidRDefault="003B1C2D" w:rsidP="0010521A">
            <w:pPr>
              <w:spacing w:after="0"/>
              <w:jc w:val="left"/>
            </w:pPr>
          </w:p>
          <w:p w14:paraId="3D13F08E" w14:textId="77777777" w:rsidR="003B1C2D" w:rsidRDefault="003B1C2D" w:rsidP="0010521A">
            <w:pPr>
              <w:spacing w:after="0"/>
              <w:jc w:val="left"/>
            </w:pPr>
            <w:r>
              <w:t xml:space="preserve">Some water users might challenge changes in water rates in courts </w:t>
            </w:r>
          </w:p>
          <w:p w14:paraId="0030F291" w14:textId="77777777" w:rsidR="008D43AE" w:rsidRDefault="008D43AE" w:rsidP="0010521A">
            <w:pPr>
              <w:spacing w:after="0"/>
              <w:jc w:val="left"/>
            </w:pPr>
          </w:p>
          <w:p w14:paraId="71D62F31" w14:textId="77777777" w:rsidR="00222FDC" w:rsidRDefault="00222FDC" w:rsidP="0010521A">
            <w:pPr>
              <w:spacing w:after="0"/>
              <w:jc w:val="left"/>
            </w:pPr>
          </w:p>
          <w:p w14:paraId="2D094584" w14:textId="77777777" w:rsidR="00222FDC" w:rsidRDefault="00222FDC" w:rsidP="0010521A">
            <w:pPr>
              <w:spacing w:after="0"/>
              <w:jc w:val="left"/>
            </w:pPr>
          </w:p>
          <w:p w14:paraId="72C05E71" w14:textId="77777777" w:rsidR="00222FDC" w:rsidRDefault="00222FDC" w:rsidP="0010521A">
            <w:pPr>
              <w:spacing w:after="0"/>
              <w:jc w:val="left"/>
            </w:pPr>
          </w:p>
          <w:p w14:paraId="5F0812F4" w14:textId="77777777" w:rsidR="00222FDC" w:rsidRDefault="00222FDC" w:rsidP="0010521A">
            <w:pPr>
              <w:spacing w:after="0"/>
              <w:jc w:val="left"/>
            </w:pPr>
          </w:p>
          <w:p w14:paraId="70B51463" w14:textId="77777777" w:rsidR="00222FDC" w:rsidRDefault="00222FDC" w:rsidP="0010521A">
            <w:pPr>
              <w:spacing w:after="0"/>
              <w:jc w:val="left"/>
            </w:pPr>
          </w:p>
          <w:p w14:paraId="6528A591" w14:textId="77777777" w:rsidR="00222FDC" w:rsidRDefault="00222FDC" w:rsidP="0010521A">
            <w:pPr>
              <w:spacing w:after="0"/>
              <w:jc w:val="left"/>
            </w:pPr>
          </w:p>
          <w:p w14:paraId="022A29C8" w14:textId="77777777" w:rsidR="00222FDC" w:rsidRDefault="00222FDC" w:rsidP="0010521A">
            <w:pPr>
              <w:spacing w:after="0"/>
              <w:jc w:val="left"/>
            </w:pPr>
          </w:p>
          <w:p w14:paraId="02DBC29C" w14:textId="34F6FBE4" w:rsidR="008D43AE" w:rsidRDefault="008D43AE" w:rsidP="0010521A">
            <w:pPr>
              <w:spacing w:after="0"/>
              <w:jc w:val="left"/>
            </w:pPr>
            <w:r w:rsidRPr="008D43AE">
              <w:t>Resistance from other stakeholders to acknowledge and accept to pay for ecosystem services.</w:t>
            </w:r>
          </w:p>
          <w:p w14:paraId="4100412A" w14:textId="77777777" w:rsidR="003B1C2D" w:rsidRDefault="003B1C2D" w:rsidP="0010521A">
            <w:pPr>
              <w:spacing w:after="0"/>
              <w:jc w:val="left"/>
            </w:pPr>
          </w:p>
          <w:p w14:paraId="41D0D055" w14:textId="77777777" w:rsidR="003B1C2D" w:rsidRDefault="003B1C2D" w:rsidP="0010521A">
            <w:pPr>
              <w:spacing w:after="0"/>
              <w:jc w:val="left"/>
            </w:pPr>
          </w:p>
          <w:p w14:paraId="02D53230" w14:textId="77777777" w:rsidR="003B1C2D" w:rsidRDefault="003B1C2D" w:rsidP="0010521A">
            <w:pPr>
              <w:spacing w:after="0"/>
              <w:jc w:val="left"/>
            </w:pPr>
          </w:p>
          <w:p w14:paraId="47F2FEBB" w14:textId="77777777" w:rsidR="003B1C2D" w:rsidRDefault="003B1C2D" w:rsidP="0010521A">
            <w:pPr>
              <w:spacing w:after="0"/>
              <w:jc w:val="left"/>
            </w:pPr>
            <w:r>
              <w:t xml:space="preserve">  </w:t>
            </w:r>
          </w:p>
          <w:p w14:paraId="5023149E" w14:textId="77777777" w:rsidR="003B1C2D" w:rsidRDefault="003B1C2D" w:rsidP="0010521A">
            <w:pPr>
              <w:spacing w:after="0"/>
              <w:jc w:val="left"/>
            </w:pPr>
          </w:p>
          <w:p w14:paraId="6CDAC338" w14:textId="77777777" w:rsidR="003B1C2D" w:rsidRPr="00B94C24" w:rsidRDefault="003B1C2D" w:rsidP="0010521A">
            <w:pPr>
              <w:spacing w:after="0"/>
              <w:jc w:val="left"/>
            </w:pPr>
          </w:p>
        </w:tc>
        <w:tc>
          <w:tcPr>
            <w:tcW w:w="3060" w:type="dxa"/>
          </w:tcPr>
          <w:p w14:paraId="1F8022AC" w14:textId="6F2D6B7F" w:rsidR="003B1C2D" w:rsidRDefault="003B1C2D" w:rsidP="0010521A">
            <w:pPr>
              <w:spacing w:after="0"/>
              <w:jc w:val="left"/>
            </w:pPr>
            <w:r>
              <w:t xml:space="preserve">Water rates have not been adjusted in two decades and currently are an insignificant cost for farmers who </w:t>
            </w:r>
            <w:r w:rsidR="005F31FD">
              <w:t xml:space="preserve">have </w:t>
            </w:r>
            <w:r>
              <w:t>poor quality service—thus creating a vicious circle.</w:t>
            </w:r>
          </w:p>
          <w:p w14:paraId="11BEE68C" w14:textId="77777777" w:rsidR="003B1C2D" w:rsidRDefault="003B1C2D" w:rsidP="0010521A">
            <w:pPr>
              <w:spacing w:after="0"/>
              <w:jc w:val="left"/>
            </w:pPr>
          </w:p>
          <w:p w14:paraId="639F35F7" w14:textId="25D39B44" w:rsidR="003B1C2D" w:rsidRDefault="003B1C2D" w:rsidP="0010521A">
            <w:pPr>
              <w:spacing w:after="0"/>
              <w:jc w:val="left"/>
            </w:pPr>
            <w:r>
              <w:t>A gradual and moderate increase in water rates, combined with improvement in service provided by the project</w:t>
            </w:r>
            <w:r w:rsidR="00254CD1">
              <w:t>,</w:t>
            </w:r>
            <w:r>
              <w:t xml:space="preserve"> should help start a virtuous circle.</w:t>
            </w:r>
          </w:p>
          <w:p w14:paraId="6DE62BE7" w14:textId="77777777" w:rsidR="003B1C2D" w:rsidRDefault="003B1C2D" w:rsidP="0010521A">
            <w:pPr>
              <w:spacing w:after="0"/>
              <w:jc w:val="left"/>
            </w:pPr>
          </w:p>
          <w:p w14:paraId="565FE564" w14:textId="06B40CBA" w:rsidR="003B1C2D" w:rsidRDefault="003B1C2D" w:rsidP="0010521A">
            <w:pPr>
              <w:spacing w:after="0"/>
              <w:jc w:val="left"/>
            </w:pPr>
            <w:r>
              <w:t>Water reforms will be comprehensive, including requirements for cities and industries, and considering farm size</w:t>
            </w:r>
            <w:r w:rsidR="005F31FD">
              <w:t>,</w:t>
            </w:r>
            <w:r>
              <w:t xml:space="preserve"> thus allowing for differentiated rates based upon ability to pay. </w:t>
            </w:r>
          </w:p>
          <w:p w14:paraId="7E2FEDC7" w14:textId="77777777" w:rsidR="00222FDC" w:rsidRDefault="00222FDC" w:rsidP="0010521A">
            <w:pPr>
              <w:spacing w:after="0"/>
              <w:jc w:val="left"/>
            </w:pPr>
          </w:p>
          <w:p w14:paraId="322F41B1" w14:textId="6A6B7666" w:rsidR="00222FDC" w:rsidRPr="005D7A0C" w:rsidRDefault="00D73D00" w:rsidP="00DF3C4C">
            <w:pPr>
              <w:spacing w:after="0"/>
              <w:jc w:val="left"/>
            </w:pPr>
            <w:r>
              <w:t xml:space="preserve">Studies for </w:t>
            </w:r>
            <w:r w:rsidR="00DF3C4C">
              <w:t>developing</w:t>
            </w:r>
            <w:r w:rsidR="00222FDC">
              <w:t xml:space="preserve"> </w:t>
            </w:r>
            <w:r w:rsidR="008F2457">
              <w:t xml:space="preserve">a </w:t>
            </w:r>
            <w:r w:rsidR="001620D5">
              <w:t>P</w:t>
            </w:r>
            <w:r w:rsidR="008F2457">
              <w:t xml:space="preserve">ayment for </w:t>
            </w:r>
            <w:r w:rsidR="00BF3C23">
              <w:t>E</w:t>
            </w:r>
            <w:r w:rsidR="008F2457">
              <w:t>cosystem</w:t>
            </w:r>
            <w:r w:rsidR="00BF3C23">
              <w:t xml:space="preserve"> Services (</w:t>
            </w:r>
            <w:proofErr w:type="spellStart"/>
            <w:r w:rsidR="00BF3C23">
              <w:t>PES</w:t>
            </w:r>
            <w:proofErr w:type="spellEnd"/>
            <w:r w:rsidR="00BF3C23">
              <w:t>)</w:t>
            </w:r>
            <w:r w:rsidR="008F2457">
              <w:t xml:space="preserve"> scheme where private sector</w:t>
            </w:r>
            <w:r w:rsidR="00447881">
              <w:t xml:space="preserve">s that use </w:t>
            </w:r>
            <w:r w:rsidR="001620D5">
              <w:t>ports</w:t>
            </w:r>
            <w:r w:rsidR="00447881">
              <w:t xml:space="preserve"> </w:t>
            </w:r>
            <w:r w:rsidR="00447881" w:rsidRPr="00447881">
              <w:t>could be charged for coastal protection, reduced sedimentation</w:t>
            </w:r>
            <w:r w:rsidR="00254CD1">
              <w:t>/</w:t>
            </w:r>
            <w:r w:rsidR="00447881" w:rsidRPr="00447881">
              <w:t xml:space="preserve">dredging costs, and extension of mangrove cover as a result of efficient </w:t>
            </w:r>
            <w:proofErr w:type="spellStart"/>
            <w:r w:rsidR="00447881" w:rsidRPr="00447881">
              <w:t>IWRM</w:t>
            </w:r>
            <w:proofErr w:type="spellEnd"/>
            <w:r w:rsidR="00447881" w:rsidRPr="00447881">
              <w:t xml:space="preserve"> </w:t>
            </w:r>
            <w:r w:rsidR="008F2457">
              <w:t xml:space="preserve"> </w:t>
            </w:r>
          </w:p>
        </w:tc>
      </w:tr>
      <w:tr w:rsidR="003B1C2D" w14:paraId="37A5A87B" w14:textId="77777777" w:rsidTr="1B2F08F1">
        <w:tc>
          <w:tcPr>
            <w:tcW w:w="2041" w:type="dxa"/>
          </w:tcPr>
          <w:p w14:paraId="18F3A88C" w14:textId="77777777" w:rsidR="003B1C2D" w:rsidRDefault="003B1C2D" w:rsidP="0010521A">
            <w:pPr>
              <w:pStyle w:val="NoSpacing"/>
              <w:jc w:val="left"/>
            </w:pPr>
            <w:r w:rsidRPr="00121667">
              <w:rPr>
                <w:b/>
                <w:bCs/>
              </w:rPr>
              <w:t>Component 1.2</w:t>
            </w:r>
          </w:p>
          <w:p w14:paraId="5695C193" w14:textId="77777777" w:rsidR="003B1C2D" w:rsidRDefault="003B1C2D" w:rsidP="0010521A">
            <w:pPr>
              <w:pStyle w:val="NoSpacing"/>
              <w:jc w:val="left"/>
            </w:pPr>
            <w:r>
              <w:lastRenderedPageBreak/>
              <w:t xml:space="preserve">Preparation of a "Sindh Strategic Water Plan" </w:t>
            </w:r>
          </w:p>
          <w:p w14:paraId="4A2FFF84" w14:textId="77777777" w:rsidR="003B1C2D" w:rsidRPr="00727F93" w:rsidRDefault="003B1C2D" w:rsidP="0010521A">
            <w:pPr>
              <w:pStyle w:val="NoSpacing"/>
              <w:jc w:val="left"/>
              <w:rPr>
                <w:caps/>
              </w:rPr>
            </w:pPr>
            <w:r>
              <w:t>(Technical Assistance)</w:t>
            </w:r>
          </w:p>
        </w:tc>
        <w:tc>
          <w:tcPr>
            <w:tcW w:w="2724" w:type="dxa"/>
          </w:tcPr>
          <w:p w14:paraId="2E6A4000" w14:textId="77777777" w:rsidR="003B1C2D" w:rsidRDefault="003B1C2D" w:rsidP="0010521A">
            <w:pPr>
              <w:spacing w:after="0"/>
              <w:jc w:val="left"/>
            </w:pPr>
            <w:r w:rsidRPr="007578B8">
              <w:rPr>
                <w:b/>
                <w:bCs/>
              </w:rPr>
              <w:lastRenderedPageBreak/>
              <w:t>High</w:t>
            </w:r>
            <w:r>
              <w:t xml:space="preserve">: </w:t>
            </w:r>
            <w:r w:rsidRPr="001055E7">
              <w:t>The plan will assess and address key water and environmental issues in Sindh</w:t>
            </w:r>
            <w:r>
              <w:t xml:space="preserve">, </w:t>
            </w:r>
            <w:r>
              <w:lastRenderedPageBreak/>
              <w:t xml:space="preserve">considering cumulative impacts. </w:t>
            </w:r>
          </w:p>
          <w:p w14:paraId="3D25F9B2" w14:textId="77777777" w:rsidR="003B1C2D" w:rsidRPr="001055E7" w:rsidRDefault="003B1C2D" w:rsidP="0010521A">
            <w:pPr>
              <w:spacing w:after="0"/>
              <w:jc w:val="left"/>
            </w:pPr>
          </w:p>
          <w:p w14:paraId="4822EBC0" w14:textId="77777777" w:rsidR="003B1C2D" w:rsidRDefault="003B1C2D" w:rsidP="0010521A">
            <w:pPr>
              <w:spacing w:after="0"/>
              <w:jc w:val="left"/>
            </w:pPr>
            <w:r w:rsidRPr="001055E7">
              <w:t>Provide strategic directions to the government departments on infrastructure development, water allocation, and water-related environmental priorities</w:t>
            </w:r>
            <w:r w:rsidR="00612FE5">
              <w:t>.</w:t>
            </w:r>
          </w:p>
          <w:p w14:paraId="2C6535AA" w14:textId="77777777" w:rsidR="00612FE5" w:rsidRDefault="00612FE5" w:rsidP="0010521A">
            <w:pPr>
              <w:spacing w:after="0"/>
              <w:jc w:val="left"/>
            </w:pPr>
          </w:p>
          <w:p w14:paraId="659CFFBF" w14:textId="77777777" w:rsidR="00612FE5" w:rsidRDefault="00612FE5" w:rsidP="00612FE5">
            <w:pPr>
              <w:spacing w:after="0"/>
              <w:jc w:val="left"/>
            </w:pPr>
            <w:r>
              <w:t>Sustainable</w:t>
            </w:r>
            <w:r w:rsidRPr="000937D0">
              <w:t xml:space="preserve"> management of </w:t>
            </w:r>
            <w:r>
              <w:t xml:space="preserve">water resources in the province through </w:t>
            </w:r>
            <w:r w:rsidRPr="000937D0">
              <w:t>the assessment and management of cumulative environmental and social impacts and risks.</w:t>
            </w:r>
          </w:p>
          <w:p w14:paraId="74E8F641" w14:textId="2695491F" w:rsidR="00612FE5" w:rsidRPr="001055E7" w:rsidRDefault="00612FE5" w:rsidP="0010521A">
            <w:pPr>
              <w:spacing w:after="0"/>
              <w:jc w:val="left"/>
            </w:pPr>
          </w:p>
        </w:tc>
        <w:tc>
          <w:tcPr>
            <w:tcW w:w="2520" w:type="dxa"/>
          </w:tcPr>
          <w:p w14:paraId="283C1E97" w14:textId="7665085B" w:rsidR="003B1C2D" w:rsidRDefault="003B1C2D" w:rsidP="0010521A">
            <w:pPr>
              <w:spacing w:after="0"/>
              <w:jc w:val="left"/>
            </w:pPr>
            <w:r w:rsidRPr="00E006ED">
              <w:rPr>
                <w:b/>
                <w:bCs/>
              </w:rPr>
              <w:lastRenderedPageBreak/>
              <w:t>Low</w:t>
            </w:r>
            <w:r>
              <w:t xml:space="preserve">: Properly formulated </w:t>
            </w:r>
            <w:proofErr w:type="spellStart"/>
            <w:r>
              <w:t>SSWP</w:t>
            </w:r>
            <w:proofErr w:type="spellEnd"/>
            <w:r>
              <w:t xml:space="preserve"> should not generate any adverse impacts but </w:t>
            </w:r>
            <w:r>
              <w:lastRenderedPageBreak/>
              <w:t xml:space="preserve">rather provide strategic direction to Sindh on how to reduce cumulative water-related environmental degradation. </w:t>
            </w:r>
          </w:p>
          <w:p w14:paraId="256E4DD1" w14:textId="77777777" w:rsidR="003B1C2D" w:rsidRDefault="003B1C2D" w:rsidP="0010521A">
            <w:pPr>
              <w:spacing w:after="0"/>
              <w:jc w:val="left"/>
            </w:pPr>
          </w:p>
          <w:p w14:paraId="13ABFEEE" w14:textId="77777777" w:rsidR="003B1C2D" w:rsidRPr="00091EC4" w:rsidRDefault="003B1C2D" w:rsidP="0010521A">
            <w:pPr>
              <w:spacing w:after="0"/>
              <w:jc w:val="left"/>
            </w:pPr>
          </w:p>
        </w:tc>
        <w:tc>
          <w:tcPr>
            <w:tcW w:w="2250" w:type="dxa"/>
          </w:tcPr>
          <w:p w14:paraId="485FA62F" w14:textId="77777777" w:rsidR="003B1C2D" w:rsidRDefault="003B1C2D" w:rsidP="0010521A">
            <w:pPr>
              <w:pStyle w:val="ListParagraph"/>
              <w:spacing w:after="0"/>
              <w:ind w:left="0"/>
              <w:jc w:val="left"/>
            </w:pPr>
            <w:r>
              <w:lastRenderedPageBreak/>
              <w:t xml:space="preserve">Inadequate coverage of environmental and </w:t>
            </w:r>
            <w:r>
              <w:lastRenderedPageBreak/>
              <w:t xml:space="preserve">social issues in the </w:t>
            </w:r>
            <w:proofErr w:type="spellStart"/>
            <w:r>
              <w:t>SSWP</w:t>
            </w:r>
            <w:proofErr w:type="spellEnd"/>
            <w:r>
              <w:t>.</w:t>
            </w:r>
          </w:p>
          <w:p w14:paraId="18773BFB" w14:textId="77777777" w:rsidR="003B1C2D" w:rsidRDefault="003B1C2D" w:rsidP="0010521A">
            <w:pPr>
              <w:pStyle w:val="ListParagraph"/>
              <w:spacing w:after="0"/>
              <w:ind w:left="0"/>
              <w:jc w:val="left"/>
            </w:pPr>
          </w:p>
          <w:p w14:paraId="3144DD08" w14:textId="77777777" w:rsidR="003B1C2D" w:rsidRDefault="003B1C2D" w:rsidP="0010521A">
            <w:pPr>
              <w:pStyle w:val="ListParagraph"/>
              <w:spacing w:after="0"/>
              <w:ind w:left="0"/>
              <w:jc w:val="left"/>
            </w:pPr>
            <w:r>
              <w:t>Inadequate data to project needs of different users</w:t>
            </w:r>
          </w:p>
          <w:p w14:paraId="39E0555F" w14:textId="77777777" w:rsidR="003B1C2D" w:rsidRDefault="003B1C2D" w:rsidP="0010521A">
            <w:pPr>
              <w:pStyle w:val="ListParagraph"/>
              <w:spacing w:after="0"/>
              <w:ind w:left="0"/>
              <w:jc w:val="left"/>
            </w:pPr>
          </w:p>
          <w:p w14:paraId="6E37F2B4" w14:textId="77777777" w:rsidR="003B1C2D" w:rsidRDefault="003B1C2D" w:rsidP="0010521A">
            <w:pPr>
              <w:pStyle w:val="ListParagraph"/>
              <w:spacing w:after="0"/>
              <w:ind w:left="0"/>
              <w:jc w:val="left"/>
            </w:pPr>
            <w:r>
              <w:t xml:space="preserve">Lack of proper consultation with stakeholder groups, including marginalized and vulnerable groups. </w:t>
            </w:r>
          </w:p>
          <w:p w14:paraId="7366D162" w14:textId="77777777" w:rsidR="003B1C2D" w:rsidRDefault="003B1C2D" w:rsidP="0010521A">
            <w:pPr>
              <w:pStyle w:val="ListParagraph"/>
              <w:spacing w:after="0"/>
              <w:ind w:left="0"/>
              <w:jc w:val="left"/>
            </w:pPr>
          </w:p>
          <w:p w14:paraId="4A7B8F51" w14:textId="1EAA1A58" w:rsidR="003B1C2D" w:rsidRDefault="006E4086" w:rsidP="0010521A">
            <w:pPr>
              <w:pStyle w:val="ListParagraph"/>
              <w:spacing w:after="0"/>
              <w:ind w:left="0"/>
              <w:jc w:val="left"/>
            </w:pPr>
            <w:r>
              <w:t xml:space="preserve">The </w:t>
            </w:r>
            <w:r w:rsidR="003B1C2D">
              <w:t xml:space="preserve">Sindh government may not adopt or utilize the </w:t>
            </w:r>
            <w:proofErr w:type="spellStart"/>
            <w:r w:rsidR="003B1C2D">
              <w:t>SSWP</w:t>
            </w:r>
            <w:proofErr w:type="spellEnd"/>
            <w:r w:rsidR="003B1C2D">
              <w:t xml:space="preserve">. </w:t>
            </w:r>
          </w:p>
        </w:tc>
        <w:tc>
          <w:tcPr>
            <w:tcW w:w="3060" w:type="dxa"/>
          </w:tcPr>
          <w:p w14:paraId="0135F3DE" w14:textId="100C550C" w:rsidR="003B1C2D" w:rsidRDefault="00B7119A" w:rsidP="0010521A">
            <w:pPr>
              <w:spacing w:after="0"/>
              <w:jc w:val="left"/>
            </w:pPr>
            <w:r>
              <w:lastRenderedPageBreak/>
              <w:t>The s</w:t>
            </w:r>
            <w:r w:rsidR="003B1C2D">
              <w:t xml:space="preserve">cope of work for </w:t>
            </w:r>
            <w:proofErr w:type="spellStart"/>
            <w:r w:rsidR="003B1C2D">
              <w:t>SSWP</w:t>
            </w:r>
            <w:proofErr w:type="spellEnd"/>
            <w:r w:rsidR="003B1C2D">
              <w:t xml:space="preserve"> is included in </w:t>
            </w:r>
            <w:proofErr w:type="spellStart"/>
            <w:r w:rsidR="003B1C2D">
              <w:t>ESMF</w:t>
            </w:r>
            <w:proofErr w:type="spellEnd"/>
            <w:r w:rsidR="003B1C2D">
              <w:t xml:space="preserve"> and highlights the importance of including </w:t>
            </w:r>
            <w:r w:rsidR="003B1C2D">
              <w:lastRenderedPageBreak/>
              <w:t xml:space="preserve">environmental and social issues in the </w:t>
            </w:r>
            <w:proofErr w:type="spellStart"/>
            <w:r w:rsidR="003B1C2D">
              <w:t>SSWP</w:t>
            </w:r>
            <w:proofErr w:type="spellEnd"/>
            <w:r w:rsidR="003B1C2D">
              <w:t>.</w:t>
            </w:r>
            <w:r w:rsidR="000C52A3">
              <w:t xml:space="preserve"> The </w:t>
            </w:r>
            <w:proofErr w:type="spellStart"/>
            <w:r w:rsidR="000C52A3">
              <w:t>SSWP</w:t>
            </w:r>
            <w:proofErr w:type="spellEnd"/>
            <w:r w:rsidR="000C52A3">
              <w:t xml:space="preserve"> </w:t>
            </w:r>
            <w:r w:rsidR="00855734">
              <w:t xml:space="preserve">will include </w:t>
            </w:r>
            <w:r w:rsidR="000C52A3">
              <w:t>a cumulative impact assessment of</w:t>
            </w:r>
            <w:r w:rsidR="00855734">
              <w:t xml:space="preserve"> water and agricultural practices in Sindh’s irrigated areas. </w:t>
            </w:r>
            <w:r w:rsidR="000C52A3">
              <w:t xml:space="preserve"> </w:t>
            </w:r>
          </w:p>
          <w:p w14:paraId="0DD92C2C" w14:textId="77777777" w:rsidR="003B1C2D" w:rsidRDefault="003B1C2D" w:rsidP="0010521A">
            <w:pPr>
              <w:spacing w:after="0"/>
              <w:jc w:val="left"/>
            </w:pPr>
          </w:p>
          <w:p w14:paraId="5F804104" w14:textId="703CC26A" w:rsidR="003B1C2D" w:rsidRDefault="00612FE5" w:rsidP="0010521A">
            <w:pPr>
              <w:spacing w:after="0"/>
              <w:jc w:val="left"/>
            </w:pPr>
            <w:r>
              <w:t>The f</w:t>
            </w:r>
            <w:r w:rsidR="003B1C2D">
              <w:t xml:space="preserve">irst task in the </w:t>
            </w:r>
            <w:proofErr w:type="spellStart"/>
            <w:r w:rsidR="003B1C2D">
              <w:t>SSWP</w:t>
            </w:r>
            <w:proofErr w:type="spellEnd"/>
            <w:r w:rsidR="003B1C2D">
              <w:t xml:space="preserve"> is to prepare a Stakeholder Engagement Plan to ensure adequate consultations with key groups. </w:t>
            </w:r>
          </w:p>
          <w:p w14:paraId="564B2229" w14:textId="77777777" w:rsidR="003B1C2D" w:rsidRDefault="003B1C2D" w:rsidP="0010521A">
            <w:pPr>
              <w:spacing w:after="0"/>
              <w:jc w:val="left"/>
            </w:pPr>
          </w:p>
          <w:p w14:paraId="1B6A700A" w14:textId="77777777" w:rsidR="003B1C2D" w:rsidRDefault="003B1C2D" w:rsidP="0010521A">
            <w:pPr>
              <w:spacing w:after="0"/>
              <w:jc w:val="left"/>
            </w:pPr>
          </w:p>
          <w:p w14:paraId="5D58EDBF" w14:textId="77777777" w:rsidR="003B1C2D" w:rsidRPr="00727F93" w:rsidRDefault="003B1C2D" w:rsidP="0010521A">
            <w:pPr>
              <w:spacing w:after="0"/>
              <w:jc w:val="left"/>
            </w:pPr>
            <w:r>
              <w:t xml:space="preserve">Adoption of the </w:t>
            </w:r>
            <w:proofErr w:type="spellStart"/>
            <w:r>
              <w:t>SSWP</w:t>
            </w:r>
            <w:proofErr w:type="spellEnd"/>
            <w:r>
              <w:t xml:space="preserve"> is a Project Development Objective (</w:t>
            </w:r>
            <w:proofErr w:type="spellStart"/>
            <w:r>
              <w:t>PDO</w:t>
            </w:r>
            <w:proofErr w:type="spellEnd"/>
            <w:r>
              <w:t xml:space="preserve">) indicator. </w:t>
            </w:r>
          </w:p>
        </w:tc>
      </w:tr>
      <w:tr w:rsidR="003B1C2D" w14:paraId="748954BC" w14:textId="77777777" w:rsidTr="1B2F08F1">
        <w:tc>
          <w:tcPr>
            <w:tcW w:w="2041" w:type="dxa"/>
          </w:tcPr>
          <w:p w14:paraId="693D4655" w14:textId="77777777" w:rsidR="003B1C2D" w:rsidRDefault="003B1C2D" w:rsidP="0010521A">
            <w:pPr>
              <w:pStyle w:val="NoSpacing"/>
              <w:jc w:val="left"/>
            </w:pPr>
            <w:r w:rsidRPr="002B4863">
              <w:rPr>
                <w:b/>
                <w:bCs/>
              </w:rPr>
              <w:lastRenderedPageBreak/>
              <w:t>Component 1.3</w:t>
            </w:r>
          </w:p>
          <w:p w14:paraId="6EC007F0" w14:textId="77777777" w:rsidR="003B1C2D" w:rsidRDefault="003B1C2D" w:rsidP="0010521A">
            <w:pPr>
              <w:pStyle w:val="NoSpacing"/>
              <w:jc w:val="left"/>
            </w:pPr>
            <w:r>
              <w:t>Establishment of Hydro-Agro Informatics Program</w:t>
            </w:r>
          </w:p>
          <w:p w14:paraId="57FD72F4" w14:textId="77777777" w:rsidR="003B1C2D" w:rsidRDefault="003B1C2D" w:rsidP="0010521A">
            <w:pPr>
              <w:pStyle w:val="NoSpacing"/>
              <w:jc w:val="left"/>
            </w:pPr>
            <w:r>
              <w:t xml:space="preserve">(Goods and Technical Assistance) </w:t>
            </w:r>
          </w:p>
          <w:p w14:paraId="312FE2B8" w14:textId="77777777" w:rsidR="003B1C2D" w:rsidRDefault="003B1C2D" w:rsidP="0010521A">
            <w:pPr>
              <w:pStyle w:val="NoSpacing"/>
              <w:jc w:val="left"/>
            </w:pPr>
          </w:p>
          <w:p w14:paraId="15196BC9" w14:textId="77777777" w:rsidR="003B1C2D" w:rsidRDefault="003B1C2D" w:rsidP="0010521A">
            <w:pPr>
              <w:pStyle w:val="NoSpacing"/>
              <w:jc w:val="left"/>
            </w:pPr>
          </w:p>
          <w:p w14:paraId="0B48C7AD" w14:textId="77777777" w:rsidR="003B1C2D" w:rsidRDefault="003B1C2D" w:rsidP="0010521A">
            <w:pPr>
              <w:pStyle w:val="NoSpacing"/>
              <w:jc w:val="left"/>
            </w:pPr>
            <w:r>
              <w:t xml:space="preserve">. </w:t>
            </w:r>
          </w:p>
        </w:tc>
        <w:tc>
          <w:tcPr>
            <w:tcW w:w="2724" w:type="dxa"/>
          </w:tcPr>
          <w:p w14:paraId="02210088" w14:textId="77777777" w:rsidR="003B1C2D" w:rsidRDefault="003B1C2D" w:rsidP="0010521A">
            <w:pPr>
              <w:spacing w:after="0"/>
              <w:jc w:val="left"/>
            </w:pPr>
            <w:r w:rsidRPr="00606E8D">
              <w:rPr>
                <w:b/>
                <w:bCs/>
              </w:rPr>
              <w:t>High</w:t>
            </w:r>
            <w:r>
              <w:t xml:space="preserve">: Providing reliable, transparent, and actionable information for water services, water resources management, and agricultural advisory services should help to better manage water, increase agricultural productivity, and better manage floods and droughts. </w:t>
            </w:r>
          </w:p>
          <w:p w14:paraId="471E1C3A" w14:textId="77777777" w:rsidR="003B1C2D" w:rsidRDefault="003B1C2D" w:rsidP="0010521A">
            <w:pPr>
              <w:spacing w:after="0"/>
              <w:jc w:val="left"/>
            </w:pPr>
          </w:p>
          <w:p w14:paraId="692DA71A" w14:textId="77777777" w:rsidR="003B1C2D" w:rsidRPr="00727503" w:rsidRDefault="003B1C2D" w:rsidP="0010521A">
            <w:pPr>
              <w:spacing w:after="0"/>
              <w:jc w:val="left"/>
            </w:pPr>
          </w:p>
          <w:p w14:paraId="17706C9C" w14:textId="77777777" w:rsidR="003B1C2D" w:rsidRDefault="003B1C2D" w:rsidP="0010521A">
            <w:pPr>
              <w:pStyle w:val="ListParagraph"/>
              <w:spacing w:after="0"/>
              <w:ind w:left="246"/>
              <w:jc w:val="left"/>
            </w:pPr>
          </w:p>
        </w:tc>
        <w:tc>
          <w:tcPr>
            <w:tcW w:w="2520" w:type="dxa"/>
          </w:tcPr>
          <w:p w14:paraId="4F03602F" w14:textId="55AE1839" w:rsidR="003B1C2D" w:rsidRPr="0035295A" w:rsidRDefault="003B1C2D" w:rsidP="0010521A">
            <w:pPr>
              <w:spacing w:after="0"/>
              <w:jc w:val="left"/>
            </w:pPr>
            <w:r w:rsidRPr="0035295A">
              <w:rPr>
                <w:b/>
                <w:bCs/>
              </w:rPr>
              <w:t xml:space="preserve">Low: </w:t>
            </w:r>
            <w:r w:rsidRPr="0035295A">
              <w:t>No adverse environmental or s</w:t>
            </w:r>
            <w:r>
              <w:t xml:space="preserve">ocial impacts are anticipated due to </w:t>
            </w:r>
            <w:r w:rsidR="009C5176">
              <w:t xml:space="preserve">the </w:t>
            </w:r>
            <w:r>
              <w:t xml:space="preserve">provision of information services. </w:t>
            </w:r>
          </w:p>
          <w:p w14:paraId="4F8DB7CD" w14:textId="77777777" w:rsidR="003B1C2D" w:rsidRPr="0035295A" w:rsidRDefault="003B1C2D" w:rsidP="0010521A">
            <w:pPr>
              <w:spacing w:after="0"/>
              <w:jc w:val="left"/>
            </w:pPr>
          </w:p>
          <w:p w14:paraId="0AD10D51" w14:textId="77777777" w:rsidR="003B1C2D" w:rsidRPr="0035295A" w:rsidRDefault="003B1C2D" w:rsidP="0010521A">
            <w:pPr>
              <w:spacing w:after="0"/>
              <w:jc w:val="left"/>
            </w:pPr>
          </w:p>
          <w:p w14:paraId="10F887BD" w14:textId="77777777" w:rsidR="003B1C2D" w:rsidRPr="00727503" w:rsidRDefault="003B1C2D" w:rsidP="0010521A">
            <w:pPr>
              <w:spacing w:after="0"/>
              <w:jc w:val="left"/>
            </w:pPr>
          </w:p>
          <w:p w14:paraId="297C10B0" w14:textId="77777777" w:rsidR="003B1C2D" w:rsidRPr="00DB3D04" w:rsidRDefault="003B1C2D" w:rsidP="0010521A">
            <w:pPr>
              <w:pStyle w:val="ListParagraph"/>
              <w:spacing w:after="0"/>
              <w:ind w:left="246"/>
              <w:jc w:val="left"/>
            </w:pPr>
            <w:r w:rsidRPr="00DB3D04">
              <w:t xml:space="preserve"> </w:t>
            </w:r>
          </w:p>
        </w:tc>
        <w:tc>
          <w:tcPr>
            <w:tcW w:w="2250" w:type="dxa"/>
          </w:tcPr>
          <w:p w14:paraId="1798FE2A" w14:textId="0C79332F" w:rsidR="003B1C2D" w:rsidRDefault="003B1C2D" w:rsidP="0010521A">
            <w:pPr>
              <w:spacing w:after="0"/>
              <w:jc w:val="left"/>
            </w:pPr>
            <w:r>
              <w:t xml:space="preserve">Lack of capacity or incentives for </w:t>
            </w:r>
            <w:r w:rsidR="009C5176">
              <w:t xml:space="preserve">the </w:t>
            </w:r>
            <w:r>
              <w:t>Irrigation and Agriculture Department to collect and process information.</w:t>
            </w:r>
          </w:p>
          <w:p w14:paraId="635B5D02" w14:textId="77777777" w:rsidR="003B1C2D" w:rsidRDefault="003B1C2D" w:rsidP="0010521A">
            <w:pPr>
              <w:spacing w:after="0"/>
              <w:jc w:val="left"/>
            </w:pPr>
          </w:p>
          <w:p w14:paraId="430C0811" w14:textId="77777777" w:rsidR="003B1C2D" w:rsidRPr="0035295A" w:rsidRDefault="003B1C2D" w:rsidP="0010521A">
            <w:pPr>
              <w:spacing w:after="0"/>
              <w:jc w:val="left"/>
            </w:pPr>
            <w:r>
              <w:t xml:space="preserve"> </w:t>
            </w:r>
          </w:p>
        </w:tc>
        <w:tc>
          <w:tcPr>
            <w:tcW w:w="3060" w:type="dxa"/>
          </w:tcPr>
          <w:p w14:paraId="3F9E550F" w14:textId="6ED0094E" w:rsidR="003B1C2D" w:rsidRDefault="003B1C2D" w:rsidP="0010521A">
            <w:pPr>
              <w:spacing w:after="0"/>
              <w:jc w:val="left"/>
            </w:pPr>
            <w:r>
              <w:t>A management contract will be provided to a university to operate a</w:t>
            </w:r>
            <w:r w:rsidR="00C344EC">
              <w:t>n</w:t>
            </w:r>
            <w:r>
              <w:t xml:space="preserve"> </w:t>
            </w:r>
            <w:r w:rsidR="003F2F46">
              <w:t>"</w:t>
            </w:r>
            <w:proofErr w:type="spellStart"/>
            <w:r>
              <w:t>HAI</w:t>
            </w:r>
            <w:proofErr w:type="spellEnd"/>
            <w:r>
              <w:t xml:space="preserve"> Center</w:t>
            </w:r>
            <w:r w:rsidR="00C344EC">
              <w:t>,</w:t>
            </w:r>
            <w:r w:rsidR="003F2F46">
              <w:t>"</w:t>
            </w:r>
            <w:r>
              <w:t xml:space="preserve"> which will be responsible for analyzing, processing, and providing information services. The quasi-independent center will be able to attract and maintain high-quality professionals.</w:t>
            </w:r>
          </w:p>
          <w:p w14:paraId="3831F4F8" w14:textId="77777777" w:rsidR="003B1C2D" w:rsidRDefault="003B1C2D" w:rsidP="0010521A">
            <w:pPr>
              <w:spacing w:after="0"/>
              <w:jc w:val="left"/>
            </w:pPr>
          </w:p>
          <w:p w14:paraId="7B30C208" w14:textId="77777777" w:rsidR="003B1C2D" w:rsidRDefault="003B1C2D" w:rsidP="0010521A">
            <w:pPr>
              <w:spacing w:after="0"/>
              <w:jc w:val="left"/>
            </w:pPr>
            <w:r>
              <w:t xml:space="preserve">The data collection capacities of the Irrigation Department and the Agriculture will be boosted through project funding. </w:t>
            </w:r>
          </w:p>
          <w:p w14:paraId="3C843F22" w14:textId="77777777" w:rsidR="009C5176" w:rsidRDefault="009C5176" w:rsidP="0010521A">
            <w:pPr>
              <w:spacing w:after="0"/>
              <w:jc w:val="left"/>
            </w:pPr>
          </w:p>
          <w:p w14:paraId="6F8FA3BC" w14:textId="719D59A0" w:rsidR="00290751" w:rsidRPr="00450403" w:rsidRDefault="00290751" w:rsidP="0010521A">
            <w:pPr>
              <w:spacing w:after="0"/>
              <w:jc w:val="left"/>
            </w:pPr>
          </w:p>
        </w:tc>
      </w:tr>
      <w:tr w:rsidR="003B1C2D" w14:paraId="247F6FBB" w14:textId="77777777" w:rsidTr="1B2F08F1">
        <w:tc>
          <w:tcPr>
            <w:tcW w:w="12595" w:type="dxa"/>
            <w:gridSpan w:val="5"/>
            <w:shd w:val="clear" w:color="auto" w:fill="AEAAAA" w:themeFill="background2" w:themeFillShade="BF"/>
          </w:tcPr>
          <w:p w14:paraId="5384B0CC" w14:textId="26D34281" w:rsidR="003B1C2D" w:rsidRPr="00080DB8" w:rsidRDefault="003B1C2D" w:rsidP="0010521A">
            <w:pPr>
              <w:spacing w:after="0"/>
              <w:jc w:val="center"/>
              <w:rPr>
                <w:b/>
                <w:bCs/>
              </w:rPr>
            </w:pPr>
            <w:r w:rsidRPr="00080DB8">
              <w:rPr>
                <w:b/>
                <w:bCs/>
              </w:rPr>
              <w:t xml:space="preserve">Component 2: Water Service Delivery </w:t>
            </w:r>
          </w:p>
        </w:tc>
      </w:tr>
      <w:tr w:rsidR="003B1C2D" w14:paraId="76A56B4E" w14:textId="77777777" w:rsidTr="1B2F08F1">
        <w:tc>
          <w:tcPr>
            <w:tcW w:w="2041" w:type="dxa"/>
          </w:tcPr>
          <w:p w14:paraId="1E425FEA" w14:textId="77777777" w:rsidR="003B1C2D" w:rsidRDefault="003B1C2D" w:rsidP="0010521A">
            <w:pPr>
              <w:jc w:val="left"/>
              <w:rPr>
                <w:szCs w:val="20"/>
              </w:rPr>
            </w:pPr>
            <w:r w:rsidRPr="00AB4446">
              <w:rPr>
                <w:b/>
                <w:bCs/>
                <w:szCs w:val="20"/>
              </w:rPr>
              <w:t>Component 2.</w:t>
            </w:r>
            <w:r>
              <w:rPr>
                <w:b/>
                <w:bCs/>
                <w:szCs w:val="20"/>
              </w:rPr>
              <w:t>1</w:t>
            </w:r>
          </w:p>
          <w:p w14:paraId="736653FE" w14:textId="704BE562" w:rsidR="003B1C2D" w:rsidRDefault="003B1C2D" w:rsidP="0010521A">
            <w:pPr>
              <w:jc w:val="left"/>
              <w:rPr>
                <w:szCs w:val="20"/>
              </w:rPr>
            </w:pPr>
            <w:r>
              <w:rPr>
                <w:szCs w:val="20"/>
              </w:rPr>
              <w:t xml:space="preserve">Modernization </w:t>
            </w:r>
            <w:r w:rsidRPr="00832761">
              <w:rPr>
                <w:szCs w:val="20"/>
              </w:rPr>
              <w:t xml:space="preserve">of </w:t>
            </w:r>
            <w:r>
              <w:rPr>
                <w:szCs w:val="20"/>
              </w:rPr>
              <w:t xml:space="preserve">Irrigation </w:t>
            </w:r>
            <w:r>
              <w:rPr>
                <w:szCs w:val="20"/>
              </w:rPr>
              <w:lastRenderedPageBreak/>
              <w:t xml:space="preserve">Infrastructure in </w:t>
            </w:r>
            <w:r w:rsidR="00454844">
              <w:rPr>
                <w:szCs w:val="20"/>
              </w:rPr>
              <w:t xml:space="preserve">15 </w:t>
            </w:r>
            <w:r>
              <w:rPr>
                <w:szCs w:val="20"/>
              </w:rPr>
              <w:t>Farmer Organization (FO) Command Areas.</w:t>
            </w:r>
          </w:p>
          <w:p w14:paraId="37B13C1F" w14:textId="11AB0EDB" w:rsidR="003B1C2D" w:rsidRDefault="003B1C2D" w:rsidP="0010521A">
            <w:pPr>
              <w:jc w:val="left"/>
              <w:rPr>
                <w:szCs w:val="20"/>
              </w:rPr>
            </w:pPr>
            <w:r>
              <w:rPr>
                <w:szCs w:val="20"/>
              </w:rPr>
              <w:t xml:space="preserve">(Civil works, each FO command area around </w:t>
            </w:r>
            <w:r w:rsidR="00454844">
              <w:rPr>
                <w:szCs w:val="20"/>
              </w:rPr>
              <w:t>.</w:t>
            </w:r>
            <w:r>
              <w:rPr>
                <w:szCs w:val="20"/>
              </w:rPr>
              <w:t xml:space="preserve"> 5000 ha) </w:t>
            </w:r>
          </w:p>
        </w:tc>
        <w:tc>
          <w:tcPr>
            <w:tcW w:w="2724" w:type="dxa"/>
          </w:tcPr>
          <w:p w14:paraId="255C4D0D" w14:textId="5FB5193C" w:rsidR="003B1C2D" w:rsidRPr="00450403" w:rsidRDefault="00883EAA" w:rsidP="0010521A">
            <w:pPr>
              <w:jc w:val="left"/>
              <w:rPr>
                <w:szCs w:val="20"/>
              </w:rPr>
            </w:pPr>
            <w:r>
              <w:rPr>
                <w:b/>
                <w:bCs/>
                <w:szCs w:val="20"/>
              </w:rPr>
              <w:lastRenderedPageBreak/>
              <w:t>Substantial</w:t>
            </w:r>
            <w:r w:rsidR="003B1C2D" w:rsidRPr="00450403">
              <w:rPr>
                <w:b/>
                <w:bCs/>
                <w:szCs w:val="20"/>
              </w:rPr>
              <w:t xml:space="preserve">: </w:t>
            </w:r>
            <w:proofErr w:type="spellStart"/>
            <w:r w:rsidR="003B1C2D">
              <w:rPr>
                <w:szCs w:val="20"/>
              </w:rPr>
              <w:t>FOs</w:t>
            </w:r>
            <w:proofErr w:type="spellEnd"/>
            <w:r w:rsidR="003B1C2D">
              <w:rPr>
                <w:szCs w:val="20"/>
              </w:rPr>
              <w:t xml:space="preserve"> will be able to distribute water more equitably and efficiently, reducing water losses and </w:t>
            </w:r>
            <w:r w:rsidR="003B1C2D">
              <w:rPr>
                <w:szCs w:val="20"/>
              </w:rPr>
              <w:lastRenderedPageBreak/>
              <w:t xml:space="preserve">decreasing water logging and associated soil salinity. </w:t>
            </w:r>
          </w:p>
          <w:p w14:paraId="6104B2C1" w14:textId="77777777" w:rsidR="003B1C2D" w:rsidRDefault="003B1C2D" w:rsidP="0010521A">
            <w:pPr>
              <w:jc w:val="left"/>
              <w:rPr>
                <w:szCs w:val="20"/>
              </w:rPr>
            </w:pPr>
          </w:p>
          <w:p w14:paraId="0C4A7773" w14:textId="77777777" w:rsidR="003B1C2D" w:rsidRPr="00BD7D3E" w:rsidRDefault="003B1C2D" w:rsidP="0010521A">
            <w:pPr>
              <w:jc w:val="left"/>
              <w:rPr>
                <w:szCs w:val="20"/>
              </w:rPr>
            </w:pPr>
          </w:p>
        </w:tc>
        <w:tc>
          <w:tcPr>
            <w:tcW w:w="2520" w:type="dxa"/>
          </w:tcPr>
          <w:p w14:paraId="1FD52862" w14:textId="65EC9A0B" w:rsidR="003B1C2D" w:rsidRDefault="003B1C2D" w:rsidP="0010521A">
            <w:pPr>
              <w:spacing w:after="0"/>
              <w:jc w:val="left"/>
              <w:rPr>
                <w:szCs w:val="20"/>
              </w:rPr>
            </w:pPr>
            <w:r w:rsidRPr="00591031">
              <w:rPr>
                <w:b/>
                <w:bCs/>
                <w:szCs w:val="20"/>
              </w:rPr>
              <w:lastRenderedPageBreak/>
              <w:t>M</w:t>
            </w:r>
            <w:r>
              <w:rPr>
                <w:b/>
                <w:bCs/>
                <w:szCs w:val="20"/>
              </w:rPr>
              <w:t>oderate</w:t>
            </w:r>
            <w:r>
              <w:rPr>
                <w:szCs w:val="20"/>
              </w:rPr>
              <w:t xml:space="preserve">: </w:t>
            </w:r>
            <w:r w:rsidRPr="00E03D23">
              <w:rPr>
                <w:szCs w:val="20"/>
              </w:rPr>
              <w:t xml:space="preserve">General construction-related impacts </w:t>
            </w:r>
            <w:r>
              <w:rPr>
                <w:szCs w:val="20"/>
              </w:rPr>
              <w:t xml:space="preserve">associated with small civil works </w:t>
            </w:r>
            <w:r w:rsidRPr="00E03D23">
              <w:rPr>
                <w:szCs w:val="20"/>
              </w:rPr>
              <w:t xml:space="preserve">such as soil </w:t>
            </w:r>
            <w:r w:rsidRPr="00E03D23">
              <w:rPr>
                <w:szCs w:val="20"/>
              </w:rPr>
              <w:lastRenderedPageBreak/>
              <w:t>erosion and sedimentation, dust and noise pollution, generation of waste</w:t>
            </w:r>
            <w:r w:rsidR="00DE2E1A">
              <w:rPr>
                <w:szCs w:val="20"/>
              </w:rPr>
              <w:t>,</w:t>
            </w:r>
            <w:r w:rsidRPr="00E03D23">
              <w:rPr>
                <w:szCs w:val="20"/>
              </w:rPr>
              <w:t xml:space="preserve"> groundwater pollution, traffic and road safety, and occupational health and safety risks</w:t>
            </w:r>
            <w:r>
              <w:rPr>
                <w:szCs w:val="20"/>
              </w:rPr>
              <w:t>, etc.</w:t>
            </w:r>
          </w:p>
          <w:p w14:paraId="4F7AF485" w14:textId="77777777" w:rsidR="003B1C2D" w:rsidRDefault="003B1C2D" w:rsidP="0010521A">
            <w:pPr>
              <w:spacing w:after="0"/>
              <w:jc w:val="left"/>
              <w:rPr>
                <w:szCs w:val="20"/>
              </w:rPr>
            </w:pPr>
          </w:p>
          <w:p w14:paraId="3B035FA5" w14:textId="77777777" w:rsidR="003B1C2D" w:rsidRDefault="003B1C2D" w:rsidP="0010521A">
            <w:pPr>
              <w:spacing w:after="0"/>
              <w:jc w:val="left"/>
              <w:rPr>
                <w:szCs w:val="20"/>
              </w:rPr>
            </w:pPr>
            <w:r>
              <w:rPr>
                <w:szCs w:val="20"/>
              </w:rPr>
              <w:t xml:space="preserve">Low: Inadequate drainage causing water logging   </w:t>
            </w:r>
          </w:p>
          <w:p w14:paraId="0B7901CE" w14:textId="77777777" w:rsidR="003B1C2D" w:rsidRDefault="003B1C2D" w:rsidP="0010521A">
            <w:pPr>
              <w:spacing w:after="0"/>
              <w:jc w:val="left"/>
              <w:rPr>
                <w:szCs w:val="20"/>
              </w:rPr>
            </w:pPr>
          </w:p>
          <w:p w14:paraId="3C46EC8A" w14:textId="588B08C9" w:rsidR="003B1C2D" w:rsidRDefault="003B1C2D" w:rsidP="0010521A">
            <w:pPr>
              <w:spacing w:after="0"/>
              <w:jc w:val="left"/>
              <w:rPr>
                <w:szCs w:val="20"/>
              </w:rPr>
            </w:pPr>
            <w:r>
              <w:rPr>
                <w:szCs w:val="20"/>
              </w:rPr>
              <w:t xml:space="preserve">Moderate: Disagreements between </w:t>
            </w:r>
            <w:proofErr w:type="spellStart"/>
            <w:r>
              <w:rPr>
                <w:szCs w:val="20"/>
              </w:rPr>
              <w:t>FOs</w:t>
            </w:r>
            <w:proofErr w:type="spellEnd"/>
            <w:r>
              <w:rPr>
                <w:szCs w:val="20"/>
              </w:rPr>
              <w:t xml:space="preserve"> and SID on </w:t>
            </w:r>
            <w:r w:rsidR="006E4086">
              <w:rPr>
                <w:szCs w:val="20"/>
              </w:rPr>
              <w:t xml:space="preserve">the </w:t>
            </w:r>
            <w:r>
              <w:rPr>
                <w:szCs w:val="20"/>
              </w:rPr>
              <w:t>management of modernized infrastructure</w:t>
            </w:r>
          </w:p>
          <w:p w14:paraId="07ED4686" w14:textId="77777777" w:rsidR="003B1C2D" w:rsidRDefault="003B1C2D" w:rsidP="0010521A">
            <w:pPr>
              <w:spacing w:after="0"/>
              <w:jc w:val="left"/>
              <w:rPr>
                <w:szCs w:val="20"/>
              </w:rPr>
            </w:pPr>
          </w:p>
          <w:p w14:paraId="34B734BC" w14:textId="77777777" w:rsidR="003B1C2D" w:rsidRPr="00E03D23" w:rsidRDefault="003B1C2D" w:rsidP="0010521A">
            <w:pPr>
              <w:spacing w:after="0"/>
              <w:jc w:val="left"/>
            </w:pPr>
            <w:r>
              <w:rPr>
                <w:szCs w:val="20"/>
              </w:rPr>
              <w:t xml:space="preserve"> </w:t>
            </w:r>
          </w:p>
        </w:tc>
        <w:tc>
          <w:tcPr>
            <w:tcW w:w="2250" w:type="dxa"/>
          </w:tcPr>
          <w:p w14:paraId="736ED0A8" w14:textId="77777777" w:rsidR="003B1C2D" w:rsidRDefault="003B1C2D" w:rsidP="0010521A">
            <w:pPr>
              <w:spacing w:after="0"/>
              <w:jc w:val="left"/>
            </w:pPr>
            <w:r>
              <w:lastRenderedPageBreak/>
              <w:t xml:space="preserve">Lack of commitment by </w:t>
            </w:r>
            <w:proofErr w:type="spellStart"/>
            <w:r>
              <w:t>FOs</w:t>
            </w:r>
            <w:proofErr w:type="spellEnd"/>
            <w:r>
              <w:t xml:space="preserve"> to employ irrigation modernization practices.</w:t>
            </w:r>
          </w:p>
          <w:p w14:paraId="7D47BE5B" w14:textId="77777777" w:rsidR="003B1C2D" w:rsidRDefault="003B1C2D" w:rsidP="0010521A">
            <w:pPr>
              <w:spacing w:after="0"/>
              <w:jc w:val="left"/>
            </w:pPr>
          </w:p>
          <w:p w14:paraId="445E96AE" w14:textId="77777777" w:rsidR="003B1C2D" w:rsidRDefault="003B1C2D" w:rsidP="0010521A">
            <w:pPr>
              <w:spacing w:after="0"/>
              <w:jc w:val="left"/>
            </w:pPr>
            <w:proofErr w:type="spellStart"/>
            <w:r>
              <w:lastRenderedPageBreak/>
              <w:t>FOs</w:t>
            </w:r>
            <w:proofErr w:type="spellEnd"/>
            <w:r>
              <w:t xml:space="preserve"> may not have sufficient </w:t>
            </w:r>
            <w:proofErr w:type="spellStart"/>
            <w:r>
              <w:t>O&amp;M</w:t>
            </w:r>
            <w:proofErr w:type="spellEnd"/>
            <w:r>
              <w:t xml:space="preserve"> funds to manage new infrastructure. </w:t>
            </w:r>
          </w:p>
          <w:p w14:paraId="7BC76128" w14:textId="77777777" w:rsidR="003B1C2D" w:rsidRDefault="003B1C2D" w:rsidP="0010521A">
            <w:pPr>
              <w:spacing w:after="0"/>
              <w:jc w:val="left"/>
            </w:pPr>
          </w:p>
          <w:p w14:paraId="2AE73478" w14:textId="77777777" w:rsidR="003B1C2D" w:rsidRPr="00D46103" w:rsidRDefault="003B1C2D" w:rsidP="0010521A">
            <w:pPr>
              <w:spacing w:after="0"/>
              <w:jc w:val="left"/>
            </w:pPr>
            <w:r>
              <w:t>Degradation of land caused by water logging</w:t>
            </w:r>
          </w:p>
        </w:tc>
        <w:tc>
          <w:tcPr>
            <w:tcW w:w="3060" w:type="dxa"/>
          </w:tcPr>
          <w:p w14:paraId="02D499AB" w14:textId="185BDD97" w:rsidR="003B1C2D" w:rsidRDefault="003B1C2D" w:rsidP="0010521A">
            <w:pPr>
              <w:spacing w:after="0"/>
              <w:jc w:val="left"/>
            </w:pPr>
            <w:r w:rsidRPr="00D46103">
              <w:lastRenderedPageBreak/>
              <w:t xml:space="preserve">Selection of subprojects in consultations with </w:t>
            </w:r>
            <w:proofErr w:type="spellStart"/>
            <w:r w:rsidRPr="00D46103">
              <w:t>AWBs</w:t>
            </w:r>
            <w:proofErr w:type="spellEnd"/>
            <w:r w:rsidRPr="00D46103">
              <w:t xml:space="preserve"> and </w:t>
            </w:r>
            <w:proofErr w:type="spellStart"/>
            <w:r w:rsidRPr="00D46103">
              <w:t>FOs</w:t>
            </w:r>
            <w:proofErr w:type="spellEnd"/>
            <w:r>
              <w:t xml:space="preserve"> on a demand</w:t>
            </w:r>
            <w:r w:rsidR="007902D8">
              <w:t>-</w:t>
            </w:r>
            <w:r>
              <w:t xml:space="preserve">driven basis. </w:t>
            </w:r>
          </w:p>
          <w:p w14:paraId="3117DFD5" w14:textId="77777777" w:rsidR="003B1C2D" w:rsidRDefault="003B1C2D" w:rsidP="0010521A">
            <w:pPr>
              <w:spacing w:after="0"/>
              <w:jc w:val="left"/>
            </w:pPr>
          </w:p>
          <w:p w14:paraId="7BF2B662" w14:textId="77777777" w:rsidR="003B1C2D" w:rsidRDefault="003B1C2D" w:rsidP="0010521A">
            <w:pPr>
              <w:spacing w:after="0"/>
              <w:jc w:val="left"/>
            </w:pPr>
            <w:r>
              <w:lastRenderedPageBreak/>
              <w:t xml:space="preserve">Technical capacity development of </w:t>
            </w:r>
            <w:proofErr w:type="spellStart"/>
            <w:r>
              <w:t>FOs</w:t>
            </w:r>
            <w:proofErr w:type="spellEnd"/>
          </w:p>
          <w:p w14:paraId="294BD3CD" w14:textId="77777777" w:rsidR="003B1C2D" w:rsidRDefault="003B1C2D" w:rsidP="0010521A">
            <w:pPr>
              <w:spacing w:after="0"/>
              <w:jc w:val="left"/>
            </w:pPr>
          </w:p>
          <w:p w14:paraId="5D091F3C" w14:textId="77777777" w:rsidR="003B1C2D" w:rsidRDefault="003B1C2D" w:rsidP="0010521A">
            <w:pPr>
              <w:spacing w:after="0"/>
              <w:jc w:val="left"/>
            </w:pPr>
            <w:r>
              <w:t>Civil works designs to include drainage plans</w:t>
            </w:r>
          </w:p>
          <w:p w14:paraId="420030BD" w14:textId="77777777" w:rsidR="003B1C2D" w:rsidRDefault="003B1C2D" w:rsidP="0010521A">
            <w:pPr>
              <w:spacing w:after="0"/>
              <w:jc w:val="left"/>
            </w:pPr>
          </w:p>
          <w:p w14:paraId="1C5AAABD" w14:textId="7F65AA2A" w:rsidR="003B1C2D" w:rsidRDefault="003B1C2D" w:rsidP="0010521A">
            <w:pPr>
              <w:spacing w:after="0"/>
              <w:jc w:val="left"/>
            </w:pPr>
            <w:r>
              <w:t>Develop</w:t>
            </w:r>
            <w:r w:rsidR="00A347A1">
              <w:t xml:space="preserve"> and implement</w:t>
            </w:r>
            <w:r>
              <w:t xml:space="preserve"> FO</w:t>
            </w:r>
            <w:r w:rsidR="006E4086">
              <w:t>-</w:t>
            </w:r>
            <w:r>
              <w:t xml:space="preserve">specific </w:t>
            </w:r>
            <w:proofErr w:type="spellStart"/>
            <w:r>
              <w:t>ESMPs</w:t>
            </w:r>
            <w:proofErr w:type="spellEnd"/>
            <w:r>
              <w:t xml:space="preserve"> and </w:t>
            </w:r>
            <w:proofErr w:type="spellStart"/>
            <w:r>
              <w:t>RAPs</w:t>
            </w:r>
            <w:proofErr w:type="spellEnd"/>
            <w:r>
              <w:t xml:space="preserve"> (if required) in accordance with </w:t>
            </w:r>
            <w:proofErr w:type="spellStart"/>
            <w:r>
              <w:t>ESMF</w:t>
            </w:r>
            <w:proofErr w:type="spellEnd"/>
            <w:r w:rsidR="00CC1637">
              <w:t xml:space="preserve"> and </w:t>
            </w:r>
            <w:proofErr w:type="spellStart"/>
            <w:r w:rsidR="00CC1637">
              <w:t>RPF</w:t>
            </w:r>
            <w:proofErr w:type="spellEnd"/>
            <w:r>
              <w:t>.</w:t>
            </w:r>
          </w:p>
          <w:p w14:paraId="5D54D399" w14:textId="77777777" w:rsidR="003B1C2D" w:rsidRDefault="003B1C2D" w:rsidP="0010521A">
            <w:pPr>
              <w:spacing w:after="0"/>
              <w:jc w:val="left"/>
            </w:pPr>
          </w:p>
          <w:p w14:paraId="1A46849A" w14:textId="06380B10" w:rsidR="003B1C2D" w:rsidRDefault="003B1C2D" w:rsidP="0010521A">
            <w:pPr>
              <w:pStyle w:val="ListParagraph"/>
              <w:spacing w:after="0"/>
              <w:ind w:left="0"/>
              <w:jc w:val="left"/>
            </w:pPr>
            <w:r>
              <w:t xml:space="preserve">Passage of water pricing reforms is </w:t>
            </w:r>
            <w:r w:rsidR="002C51DE">
              <w:t xml:space="preserve">a </w:t>
            </w:r>
            <w:r>
              <w:t>performance-based condition (</w:t>
            </w:r>
            <w:proofErr w:type="spellStart"/>
            <w:r>
              <w:t>PBC</w:t>
            </w:r>
            <w:proofErr w:type="spellEnd"/>
            <w:r>
              <w:t xml:space="preserve">) associated with Bank financing of Component 2. </w:t>
            </w:r>
          </w:p>
          <w:p w14:paraId="1E59D0A1" w14:textId="77777777" w:rsidR="003B1C2D" w:rsidRPr="004228BF" w:rsidRDefault="003B1C2D" w:rsidP="0010521A">
            <w:pPr>
              <w:spacing w:after="0"/>
              <w:jc w:val="left"/>
            </w:pPr>
          </w:p>
        </w:tc>
      </w:tr>
      <w:tr w:rsidR="003B1C2D" w14:paraId="40947F0F" w14:textId="77777777" w:rsidTr="1B2F08F1">
        <w:tc>
          <w:tcPr>
            <w:tcW w:w="2041" w:type="dxa"/>
          </w:tcPr>
          <w:p w14:paraId="43127FBA" w14:textId="77777777" w:rsidR="003B1C2D" w:rsidRDefault="003B1C2D" w:rsidP="0010521A">
            <w:pPr>
              <w:jc w:val="left"/>
              <w:rPr>
                <w:b/>
                <w:bCs/>
                <w:szCs w:val="20"/>
              </w:rPr>
            </w:pPr>
            <w:r>
              <w:rPr>
                <w:b/>
                <w:bCs/>
                <w:szCs w:val="20"/>
              </w:rPr>
              <w:lastRenderedPageBreak/>
              <w:t>Component 2.2</w:t>
            </w:r>
          </w:p>
          <w:p w14:paraId="37BAEE18" w14:textId="77777777" w:rsidR="003B1C2D" w:rsidRDefault="003B1C2D" w:rsidP="0010521A">
            <w:pPr>
              <w:jc w:val="left"/>
              <w:rPr>
                <w:szCs w:val="20"/>
              </w:rPr>
            </w:pPr>
            <w:r>
              <w:rPr>
                <w:szCs w:val="20"/>
              </w:rPr>
              <w:t xml:space="preserve">Capacity building of </w:t>
            </w:r>
            <w:proofErr w:type="spellStart"/>
            <w:r>
              <w:rPr>
                <w:szCs w:val="20"/>
              </w:rPr>
              <w:t>AWBs</w:t>
            </w:r>
            <w:proofErr w:type="spellEnd"/>
            <w:r>
              <w:rPr>
                <w:szCs w:val="20"/>
              </w:rPr>
              <w:t xml:space="preserve">, </w:t>
            </w:r>
            <w:proofErr w:type="spellStart"/>
            <w:r>
              <w:rPr>
                <w:szCs w:val="20"/>
              </w:rPr>
              <w:t>FOs</w:t>
            </w:r>
            <w:proofErr w:type="spellEnd"/>
            <w:r>
              <w:rPr>
                <w:szCs w:val="20"/>
              </w:rPr>
              <w:t>, and SIDA.</w:t>
            </w:r>
          </w:p>
          <w:p w14:paraId="194CDB4C" w14:textId="77777777" w:rsidR="003B1C2D" w:rsidRPr="00DA39C9" w:rsidRDefault="003B1C2D" w:rsidP="0010521A">
            <w:pPr>
              <w:jc w:val="left"/>
              <w:rPr>
                <w:szCs w:val="20"/>
              </w:rPr>
            </w:pPr>
            <w:r>
              <w:rPr>
                <w:szCs w:val="20"/>
              </w:rPr>
              <w:t>(Technical Assistance)</w:t>
            </w:r>
          </w:p>
        </w:tc>
        <w:tc>
          <w:tcPr>
            <w:tcW w:w="2724" w:type="dxa"/>
          </w:tcPr>
          <w:p w14:paraId="3485BE83" w14:textId="4568600E" w:rsidR="003B1C2D" w:rsidRDefault="00883EAA" w:rsidP="0010521A">
            <w:pPr>
              <w:spacing w:after="0"/>
              <w:jc w:val="left"/>
              <w:rPr>
                <w:szCs w:val="20"/>
              </w:rPr>
            </w:pPr>
            <w:r>
              <w:rPr>
                <w:b/>
                <w:bCs/>
                <w:szCs w:val="20"/>
              </w:rPr>
              <w:t>Substantial</w:t>
            </w:r>
            <w:r w:rsidR="003B1C2D">
              <w:rPr>
                <w:szCs w:val="20"/>
              </w:rPr>
              <w:t xml:space="preserve">: </w:t>
            </w:r>
            <w:r w:rsidR="003B1C2D" w:rsidRPr="001055E7">
              <w:rPr>
                <w:szCs w:val="20"/>
              </w:rPr>
              <w:t xml:space="preserve">Improved </w:t>
            </w:r>
            <w:r w:rsidR="003B1C2D">
              <w:rPr>
                <w:szCs w:val="20"/>
              </w:rPr>
              <w:t xml:space="preserve">capacity and </w:t>
            </w:r>
            <w:r w:rsidR="003B1C2D" w:rsidRPr="001055E7">
              <w:rPr>
                <w:szCs w:val="20"/>
              </w:rPr>
              <w:t xml:space="preserve">coordination at all three levels </w:t>
            </w:r>
            <w:r w:rsidR="003B1C2D">
              <w:rPr>
                <w:szCs w:val="20"/>
              </w:rPr>
              <w:t xml:space="preserve">SIDA, </w:t>
            </w:r>
            <w:proofErr w:type="spellStart"/>
            <w:r w:rsidR="003B1C2D" w:rsidRPr="001055E7">
              <w:rPr>
                <w:szCs w:val="20"/>
              </w:rPr>
              <w:t>AWB</w:t>
            </w:r>
            <w:proofErr w:type="spellEnd"/>
            <w:r w:rsidR="003B1C2D" w:rsidRPr="001055E7">
              <w:rPr>
                <w:szCs w:val="20"/>
              </w:rPr>
              <w:t>, FO</w:t>
            </w:r>
            <w:r w:rsidR="003B1C2D">
              <w:rPr>
                <w:szCs w:val="20"/>
              </w:rPr>
              <w:t xml:space="preserve"> </w:t>
            </w:r>
            <w:r w:rsidR="003B1C2D" w:rsidRPr="001055E7">
              <w:rPr>
                <w:szCs w:val="20"/>
              </w:rPr>
              <w:t xml:space="preserve">will help to reap full </w:t>
            </w:r>
            <w:r w:rsidR="003B1C2D">
              <w:rPr>
                <w:szCs w:val="20"/>
              </w:rPr>
              <w:t xml:space="preserve">social and environmental </w:t>
            </w:r>
            <w:r w:rsidR="003B1C2D" w:rsidRPr="001055E7">
              <w:rPr>
                <w:szCs w:val="20"/>
              </w:rPr>
              <w:t xml:space="preserve">benefits of the irrigation </w:t>
            </w:r>
            <w:r w:rsidR="003B1C2D">
              <w:rPr>
                <w:szCs w:val="20"/>
              </w:rPr>
              <w:t xml:space="preserve">modernization program and support </w:t>
            </w:r>
            <w:proofErr w:type="spellStart"/>
            <w:r w:rsidR="003B1C2D">
              <w:rPr>
                <w:szCs w:val="20"/>
              </w:rPr>
              <w:t>IWRM</w:t>
            </w:r>
            <w:proofErr w:type="spellEnd"/>
            <w:r w:rsidR="003B1C2D">
              <w:rPr>
                <w:szCs w:val="20"/>
              </w:rPr>
              <w:t>.</w:t>
            </w:r>
          </w:p>
        </w:tc>
        <w:tc>
          <w:tcPr>
            <w:tcW w:w="2520" w:type="dxa"/>
          </w:tcPr>
          <w:p w14:paraId="09EA8182" w14:textId="77777777" w:rsidR="003B1C2D" w:rsidRPr="00B52FBB" w:rsidRDefault="003B1C2D" w:rsidP="0010521A">
            <w:pPr>
              <w:spacing w:after="0"/>
              <w:jc w:val="left"/>
              <w:rPr>
                <w:szCs w:val="20"/>
              </w:rPr>
            </w:pPr>
            <w:r>
              <w:rPr>
                <w:b/>
                <w:bCs/>
                <w:szCs w:val="20"/>
              </w:rPr>
              <w:t xml:space="preserve">None: </w:t>
            </w:r>
            <w:r>
              <w:rPr>
                <w:szCs w:val="20"/>
              </w:rPr>
              <w:t xml:space="preserve">This involves only training and capacity building. </w:t>
            </w:r>
          </w:p>
          <w:p w14:paraId="04770A82" w14:textId="77777777" w:rsidR="003B1C2D" w:rsidRDefault="003B1C2D" w:rsidP="0010521A">
            <w:pPr>
              <w:spacing w:after="0"/>
              <w:jc w:val="left"/>
              <w:rPr>
                <w:szCs w:val="20"/>
              </w:rPr>
            </w:pPr>
          </w:p>
          <w:p w14:paraId="65DACC21" w14:textId="77777777" w:rsidR="003B1C2D" w:rsidRDefault="003B1C2D" w:rsidP="0010521A">
            <w:pPr>
              <w:spacing w:after="0"/>
              <w:jc w:val="left"/>
              <w:rPr>
                <w:szCs w:val="20"/>
              </w:rPr>
            </w:pPr>
          </w:p>
          <w:p w14:paraId="15D602F4" w14:textId="77777777" w:rsidR="003B1C2D" w:rsidRPr="00F5670C" w:rsidRDefault="003B1C2D" w:rsidP="0010521A">
            <w:pPr>
              <w:spacing w:after="0"/>
              <w:jc w:val="left"/>
              <w:rPr>
                <w:szCs w:val="20"/>
              </w:rPr>
            </w:pPr>
          </w:p>
        </w:tc>
        <w:tc>
          <w:tcPr>
            <w:tcW w:w="2250" w:type="dxa"/>
          </w:tcPr>
          <w:p w14:paraId="4E3C12DF" w14:textId="77777777" w:rsidR="003B1C2D" w:rsidRDefault="003B1C2D" w:rsidP="0010521A">
            <w:pPr>
              <w:spacing w:after="0"/>
              <w:jc w:val="left"/>
            </w:pPr>
            <w:r>
              <w:t>Organizations may lack incentives for enhancing their capacity.</w:t>
            </w:r>
          </w:p>
          <w:p w14:paraId="71ACD2BF" w14:textId="77777777" w:rsidR="003B1C2D" w:rsidRDefault="003B1C2D" w:rsidP="0010521A">
            <w:pPr>
              <w:spacing w:after="0"/>
              <w:jc w:val="left"/>
            </w:pPr>
          </w:p>
          <w:p w14:paraId="0E1DCC25" w14:textId="77777777" w:rsidR="003B1C2D" w:rsidRPr="00B52FBB" w:rsidRDefault="003B1C2D" w:rsidP="0010521A">
            <w:pPr>
              <w:spacing w:after="0"/>
              <w:jc w:val="left"/>
            </w:pPr>
            <w:r>
              <w:t>Women may not be able to fully benefit from training programs.</w:t>
            </w:r>
          </w:p>
        </w:tc>
        <w:tc>
          <w:tcPr>
            <w:tcW w:w="3060" w:type="dxa"/>
          </w:tcPr>
          <w:p w14:paraId="282D6A81" w14:textId="25D99001" w:rsidR="003B1C2D" w:rsidRDefault="003B1C2D" w:rsidP="0010521A">
            <w:pPr>
              <w:spacing w:after="0"/>
              <w:jc w:val="left"/>
            </w:pPr>
            <w:proofErr w:type="spellStart"/>
            <w:r>
              <w:t>FOs</w:t>
            </w:r>
            <w:proofErr w:type="spellEnd"/>
            <w:r>
              <w:t xml:space="preserve"> will be selected on a demand</w:t>
            </w:r>
            <w:r w:rsidR="002C51DE">
              <w:t>-</w:t>
            </w:r>
            <w:r>
              <w:t>driven basis for inclusion in the project.</w:t>
            </w:r>
          </w:p>
          <w:p w14:paraId="715BA024" w14:textId="77777777" w:rsidR="003B1C2D" w:rsidRDefault="003B1C2D" w:rsidP="0010521A">
            <w:pPr>
              <w:spacing w:after="0"/>
              <w:jc w:val="left"/>
            </w:pPr>
          </w:p>
          <w:p w14:paraId="631B77A4" w14:textId="5AA72032" w:rsidR="003B1C2D" w:rsidRDefault="003B1C2D" w:rsidP="0010521A">
            <w:pPr>
              <w:spacing w:after="0"/>
              <w:jc w:val="left"/>
            </w:pPr>
            <w:proofErr w:type="spellStart"/>
            <w:r>
              <w:t>AWB</w:t>
            </w:r>
            <w:proofErr w:type="spellEnd"/>
            <w:r>
              <w:t xml:space="preserve"> institutional reforms will promote transparency and accountability</w:t>
            </w:r>
            <w:r w:rsidR="006E4086">
              <w:t>,</w:t>
            </w:r>
            <w:r>
              <w:t xml:space="preserve"> which will motiv</w:t>
            </w:r>
            <w:r w:rsidR="006E4086">
              <w:t>at</w:t>
            </w:r>
            <w:r>
              <w:t xml:space="preserve">e </w:t>
            </w:r>
            <w:proofErr w:type="spellStart"/>
            <w:r>
              <w:t>AWB</w:t>
            </w:r>
            <w:proofErr w:type="spellEnd"/>
            <w:r>
              <w:t xml:space="preserve"> management to adopt a more service-oriented approach.</w:t>
            </w:r>
          </w:p>
          <w:p w14:paraId="2FC9C471" w14:textId="77777777" w:rsidR="003B1C2D" w:rsidRDefault="003B1C2D" w:rsidP="0010521A">
            <w:pPr>
              <w:spacing w:after="0"/>
              <w:jc w:val="left"/>
            </w:pPr>
          </w:p>
          <w:p w14:paraId="6A81F22C" w14:textId="77777777" w:rsidR="003B1C2D" w:rsidRDefault="003B1C2D" w:rsidP="0010521A">
            <w:pPr>
              <w:spacing w:after="0"/>
              <w:jc w:val="left"/>
            </w:pPr>
            <w:r>
              <w:t xml:space="preserve">Gender Action Plan includes provisions for promoting female professional participation in SIDA and </w:t>
            </w:r>
            <w:proofErr w:type="spellStart"/>
            <w:r>
              <w:t>AWBs</w:t>
            </w:r>
            <w:proofErr w:type="spellEnd"/>
            <w:r>
              <w:t xml:space="preserve">. </w:t>
            </w:r>
          </w:p>
          <w:p w14:paraId="16347AFF" w14:textId="77777777" w:rsidR="003B1C2D" w:rsidRDefault="003B1C2D" w:rsidP="0010521A">
            <w:pPr>
              <w:spacing w:after="0"/>
              <w:jc w:val="left"/>
            </w:pPr>
          </w:p>
          <w:p w14:paraId="765F4986" w14:textId="77777777" w:rsidR="003B1C2D" w:rsidRPr="00BE3C4C" w:rsidRDefault="003B1C2D" w:rsidP="0010521A">
            <w:pPr>
              <w:spacing w:after="0"/>
              <w:jc w:val="left"/>
            </w:pPr>
            <w:r>
              <w:t xml:space="preserve">Gender Action Plan includes provisions for promoting female participation in FO Committees. </w:t>
            </w:r>
            <w:r w:rsidRPr="00BE3C4C">
              <w:t xml:space="preserve"> </w:t>
            </w:r>
          </w:p>
        </w:tc>
      </w:tr>
      <w:tr w:rsidR="003B1C2D" w14:paraId="0DF77A41" w14:textId="77777777" w:rsidTr="1B2F08F1">
        <w:tc>
          <w:tcPr>
            <w:tcW w:w="2041" w:type="dxa"/>
          </w:tcPr>
          <w:p w14:paraId="1BDB3326" w14:textId="77777777" w:rsidR="003B1C2D" w:rsidRDefault="003B1C2D" w:rsidP="0010521A">
            <w:pPr>
              <w:jc w:val="left"/>
              <w:rPr>
                <w:b/>
                <w:bCs/>
              </w:rPr>
            </w:pPr>
            <w:r w:rsidRPr="00A83319">
              <w:rPr>
                <w:b/>
                <w:bCs/>
              </w:rPr>
              <w:t>Component 2.</w:t>
            </w:r>
            <w:r>
              <w:rPr>
                <w:b/>
                <w:bCs/>
              </w:rPr>
              <w:t>3</w:t>
            </w:r>
          </w:p>
          <w:p w14:paraId="43460455" w14:textId="77777777" w:rsidR="003B1C2D" w:rsidRDefault="003B1C2D" w:rsidP="0010521A">
            <w:pPr>
              <w:jc w:val="left"/>
              <w:rPr>
                <w:szCs w:val="20"/>
              </w:rPr>
            </w:pPr>
            <w:r>
              <w:rPr>
                <w:szCs w:val="20"/>
              </w:rPr>
              <w:lastRenderedPageBreak/>
              <w:t xml:space="preserve">Rehabilitation of </w:t>
            </w:r>
            <w:proofErr w:type="spellStart"/>
            <w:r>
              <w:rPr>
                <w:szCs w:val="20"/>
              </w:rPr>
              <w:t>Akram</w:t>
            </w:r>
            <w:proofErr w:type="spellEnd"/>
            <w:r>
              <w:rPr>
                <w:szCs w:val="20"/>
              </w:rPr>
              <w:t xml:space="preserve"> </w:t>
            </w:r>
            <w:proofErr w:type="spellStart"/>
            <w:r>
              <w:rPr>
                <w:szCs w:val="20"/>
              </w:rPr>
              <w:t>Wah</w:t>
            </w:r>
            <w:proofErr w:type="spellEnd"/>
            <w:r>
              <w:rPr>
                <w:szCs w:val="20"/>
              </w:rPr>
              <w:t xml:space="preserve"> Canal</w:t>
            </w:r>
          </w:p>
          <w:p w14:paraId="70210E50" w14:textId="77777777" w:rsidR="003B1C2D" w:rsidRDefault="003B1C2D" w:rsidP="0010521A">
            <w:pPr>
              <w:jc w:val="left"/>
              <w:rPr>
                <w:szCs w:val="20"/>
              </w:rPr>
            </w:pPr>
            <w:r>
              <w:rPr>
                <w:szCs w:val="20"/>
              </w:rPr>
              <w:t xml:space="preserve">(Civil Works)  </w:t>
            </w:r>
          </w:p>
        </w:tc>
        <w:tc>
          <w:tcPr>
            <w:tcW w:w="2724" w:type="dxa"/>
          </w:tcPr>
          <w:p w14:paraId="3F2F004F" w14:textId="72CEE608" w:rsidR="003B1C2D" w:rsidRPr="00F30476" w:rsidRDefault="003B1C2D" w:rsidP="0010521A">
            <w:pPr>
              <w:jc w:val="left"/>
              <w:rPr>
                <w:szCs w:val="20"/>
              </w:rPr>
            </w:pPr>
            <w:r w:rsidRPr="00BE3C4C">
              <w:rPr>
                <w:b/>
                <w:bCs/>
                <w:szCs w:val="20"/>
              </w:rPr>
              <w:lastRenderedPageBreak/>
              <w:t>High</w:t>
            </w:r>
            <w:r>
              <w:rPr>
                <w:szCs w:val="20"/>
              </w:rPr>
              <w:t>: R</w:t>
            </w:r>
            <w:r w:rsidRPr="00202176">
              <w:rPr>
                <w:szCs w:val="20"/>
              </w:rPr>
              <w:t>estor</w:t>
            </w:r>
            <w:r>
              <w:rPr>
                <w:szCs w:val="20"/>
              </w:rPr>
              <w:t>ing</w:t>
            </w:r>
            <w:r w:rsidRPr="00202176">
              <w:rPr>
                <w:szCs w:val="20"/>
              </w:rPr>
              <w:t xml:space="preserve"> the original canal flow capacity and improv</w:t>
            </w:r>
            <w:r w:rsidR="005739AA">
              <w:rPr>
                <w:szCs w:val="20"/>
              </w:rPr>
              <w:t>ing</w:t>
            </w:r>
            <w:r w:rsidRPr="00202176">
              <w:rPr>
                <w:szCs w:val="20"/>
              </w:rPr>
              <w:t xml:space="preserve"> associated water </w:t>
            </w:r>
            <w:r w:rsidRPr="00202176">
              <w:rPr>
                <w:szCs w:val="20"/>
              </w:rPr>
              <w:lastRenderedPageBreak/>
              <w:t>control structures to enable more effective distribution of water within the command areas</w:t>
            </w:r>
            <w:r>
              <w:rPr>
                <w:szCs w:val="20"/>
              </w:rPr>
              <w:t xml:space="preserve">, securing irrigation supplies for 462,000 people and drinking water supplies for over 2 million. </w:t>
            </w:r>
          </w:p>
        </w:tc>
        <w:tc>
          <w:tcPr>
            <w:tcW w:w="2520" w:type="dxa"/>
          </w:tcPr>
          <w:p w14:paraId="092BAA3F" w14:textId="737997BB" w:rsidR="003B1C2D" w:rsidRDefault="003B1C2D" w:rsidP="0010521A">
            <w:pPr>
              <w:spacing w:after="0"/>
              <w:jc w:val="left"/>
              <w:rPr>
                <w:szCs w:val="20"/>
              </w:rPr>
            </w:pPr>
            <w:r w:rsidRPr="00AD03AD">
              <w:rPr>
                <w:b/>
                <w:bCs/>
                <w:szCs w:val="20"/>
              </w:rPr>
              <w:lastRenderedPageBreak/>
              <w:t>High</w:t>
            </w:r>
            <w:r>
              <w:rPr>
                <w:szCs w:val="20"/>
              </w:rPr>
              <w:t xml:space="preserve">: Significant construction environmental impacts, occupational </w:t>
            </w:r>
            <w:r>
              <w:rPr>
                <w:szCs w:val="20"/>
              </w:rPr>
              <w:lastRenderedPageBreak/>
              <w:t>health and safety and gender-based violence issues associated with large</w:t>
            </w:r>
            <w:r w:rsidR="005739AA">
              <w:rPr>
                <w:szCs w:val="20"/>
              </w:rPr>
              <w:t>-</w:t>
            </w:r>
            <w:r>
              <w:rPr>
                <w:szCs w:val="20"/>
              </w:rPr>
              <w:t xml:space="preserve">scale civil works. </w:t>
            </w:r>
          </w:p>
          <w:p w14:paraId="6B2EFAAA" w14:textId="77777777" w:rsidR="003B1C2D" w:rsidRDefault="003B1C2D" w:rsidP="0010521A">
            <w:pPr>
              <w:spacing w:after="0"/>
              <w:jc w:val="left"/>
              <w:rPr>
                <w:szCs w:val="20"/>
              </w:rPr>
            </w:pPr>
          </w:p>
          <w:p w14:paraId="04534C6A" w14:textId="373CA913" w:rsidR="003B1C2D" w:rsidRPr="00D56D9A" w:rsidRDefault="003B1C2D" w:rsidP="0010521A">
            <w:pPr>
              <w:spacing w:after="0"/>
              <w:jc w:val="left"/>
              <w:rPr>
                <w:szCs w:val="20"/>
              </w:rPr>
            </w:pPr>
            <w:r>
              <w:rPr>
                <w:szCs w:val="20"/>
              </w:rPr>
              <w:t xml:space="preserve">Social risks are high. Addressing the legacy issues of approximately </w:t>
            </w:r>
            <w:r w:rsidR="008840A3">
              <w:rPr>
                <w:szCs w:val="20"/>
              </w:rPr>
              <w:t xml:space="preserve">1239 </w:t>
            </w:r>
            <w:r>
              <w:rPr>
                <w:szCs w:val="20"/>
              </w:rPr>
              <w:t xml:space="preserve">households affected by the 2021 anti-encroachment drive along </w:t>
            </w:r>
            <w:proofErr w:type="spellStart"/>
            <w:r>
              <w:rPr>
                <w:szCs w:val="20"/>
              </w:rPr>
              <w:t>Akram</w:t>
            </w:r>
            <w:proofErr w:type="spellEnd"/>
            <w:r>
              <w:rPr>
                <w:szCs w:val="20"/>
              </w:rPr>
              <w:t xml:space="preserve"> </w:t>
            </w:r>
            <w:proofErr w:type="spellStart"/>
            <w:r>
              <w:rPr>
                <w:szCs w:val="20"/>
              </w:rPr>
              <w:t>Wah</w:t>
            </w:r>
            <w:proofErr w:type="spellEnd"/>
            <w:r>
              <w:rPr>
                <w:szCs w:val="20"/>
              </w:rPr>
              <w:t xml:space="preserve"> Canal requires </w:t>
            </w:r>
            <w:r w:rsidR="005739AA">
              <w:rPr>
                <w:szCs w:val="20"/>
              </w:rPr>
              <w:t xml:space="preserve">the </w:t>
            </w:r>
            <w:r>
              <w:rPr>
                <w:szCs w:val="20"/>
              </w:rPr>
              <w:t xml:space="preserve">implementation of </w:t>
            </w:r>
            <w:r w:rsidR="008840A3">
              <w:rPr>
                <w:szCs w:val="20"/>
              </w:rPr>
              <w:t xml:space="preserve">the </w:t>
            </w:r>
            <w:proofErr w:type="spellStart"/>
            <w:r w:rsidR="008840A3">
              <w:rPr>
                <w:szCs w:val="20"/>
              </w:rPr>
              <w:t>SMRP</w:t>
            </w:r>
            <w:proofErr w:type="spellEnd"/>
            <w:r w:rsidR="008840A3">
              <w:rPr>
                <w:szCs w:val="20"/>
              </w:rPr>
              <w:t>. .</w:t>
            </w:r>
          </w:p>
        </w:tc>
        <w:tc>
          <w:tcPr>
            <w:tcW w:w="2250" w:type="dxa"/>
          </w:tcPr>
          <w:p w14:paraId="0AA72D57" w14:textId="19022DC9" w:rsidR="003B1C2D" w:rsidRDefault="003B1C2D" w:rsidP="0010521A">
            <w:pPr>
              <w:spacing w:after="0"/>
              <w:jc w:val="left"/>
              <w:rPr>
                <w:szCs w:val="20"/>
              </w:rPr>
            </w:pPr>
            <w:r>
              <w:rPr>
                <w:szCs w:val="20"/>
              </w:rPr>
              <w:lastRenderedPageBreak/>
              <w:t xml:space="preserve">Implementation of the </w:t>
            </w:r>
            <w:proofErr w:type="spellStart"/>
            <w:r w:rsidR="00F42F71">
              <w:rPr>
                <w:szCs w:val="20"/>
              </w:rPr>
              <w:t>SMRP</w:t>
            </w:r>
            <w:proofErr w:type="spellEnd"/>
            <w:r w:rsidR="00F42F71">
              <w:rPr>
                <w:szCs w:val="20"/>
              </w:rPr>
              <w:t xml:space="preserve"> </w:t>
            </w:r>
            <w:r>
              <w:rPr>
                <w:szCs w:val="20"/>
              </w:rPr>
              <w:t xml:space="preserve">may not proceed </w:t>
            </w:r>
            <w:r>
              <w:rPr>
                <w:szCs w:val="20"/>
              </w:rPr>
              <w:lastRenderedPageBreak/>
              <w:t>smoothly</w:t>
            </w:r>
            <w:r w:rsidR="005739AA">
              <w:rPr>
                <w:szCs w:val="20"/>
              </w:rPr>
              <w:t>,</w:t>
            </w:r>
            <w:r>
              <w:rPr>
                <w:szCs w:val="20"/>
              </w:rPr>
              <w:t xml:space="preserve"> interrupting construction progress.</w:t>
            </w:r>
          </w:p>
          <w:p w14:paraId="4A832A3D" w14:textId="77777777" w:rsidR="003B1C2D" w:rsidRDefault="003B1C2D" w:rsidP="0010521A">
            <w:pPr>
              <w:spacing w:after="0"/>
              <w:jc w:val="left"/>
              <w:rPr>
                <w:szCs w:val="20"/>
              </w:rPr>
            </w:pPr>
          </w:p>
          <w:p w14:paraId="24F83284" w14:textId="1ABECFFB" w:rsidR="003B1C2D" w:rsidRDefault="003B1C2D" w:rsidP="0010521A">
            <w:pPr>
              <w:spacing w:after="0"/>
              <w:jc w:val="left"/>
              <w:rPr>
                <w:szCs w:val="20"/>
              </w:rPr>
            </w:pPr>
            <w:r>
              <w:rPr>
                <w:szCs w:val="20"/>
              </w:rPr>
              <w:t xml:space="preserve">Construction can only take place </w:t>
            </w:r>
            <w:r w:rsidR="005739AA">
              <w:rPr>
                <w:szCs w:val="20"/>
              </w:rPr>
              <w:t xml:space="preserve">for </w:t>
            </w:r>
            <w:r>
              <w:rPr>
                <w:szCs w:val="20"/>
              </w:rPr>
              <w:t xml:space="preserve">a limited period each year so as not to disrupt </w:t>
            </w:r>
            <w:r w:rsidR="00677441">
              <w:rPr>
                <w:szCs w:val="20"/>
              </w:rPr>
              <w:t xml:space="preserve">the </w:t>
            </w:r>
            <w:r>
              <w:rPr>
                <w:szCs w:val="20"/>
              </w:rPr>
              <w:t xml:space="preserve">water supply. </w:t>
            </w:r>
          </w:p>
          <w:p w14:paraId="60B6A8F3" w14:textId="77777777" w:rsidR="003B1C2D" w:rsidRDefault="003B1C2D" w:rsidP="0010521A">
            <w:pPr>
              <w:spacing w:after="0"/>
              <w:jc w:val="left"/>
              <w:rPr>
                <w:szCs w:val="20"/>
              </w:rPr>
            </w:pPr>
          </w:p>
          <w:p w14:paraId="5A7C588E" w14:textId="77777777" w:rsidR="003B1C2D" w:rsidRPr="00462836" w:rsidRDefault="003B1C2D" w:rsidP="0010521A">
            <w:pPr>
              <w:spacing w:after="0"/>
              <w:jc w:val="left"/>
              <w:rPr>
                <w:szCs w:val="20"/>
              </w:rPr>
            </w:pPr>
            <w:r>
              <w:rPr>
                <w:szCs w:val="20"/>
              </w:rPr>
              <w:t xml:space="preserve">Contractor may not follow </w:t>
            </w:r>
            <w:proofErr w:type="spellStart"/>
            <w:r>
              <w:rPr>
                <w:szCs w:val="20"/>
              </w:rPr>
              <w:t>ESMF</w:t>
            </w:r>
            <w:proofErr w:type="spellEnd"/>
            <w:r>
              <w:rPr>
                <w:szCs w:val="20"/>
              </w:rPr>
              <w:t xml:space="preserve"> provisions</w:t>
            </w:r>
          </w:p>
        </w:tc>
        <w:tc>
          <w:tcPr>
            <w:tcW w:w="3060" w:type="dxa"/>
          </w:tcPr>
          <w:p w14:paraId="6F5E171A" w14:textId="5039D506" w:rsidR="003B1C2D" w:rsidRDefault="003B1C2D" w:rsidP="0010521A">
            <w:pPr>
              <w:spacing w:after="0"/>
              <w:jc w:val="left"/>
              <w:rPr>
                <w:szCs w:val="20"/>
              </w:rPr>
            </w:pPr>
            <w:proofErr w:type="spellStart"/>
            <w:r>
              <w:rPr>
                <w:szCs w:val="20"/>
              </w:rPr>
              <w:lastRenderedPageBreak/>
              <w:t>ESIA</w:t>
            </w:r>
            <w:proofErr w:type="spellEnd"/>
            <w:r>
              <w:rPr>
                <w:szCs w:val="20"/>
              </w:rPr>
              <w:t>/</w:t>
            </w:r>
            <w:proofErr w:type="spellStart"/>
            <w:r w:rsidR="005D7565">
              <w:rPr>
                <w:szCs w:val="20"/>
              </w:rPr>
              <w:t>ESMP</w:t>
            </w:r>
            <w:proofErr w:type="spellEnd"/>
            <w:r w:rsidR="005D7565">
              <w:rPr>
                <w:szCs w:val="20"/>
              </w:rPr>
              <w:t xml:space="preserve"> </w:t>
            </w:r>
            <w:r>
              <w:rPr>
                <w:szCs w:val="20"/>
              </w:rPr>
              <w:t xml:space="preserve">and </w:t>
            </w:r>
            <w:proofErr w:type="spellStart"/>
            <w:r w:rsidR="00F42F71">
              <w:rPr>
                <w:szCs w:val="20"/>
              </w:rPr>
              <w:t>SMRP</w:t>
            </w:r>
            <w:proofErr w:type="spellEnd"/>
            <w:r w:rsidR="00F42F71">
              <w:rPr>
                <w:szCs w:val="20"/>
              </w:rPr>
              <w:t xml:space="preserve"> </w:t>
            </w:r>
            <w:r>
              <w:rPr>
                <w:szCs w:val="20"/>
              </w:rPr>
              <w:t xml:space="preserve">have been prepared for the </w:t>
            </w:r>
            <w:proofErr w:type="spellStart"/>
            <w:r>
              <w:rPr>
                <w:szCs w:val="20"/>
              </w:rPr>
              <w:t>Akram</w:t>
            </w:r>
            <w:proofErr w:type="spellEnd"/>
            <w:r>
              <w:rPr>
                <w:szCs w:val="20"/>
              </w:rPr>
              <w:t xml:space="preserve"> </w:t>
            </w:r>
            <w:proofErr w:type="spellStart"/>
            <w:r>
              <w:rPr>
                <w:szCs w:val="20"/>
              </w:rPr>
              <w:t>Wah</w:t>
            </w:r>
            <w:proofErr w:type="spellEnd"/>
            <w:r>
              <w:rPr>
                <w:szCs w:val="20"/>
              </w:rPr>
              <w:t xml:space="preserve"> </w:t>
            </w:r>
            <w:r>
              <w:rPr>
                <w:szCs w:val="20"/>
              </w:rPr>
              <w:lastRenderedPageBreak/>
              <w:t xml:space="preserve">subproject and approved by the Government of Sindh. </w:t>
            </w:r>
          </w:p>
          <w:p w14:paraId="43E3F9D6" w14:textId="77777777" w:rsidR="0030376D" w:rsidRDefault="0030376D" w:rsidP="0010521A">
            <w:pPr>
              <w:spacing w:after="0"/>
              <w:jc w:val="left"/>
              <w:rPr>
                <w:szCs w:val="20"/>
              </w:rPr>
            </w:pPr>
          </w:p>
          <w:p w14:paraId="075E1A7F" w14:textId="40DE83E5" w:rsidR="0030376D" w:rsidRDefault="0030376D" w:rsidP="0010521A">
            <w:pPr>
              <w:spacing w:after="0"/>
              <w:jc w:val="left"/>
              <w:rPr>
                <w:szCs w:val="20"/>
              </w:rPr>
            </w:pPr>
            <w:r>
              <w:rPr>
                <w:szCs w:val="20"/>
              </w:rPr>
              <w:t>C</w:t>
            </w:r>
            <w:r w:rsidRPr="0030376D">
              <w:rPr>
                <w:szCs w:val="20"/>
              </w:rPr>
              <w:t>ontinuous meaningful and effective stakeholder consultations</w:t>
            </w:r>
            <w:r w:rsidR="00B679C7">
              <w:rPr>
                <w:szCs w:val="20"/>
              </w:rPr>
              <w:t xml:space="preserve">, from </w:t>
            </w:r>
            <w:r w:rsidR="004019B9">
              <w:rPr>
                <w:szCs w:val="20"/>
              </w:rPr>
              <w:t xml:space="preserve">subproject </w:t>
            </w:r>
            <w:r w:rsidR="00B679C7">
              <w:rPr>
                <w:szCs w:val="20"/>
              </w:rPr>
              <w:t>project identification to</w:t>
            </w:r>
            <w:r w:rsidR="004019B9">
              <w:rPr>
                <w:szCs w:val="20"/>
              </w:rPr>
              <w:t xml:space="preserve"> completion</w:t>
            </w:r>
            <w:r w:rsidR="00B679C7">
              <w:rPr>
                <w:szCs w:val="20"/>
              </w:rPr>
              <w:t xml:space="preserve"> </w:t>
            </w:r>
            <w:r w:rsidRPr="0030376D">
              <w:rPr>
                <w:szCs w:val="20"/>
              </w:rPr>
              <w:t>and disclosure of project documentation</w:t>
            </w:r>
            <w:r w:rsidR="000D6C59">
              <w:rPr>
                <w:szCs w:val="20"/>
              </w:rPr>
              <w:t>.</w:t>
            </w:r>
          </w:p>
          <w:p w14:paraId="07A92048" w14:textId="77777777" w:rsidR="003B1C2D" w:rsidRDefault="003B1C2D" w:rsidP="0010521A">
            <w:pPr>
              <w:spacing w:after="0"/>
              <w:jc w:val="left"/>
              <w:rPr>
                <w:szCs w:val="20"/>
              </w:rPr>
            </w:pPr>
          </w:p>
          <w:p w14:paraId="7E4829EB" w14:textId="42047FD8" w:rsidR="003B1C2D" w:rsidRDefault="003B1C2D" w:rsidP="0010521A">
            <w:pPr>
              <w:spacing w:after="0"/>
              <w:jc w:val="left"/>
              <w:rPr>
                <w:szCs w:val="20"/>
              </w:rPr>
            </w:pPr>
            <w:r>
              <w:rPr>
                <w:szCs w:val="20"/>
              </w:rPr>
              <w:t xml:space="preserve">Independent resettlement monitoring consultants will track </w:t>
            </w:r>
            <w:proofErr w:type="spellStart"/>
            <w:r w:rsidR="008840A3">
              <w:rPr>
                <w:szCs w:val="20"/>
              </w:rPr>
              <w:t>SMRP</w:t>
            </w:r>
            <w:proofErr w:type="spellEnd"/>
            <w:r w:rsidR="008840A3">
              <w:rPr>
                <w:szCs w:val="20"/>
              </w:rPr>
              <w:t xml:space="preserve"> </w:t>
            </w:r>
            <w:r>
              <w:rPr>
                <w:szCs w:val="20"/>
              </w:rPr>
              <w:t xml:space="preserve"> implementation; robust Grievance Redress Mechanisms have been established.</w:t>
            </w:r>
          </w:p>
          <w:p w14:paraId="317D0C51" w14:textId="77777777" w:rsidR="003B1C2D" w:rsidRDefault="003B1C2D" w:rsidP="0010521A">
            <w:pPr>
              <w:spacing w:after="0"/>
              <w:jc w:val="left"/>
              <w:rPr>
                <w:szCs w:val="20"/>
              </w:rPr>
            </w:pPr>
          </w:p>
          <w:p w14:paraId="254E414A" w14:textId="55AE1C26" w:rsidR="003B1C2D" w:rsidRPr="005D17D0" w:rsidRDefault="31A5856F" w:rsidP="0010521A">
            <w:pPr>
              <w:spacing w:after="0"/>
              <w:jc w:val="left"/>
            </w:pPr>
            <w:r>
              <w:t>A</w:t>
            </w:r>
            <w:r w:rsidR="481EF487">
              <w:t>n</w:t>
            </w:r>
            <w:r>
              <w:t xml:space="preserve"> </w:t>
            </w:r>
            <w:proofErr w:type="spellStart"/>
            <w:r>
              <w:t>Akram</w:t>
            </w:r>
            <w:proofErr w:type="spellEnd"/>
            <w:r>
              <w:t xml:space="preserve"> </w:t>
            </w:r>
            <w:proofErr w:type="spellStart"/>
            <w:r>
              <w:t>Wah</w:t>
            </w:r>
            <w:proofErr w:type="spellEnd"/>
            <w:r>
              <w:t xml:space="preserve"> Project Implementation Consultant (PIC) will be contracted to support construction and monitor compliance with </w:t>
            </w:r>
            <w:proofErr w:type="spellStart"/>
            <w:r>
              <w:t>ESM</w:t>
            </w:r>
            <w:r w:rsidR="57BE8F82">
              <w:t>P</w:t>
            </w:r>
            <w:proofErr w:type="spellEnd"/>
            <w:r>
              <w:t xml:space="preserve">. </w:t>
            </w:r>
          </w:p>
          <w:p w14:paraId="462B80C2" w14:textId="77777777" w:rsidR="003B1C2D" w:rsidRPr="006B7F81" w:rsidRDefault="003B1C2D" w:rsidP="0010521A">
            <w:pPr>
              <w:pStyle w:val="ListParagraph"/>
              <w:spacing w:after="0"/>
              <w:ind w:left="246"/>
              <w:jc w:val="left"/>
              <w:rPr>
                <w:szCs w:val="20"/>
              </w:rPr>
            </w:pPr>
          </w:p>
        </w:tc>
      </w:tr>
      <w:tr w:rsidR="003B1C2D" w14:paraId="61DB6A8D" w14:textId="77777777" w:rsidTr="1B2F08F1">
        <w:tc>
          <w:tcPr>
            <w:tcW w:w="2041" w:type="dxa"/>
          </w:tcPr>
          <w:p w14:paraId="6A19D90A" w14:textId="77777777" w:rsidR="003B1C2D" w:rsidRDefault="003B1C2D" w:rsidP="0010521A">
            <w:pPr>
              <w:pStyle w:val="NoSpacing"/>
              <w:jc w:val="left"/>
              <w:rPr>
                <w:b/>
                <w:bCs/>
              </w:rPr>
            </w:pPr>
            <w:r w:rsidRPr="000E4C86">
              <w:rPr>
                <w:b/>
                <w:bCs/>
              </w:rPr>
              <w:lastRenderedPageBreak/>
              <w:t>Component 2.</w:t>
            </w:r>
            <w:r>
              <w:rPr>
                <w:b/>
                <w:bCs/>
              </w:rPr>
              <w:t>4</w:t>
            </w:r>
          </w:p>
          <w:p w14:paraId="7CA85522" w14:textId="77777777" w:rsidR="003B1C2D" w:rsidRDefault="003B1C2D" w:rsidP="0010521A">
            <w:pPr>
              <w:pStyle w:val="NoSpacing"/>
              <w:jc w:val="left"/>
            </w:pPr>
            <w:r>
              <w:t>Investment Preparation Studies for Renovation of Right Bank Main Canals (Technical Assistance) and small-scale emergency works (Civil Works)</w:t>
            </w:r>
          </w:p>
          <w:p w14:paraId="60D6E6E5" w14:textId="77777777" w:rsidR="003B1C2D" w:rsidRDefault="003B1C2D" w:rsidP="0010521A">
            <w:pPr>
              <w:pStyle w:val="NoSpacing"/>
              <w:jc w:val="left"/>
            </w:pPr>
          </w:p>
          <w:p w14:paraId="2F64CE9C" w14:textId="77777777" w:rsidR="003B1C2D" w:rsidRPr="000E4C86" w:rsidRDefault="003B1C2D" w:rsidP="0010521A">
            <w:pPr>
              <w:pStyle w:val="NoSpacing"/>
              <w:jc w:val="left"/>
            </w:pPr>
          </w:p>
        </w:tc>
        <w:tc>
          <w:tcPr>
            <w:tcW w:w="2724" w:type="dxa"/>
          </w:tcPr>
          <w:p w14:paraId="49571455" w14:textId="77777777" w:rsidR="003B1C2D" w:rsidRDefault="003B1C2D" w:rsidP="0010521A">
            <w:pPr>
              <w:jc w:val="left"/>
              <w:rPr>
                <w:szCs w:val="20"/>
              </w:rPr>
            </w:pPr>
            <w:r w:rsidRPr="00E6413B">
              <w:rPr>
                <w:b/>
                <w:bCs/>
                <w:szCs w:val="20"/>
              </w:rPr>
              <w:t>High</w:t>
            </w:r>
            <w:r>
              <w:rPr>
                <w:szCs w:val="20"/>
              </w:rPr>
              <w:t xml:space="preserve">: Renovation of Right Bank canals is the first and most important step to improving irrigation service to 900,000 hectares of farmland. </w:t>
            </w:r>
          </w:p>
          <w:p w14:paraId="2CB3DCAB" w14:textId="77777777" w:rsidR="003B1C2D" w:rsidRPr="00B2346E" w:rsidRDefault="003B1C2D" w:rsidP="0010521A">
            <w:pPr>
              <w:jc w:val="left"/>
              <w:rPr>
                <w:szCs w:val="20"/>
              </w:rPr>
            </w:pPr>
            <w:r>
              <w:rPr>
                <w:szCs w:val="20"/>
              </w:rPr>
              <w:t xml:space="preserve">Small-scale emergency works will be undertaken to prevent the collapse of critical structures or canal embankments. </w:t>
            </w:r>
          </w:p>
        </w:tc>
        <w:tc>
          <w:tcPr>
            <w:tcW w:w="2520" w:type="dxa"/>
          </w:tcPr>
          <w:p w14:paraId="0B255328" w14:textId="64ECDFAB" w:rsidR="003B1C2D" w:rsidRDefault="00883EAA" w:rsidP="0010521A">
            <w:pPr>
              <w:spacing w:after="0"/>
              <w:jc w:val="left"/>
            </w:pPr>
            <w:r>
              <w:rPr>
                <w:b/>
                <w:bCs/>
              </w:rPr>
              <w:t>Substantial</w:t>
            </w:r>
            <w:r w:rsidR="003B1C2D">
              <w:t xml:space="preserve">: Although this activity is only technical assistance, the nature of the works is similar to </w:t>
            </w:r>
            <w:proofErr w:type="spellStart"/>
            <w:r w:rsidR="003B1C2D">
              <w:t>Akram</w:t>
            </w:r>
            <w:proofErr w:type="spellEnd"/>
            <w:r w:rsidR="003B1C2D">
              <w:t xml:space="preserve"> </w:t>
            </w:r>
            <w:proofErr w:type="spellStart"/>
            <w:r w:rsidR="003B1C2D">
              <w:t>Wah</w:t>
            </w:r>
            <w:proofErr w:type="spellEnd"/>
            <w:r w:rsidR="003B1C2D">
              <w:t xml:space="preserve"> in Component 2.3 above, with potentially significant construction impacts and resettlement issues. </w:t>
            </w:r>
          </w:p>
          <w:p w14:paraId="31F3E080" w14:textId="77777777" w:rsidR="003B1C2D" w:rsidRDefault="003B1C2D" w:rsidP="0010521A">
            <w:pPr>
              <w:spacing w:after="0"/>
              <w:jc w:val="left"/>
            </w:pPr>
          </w:p>
          <w:p w14:paraId="73F86677" w14:textId="77777777" w:rsidR="003B1C2D" w:rsidRDefault="003B1C2D" w:rsidP="0010521A">
            <w:pPr>
              <w:spacing w:after="0"/>
              <w:jc w:val="left"/>
            </w:pPr>
          </w:p>
          <w:p w14:paraId="1B7FC683" w14:textId="77777777" w:rsidR="003B1C2D" w:rsidRPr="00664938" w:rsidRDefault="003B1C2D" w:rsidP="0010521A">
            <w:pPr>
              <w:spacing w:after="0"/>
              <w:jc w:val="left"/>
            </w:pPr>
          </w:p>
        </w:tc>
        <w:tc>
          <w:tcPr>
            <w:tcW w:w="2250" w:type="dxa"/>
          </w:tcPr>
          <w:p w14:paraId="0FEF5CFE" w14:textId="77777777" w:rsidR="003B1C2D" w:rsidRPr="002F4476" w:rsidRDefault="003B1C2D" w:rsidP="0010521A">
            <w:pPr>
              <w:spacing w:after="0"/>
              <w:jc w:val="left"/>
            </w:pPr>
            <w:r>
              <w:t xml:space="preserve">Social and environmental issues may not be considered in Right Bank Main Canal technical design studies. </w:t>
            </w:r>
          </w:p>
        </w:tc>
        <w:tc>
          <w:tcPr>
            <w:tcW w:w="3060" w:type="dxa"/>
          </w:tcPr>
          <w:p w14:paraId="6CCF4819" w14:textId="373A1D08" w:rsidR="003B1C2D" w:rsidRDefault="31A5856F" w:rsidP="0010521A">
            <w:pPr>
              <w:spacing w:after="0"/>
              <w:jc w:val="left"/>
            </w:pPr>
            <w:r>
              <w:t xml:space="preserve">Preparation of </w:t>
            </w:r>
            <w:proofErr w:type="spellStart"/>
            <w:r>
              <w:t>ESIA</w:t>
            </w:r>
            <w:proofErr w:type="spellEnd"/>
            <w:r>
              <w:t xml:space="preserve"> and RAP, in compliance with </w:t>
            </w:r>
            <w:proofErr w:type="spellStart"/>
            <w:r w:rsidR="5BECE839">
              <w:t>ESMF</w:t>
            </w:r>
            <w:proofErr w:type="spellEnd"/>
            <w:r w:rsidR="5BECE839">
              <w:t xml:space="preserve"> and </w:t>
            </w:r>
            <w:proofErr w:type="spellStart"/>
            <w:r w:rsidR="5BECE839">
              <w:t>RPF</w:t>
            </w:r>
            <w:proofErr w:type="spellEnd"/>
            <w:r w:rsidR="1A04713C">
              <w:t>,</w:t>
            </w:r>
            <w:r>
              <w:t xml:space="preserve"> in parallel with technical feasibility studies</w:t>
            </w:r>
          </w:p>
          <w:p w14:paraId="670DE064" w14:textId="77777777" w:rsidR="003B1C2D" w:rsidRPr="00620268" w:rsidRDefault="003B1C2D" w:rsidP="0010521A">
            <w:pPr>
              <w:spacing w:after="0"/>
              <w:jc w:val="left"/>
            </w:pPr>
          </w:p>
          <w:p w14:paraId="1A66392B" w14:textId="77777777" w:rsidR="003B1C2D" w:rsidRDefault="003B1C2D" w:rsidP="0010521A">
            <w:pPr>
              <w:spacing w:after="0"/>
              <w:jc w:val="left"/>
            </w:pPr>
            <w:proofErr w:type="spellStart"/>
            <w:r>
              <w:t>ESIA</w:t>
            </w:r>
            <w:proofErr w:type="spellEnd"/>
            <w:r>
              <w:t xml:space="preserve"> and RAP must meet World Bank policy requirements to be considered for future financing. </w:t>
            </w:r>
          </w:p>
          <w:p w14:paraId="5EABDC1E" w14:textId="77777777" w:rsidR="003B1C2D" w:rsidRDefault="003B1C2D" w:rsidP="0010521A">
            <w:pPr>
              <w:spacing w:after="0"/>
              <w:jc w:val="left"/>
            </w:pPr>
          </w:p>
          <w:p w14:paraId="02285F44" w14:textId="77777777" w:rsidR="003B1C2D" w:rsidRPr="00620268" w:rsidRDefault="003B1C2D" w:rsidP="0010521A">
            <w:pPr>
              <w:spacing w:after="0"/>
              <w:jc w:val="left"/>
            </w:pPr>
            <w:r>
              <w:t xml:space="preserve">Emergency civil works will be subject to environmental and social screening and the Environmental Code of Practice as presented in the </w:t>
            </w:r>
            <w:proofErr w:type="spellStart"/>
            <w:r>
              <w:t>ESMF</w:t>
            </w:r>
            <w:proofErr w:type="spellEnd"/>
            <w:r>
              <w:t>.</w:t>
            </w:r>
          </w:p>
        </w:tc>
      </w:tr>
      <w:tr w:rsidR="003B1C2D" w14:paraId="69F83A12" w14:textId="77777777" w:rsidTr="1B2F08F1">
        <w:tc>
          <w:tcPr>
            <w:tcW w:w="12595" w:type="dxa"/>
            <w:gridSpan w:val="5"/>
            <w:shd w:val="clear" w:color="auto" w:fill="BFBFBF" w:themeFill="background1" w:themeFillShade="BF"/>
          </w:tcPr>
          <w:p w14:paraId="39937B91" w14:textId="41A95F0E" w:rsidR="003B1C2D" w:rsidRPr="00681ACE" w:rsidRDefault="003B1C2D" w:rsidP="0010521A">
            <w:pPr>
              <w:pStyle w:val="ListParagraph"/>
              <w:spacing w:after="0"/>
              <w:ind w:left="246"/>
              <w:jc w:val="center"/>
              <w:rPr>
                <w:b/>
                <w:bCs/>
              </w:rPr>
            </w:pPr>
            <w:r w:rsidRPr="00681ACE">
              <w:rPr>
                <w:b/>
                <w:bCs/>
              </w:rPr>
              <w:t>Component 3: Agriculture Incentives and Investments</w:t>
            </w:r>
            <w:r>
              <w:rPr>
                <w:b/>
                <w:bCs/>
              </w:rPr>
              <w:t xml:space="preserve"> </w:t>
            </w:r>
          </w:p>
        </w:tc>
      </w:tr>
      <w:tr w:rsidR="003B1C2D" w14:paraId="4A4F3BC3" w14:textId="77777777" w:rsidTr="1B2F08F1">
        <w:tc>
          <w:tcPr>
            <w:tcW w:w="2041" w:type="dxa"/>
          </w:tcPr>
          <w:p w14:paraId="5219F37E" w14:textId="19B070E8" w:rsidR="003B1C2D" w:rsidRDefault="003B1C2D" w:rsidP="0010521A">
            <w:pPr>
              <w:jc w:val="left"/>
            </w:pPr>
            <w:r w:rsidRPr="001D7D4D">
              <w:rPr>
                <w:b/>
                <w:bCs/>
                <w:szCs w:val="20"/>
              </w:rPr>
              <w:lastRenderedPageBreak/>
              <w:t>Components 3.</w:t>
            </w:r>
            <w:r>
              <w:rPr>
                <w:b/>
                <w:bCs/>
                <w:szCs w:val="20"/>
              </w:rPr>
              <w:t>1</w:t>
            </w:r>
            <w:r w:rsidRPr="001D7D4D">
              <w:rPr>
                <w:b/>
                <w:bCs/>
                <w:szCs w:val="20"/>
              </w:rPr>
              <w:t xml:space="preserve"> </w:t>
            </w:r>
            <w:r>
              <w:t xml:space="preserve"> </w:t>
            </w:r>
            <w:r w:rsidRPr="003A1961">
              <w:rPr>
                <w:szCs w:val="20"/>
              </w:rPr>
              <w:t xml:space="preserve">Integrated </w:t>
            </w:r>
            <w:r>
              <w:rPr>
                <w:szCs w:val="20"/>
              </w:rPr>
              <w:t xml:space="preserve">agricultural </w:t>
            </w:r>
            <w:r w:rsidRPr="003A1961">
              <w:rPr>
                <w:szCs w:val="20"/>
              </w:rPr>
              <w:t xml:space="preserve">development of the same </w:t>
            </w:r>
            <w:r w:rsidR="00454844">
              <w:rPr>
                <w:szCs w:val="20"/>
              </w:rPr>
              <w:t>15</w:t>
            </w:r>
            <w:r w:rsidR="00454844" w:rsidRPr="003A1961">
              <w:rPr>
                <w:szCs w:val="20"/>
              </w:rPr>
              <w:t xml:space="preserve"> </w:t>
            </w:r>
            <w:proofErr w:type="spellStart"/>
            <w:r w:rsidRPr="003A1961">
              <w:rPr>
                <w:szCs w:val="20"/>
              </w:rPr>
              <w:t>FOs</w:t>
            </w:r>
            <w:proofErr w:type="spellEnd"/>
            <w:r w:rsidRPr="003A1961">
              <w:rPr>
                <w:szCs w:val="20"/>
              </w:rPr>
              <w:t xml:space="preserve"> supported under Component 2.1</w:t>
            </w:r>
            <w:r>
              <w:rPr>
                <w:szCs w:val="20"/>
              </w:rPr>
              <w:t>. (Technical Assistance and Small Civil Works)</w:t>
            </w:r>
          </w:p>
        </w:tc>
        <w:tc>
          <w:tcPr>
            <w:tcW w:w="2724" w:type="dxa"/>
          </w:tcPr>
          <w:p w14:paraId="489F19D7" w14:textId="20E83F70" w:rsidR="003B1C2D" w:rsidRDefault="00883EAA" w:rsidP="0010521A">
            <w:pPr>
              <w:shd w:val="clear" w:color="auto" w:fill="FFFFFF"/>
              <w:spacing w:after="0"/>
              <w:jc w:val="left"/>
              <w:rPr>
                <w:rFonts w:eastAsia="Times New Roman" w:cstheme="minorHAnsi"/>
                <w:szCs w:val="20"/>
              </w:rPr>
            </w:pPr>
            <w:r>
              <w:rPr>
                <w:rFonts w:eastAsia="Times New Roman" w:cstheme="minorHAnsi"/>
                <w:b/>
                <w:bCs/>
                <w:szCs w:val="20"/>
              </w:rPr>
              <w:t>Substantial</w:t>
            </w:r>
            <w:r w:rsidR="003B1C2D">
              <w:rPr>
                <w:rFonts w:eastAsia="Times New Roman" w:cstheme="minorHAnsi"/>
                <w:szCs w:val="20"/>
              </w:rPr>
              <w:t>: Improved on-farm irrigation systems (less than 250 ha) will reduce water losses</w:t>
            </w:r>
            <w:r w:rsidR="003B1C2D" w:rsidRPr="00796841">
              <w:rPr>
                <w:rFonts w:eastAsia="Times New Roman" w:cstheme="minorHAnsi"/>
                <w:szCs w:val="20"/>
              </w:rPr>
              <w:t xml:space="preserve"> and decreas</w:t>
            </w:r>
            <w:r w:rsidR="003B1C2D">
              <w:rPr>
                <w:rFonts w:eastAsia="Times New Roman" w:cstheme="minorHAnsi"/>
                <w:szCs w:val="20"/>
              </w:rPr>
              <w:t xml:space="preserve">e </w:t>
            </w:r>
            <w:r w:rsidR="003B1C2D" w:rsidRPr="00796841">
              <w:rPr>
                <w:rFonts w:eastAsia="Times New Roman" w:cstheme="minorHAnsi"/>
                <w:szCs w:val="20"/>
              </w:rPr>
              <w:t>water logging and associated soil salinity.</w:t>
            </w:r>
            <w:r w:rsidR="003B1C2D">
              <w:rPr>
                <w:rFonts w:eastAsia="Times New Roman" w:cstheme="minorHAnsi"/>
                <w:szCs w:val="20"/>
              </w:rPr>
              <w:t xml:space="preserve"> </w:t>
            </w:r>
          </w:p>
          <w:p w14:paraId="1AAF2A9E" w14:textId="77777777" w:rsidR="003B1C2D" w:rsidRDefault="003B1C2D" w:rsidP="0010521A">
            <w:pPr>
              <w:shd w:val="clear" w:color="auto" w:fill="FFFFFF"/>
              <w:spacing w:after="0"/>
              <w:jc w:val="left"/>
              <w:rPr>
                <w:rFonts w:eastAsia="Times New Roman" w:cstheme="minorHAnsi"/>
                <w:szCs w:val="20"/>
              </w:rPr>
            </w:pPr>
          </w:p>
          <w:p w14:paraId="4D02BD40" w14:textId="101D92FE" w:rsidR="003B1C2D" w:rsidRDefault="003B1C2D" w:rsidP="0010521A">
            <w:pPr>
              <w:shd w:val="clear" w:color="auto" w:fill="FFFFFF"/>
              <w:spacing w:after="0"/>
              <w:jc w:val="left"/>
              <w:rPr>
                <w:rFonts w:eastAsia="Times New Roman" w:cstheme="minorHAnsi"/>
                <w:szCs w:val="20"/>
              </w:rPr>
            </w:pPr>
            <w:r>
              <w:rPr>
                <w:rFonts w:eastAsia="Times New Roman" w:cstheme="minorHAnsi"/>
                <w:szCs w:val="20"/>
              </w:rPr>
              <w:t>Climate</w:t>
            </w:r>
            <w:r w:rsidR="009179FC">
              <w:rPr>
                <w:rFonts w:eastAsia="Times New Roman" w:cstheme="minorHAnsi"/>
                <w:szCs w:val="20"/>
              </w:rPr>
              <w:t>-</w:t>
            </w:r>
            <w:r>
              <w:rPr>
                <w:rFonts w:eastAsia="Times New Roman" w:cstheme="minorHAnsi"/>
                <w:szCs w:val="20"/>
              </w:rPr>
              <w:t xml:space="preserve">smart agricultural practices will reduce water use, improve soil quality, enhance productivity, and boost resilience. </w:t>
            </w:r>
          </w:p>
          <w:p w14:paraId="7D230F85" w14:textId="77777777" w:rsidR="003B1C2D" w:rsidRDefault="003B1C2D" w:rsidP="0010521A">
            <w:pPr>
              <w:shd w:val="clear" w:color="auto" w:fill="FFFFFF"/>
              <w:spacing w:after="0"/>
              <w:jc w:val="left"/>
              <w:rPr>
                <w:rFonts w:eastAsia="Times New Roman" w:cstheme="minorHAnsi"/>
                <w:szCs w:val="20"/>
              </w:rPr>
            </w:pPr>
          </w:p>
          <w:p w14:paraId="45176843" w14:textId="77777777" w:rsidR="003B1C2D" w:rsidRDefault="003B1C2D" w:rsidP="0010521A">
            <w:pPr>
              <w:shd w:val="clear" w:color="auto" w:fill="FFFFFF"/>
              <w:spacing w:after="0"/>
              <w:jc w:val="left"/>
              <w:rPr>
                <w:rFonts w:eastAsia="Times New Roman" w:cstheme="minorHAnsi"/>
                <w:szCs w:val="20"/>
              </w:rPr>
            </w:pPr>
            <w:r>
              <w:rPr>
                <w:szCs w:val="20"/>
              </w:rPr>
              <w:t>Training will be provided on pesticide management.</w:t>
            </w:r>
          </w:p>
          <w:p w14:paraId="2E07B16D" w14:textId="77777777" w:rsidR="003B1C2D" w:rsidRPr="00EF7B2B" w:rsidRDefault="003B1C2D" w:rsidP="0010521A">
            <w:pPr>
              <w:spacing w:after="0"/>
              <w:jc w:val="left"/>
              <w:rPr>
                <w:szCs w:val="20"/>
              </w:rPr>
            </w:pPr>
          </w:p>
        </w:tc>
        <w:tc>
          <w:tcPr>
            <w:tcW w:w="2520" w:type="dxa"/>
          </w:tcPr>
          <w:p w14:paraId="782E6954" w14:textId="3AB3AAE9" w:rsidR="003B1C2D" w:rsidRDefault="003B1C2D" w:rsidP="0010521A">
            <w:pPr>
              <w:spacing w:after="0"/>
              <w:jc w:val="left"/>
              <w:rPr>
                <w:szCs w:val="20"/>
              </w:rPr>
            </w:pPr>
            <w:r w:rsidRPr="00EF7B2B">
              <w:rPr>
                <w:b/>
                <w:bCs/>
                <w:szCs w:val="20"/>
              </w:rPr>
              <w:t>Low</w:t>
            </w:r>
            <w:r>
              <w:rPr>
                <w:szCs w:val="20"/>
              </w:rPr>
              <w:t>: Very small-scale civil works, for example</w:t>
            </w:r>
            <w:r w:rsidR="009179FC">
              <w:rPr>
                <w:szCs w:val="20"/>
              </w:rPr>
              <w:t>,</w:t>
            </w:r>
            <w:r>
              <w:rPr>
                <w:szCs w:val="20"/>
              </w:rPr>
              <w:t xml:space="preserve"> installation of small pre-cast irrigation ditches by farmer groups (i.e., Water Course Associations (</w:t>
            </w:r>
            <w:proofErr w:type="spellStart"/>
            <w:r>
              <w:rPr>
                <w:szCs w:val="20"/>
              </w:rPr>
              <w:t>WCA</w:t>
            </w:r>
            <w:proofErr w:type="spellEnd"/>
            <w:r>
              <w:rPr>
                <w:szCs w:val="20"/>
              </w:rPr>
              <w:t>)</w:t>
            </w:r>
            <w:r w:rsidR="00E4348E">
              <w:rPr>
                <w:szCs w:val="20"/>
              </w:rPr>
              <w:t>,</w:t>
            </w:r>
            <w:r>
              <w:rPr>
                <w:szCs w:val="20"/>
              </w:rPr>
              <w:t xml:space="preserve"> will have minor construction impacts. </w:t>
            </w:r>
          </w:p>
          <w:p w14:paraId="278BA757" w14:textId="77777777" w:rsidR="003B1C2D" w:rsidRDefault="003B1C2D" w:rsidP="0010521A">
            <w:pPr>
              <w:spacing w:after="0"/>
              <w:jc w:val="left"/>
              <w:rPr>
                <w:szCs w:val="20"/>
              </w:rPr>
            </w:pPr>
          </w:p>
          <w:p w14:paraId="339F76C5" w14:textId="77777777" w:rsidR="003B1C2D" w:rsidRDefault="003B1C2D" w:rsidP="0010521A">
            <w:pPr>
              <w:spacing w:after="0"/>
              <w:jc w:val="left"/>
              <w:rPr>
                <w:szCs w:val="20"/>
              </w:rPr>
            </w:pPr>
          </w:p>
          <w:p w14:paraId="079C25F5" w14:textId="77777777" w:rsidR="003B1C2D" w:rsidRPr="00EF7B2B" w:rsidRDefault="003B1C2D" w:rsidP="0010521A">
            <w:pPr>
              <w:spacing w:after="0"/>
              <w:jc w:val="left"/>
            </w:pPr>
          </w:p>
        </w:tc>
        <w:tc>
          <w:tcPr>
            <w:tcW w:w="2250" w:type="dxa"/>
          </w:tcPr>
          <w:p w14:paraId="0C68D8F0" w14:textId="3120F41D" w:rsidR="003B1C2D" w:rsidRDefault="003B1C2D" w:rsidP="0010521A">
            <w:pPr>
              <w:spacing w:after="0"/>
              <w:jc w:val="left"/>
            </w:pPr>
            <w:proofErr w:type="spellStart"/>
            <w:r>
              <w:t>WCAs</w:t>
            </w:r>
            <w:proofErr w:type="spellEnd"/>
            <w:r>
              <w:t xml:space="preserve"> may not maintain small</w:t>
            </w:r>
            <w:r w:rsidR="00C344EC">
              <w:t>-</w:t>
            </w:r>
            <w:r>
              <w:t>scale infrastructure.</w:t>
            </w:r>
          </w:p>
          <w:p w14:paraId="2D5713C1" w14:textId="77777777" w:rsidR="003B1C2D" w:rsidRDefault="003B1C2D" w:rsidP="0010521A">
            <w:pPr>
              <w:spacing w:after="0"/>
              <w:jc w:val="left"/>
            </w:pPr>
          </w:p>
          <w:p w14:paraId="009D9F2B" w14:textId="77777777" w:rsidR="003B1C2D" w:rsidRPr="009326E0" w:rsidRDefault="003B1C2D" w:rsidP="0010521A">
            <w:pPr>
              <w:spacing w:after="0"/>
              <w:jc w:val="left"/>
            </w:pPr>
            <w:r w:rsidRPr="00C20A46">
              <w:t>Women may not be able to fully benefit from training programs.</w:t>
            </w:r>
          </w:p>
        </w:tc>
        <w:tc>
          <w:tcPr>
            <w:tcW w:w="3060" w:type="dxa"/>
          </w:tcPr>
          <w:p w14:paraId="39EFF61C" w14:textId="3D6C9BA4" w:rsidR="003B1C2D" w:rsidRDefault="003B1C2D" w:rsidP="0010521A">
            <w:pPr>
              <w:spacing w:after="0"/>
              <w:jc w:val="left"/>
            </w:pPr>
            <w:proofErr w:type="spellStart"/>
            <w:r>
              <w:t>WCAs</w:t>
            </w:r>
            <w:proofErr w:type="spellEnd"/>
            <w:r>
              <w:t xml:space="preserve"> will be supported on a demand drive basis and must contribute labor to infrastructure construction</w:t>
            </w:r>
            <w:r w:rsidR="009179FC">
              <w:t>,</w:t>
            </w:r>
            <w:r>
              <w:t xml:space="preserve"> thus increasing ownership.</w:t>
            </w:r>
          </w:p>
          <w:p w14:paraId="45C16092" w14:textId="77777777" w:rsidR="003B1C2D" w:rsidRDefault="003B1C2D" w:rsidP="0010521A">
            <w:pPr>
              <w:spacing w:after="0"/>
              <w:jc w:val="left"/>
            </w:pPr>
          </w:p>
          <w:p w14:paraId="26A2A286" w14:textId="77777777" w:rsidR="003B1C2D" w:rsidRDefault="003B1C2D" w:rsidP="0010521A">
            <w:pPr>
              <w:spacing w:after="0"/>
              <w:jc w:val="left"/>
            </w:pPr>
            <w:r>
              <w:t xml:space="preserve">Separate training sessions for female farmers to ensure culturally appropriate training. </w:t>
            </w:r>
          </w:p>
          <w:p w14:paraId="4841AE38" w14:textId="77777777" w:rsidR="003B1C2D" w:rsidRDefault="003B1C2D" w:rsidP="0010521A">
            <w:pPr>
              <w:spacing w:after="0"/>
              <w:jc w:val="left"/>
            </w:pPr>
          </w:p>
          <w:p w14:paraId="1AC57562" w14:textId="77777777" w:rsidR="003B1C2D" w:rsidRDefault="003B1C2D" w:rsidP="0010521A">
            <w:pPr>
              <w:spacing w:after="0"/>
              <w:jc w:val="left"/>
            </w:pPr>
            <w:r>
              <w:t xml:space="preserve">SIDA will contract project implementation consultations to supervise construction activities and ensure compliance with </w:t>
            </w:r>
            <w:proofErr w:type="spellStart"/>
            <w:r>
              <w:t>ESMF</w:t>
            </w:r>
            <w:proofErr w:type="spellEnd"/>
            <w:r>
              <w:t xml:space="preserve"> </w:t>
            </w:r>
            <w:proofErr w:type="spellStart"/>
            <w:r>
              <w:t>ECPs</w:t>
            </w:r>
            <w:proofErr w:type="spellEnd"/>
            <w:r>
              <w:t xml:space="preserve">. </w:t>
            </w:r>
          </w:p>
          <w:p w14:paraId="2434FEAE" w14:textId="77777777" w:rsidR="003B1C2D" w:rsidRDefault="003B1C2D" w:rsidP="0010521A">
            <w:pPr>
              <w:spacing w:after="0"/>
              <w:jc w:val="left"/>
            </w:pPr>
          </w:p>
          <w:p w14:paraId="201B1707" w14:textId="77777777" w:rsidR="003B1C2D" w:rsidRPr="00325D5E" w:rsidRDefault="003B1C2D" w:rsidP="0010521A">
            <w:pPr>
              <w:spacing w:after="0"/>
              <w:jc w:val="left"/>
            </w:pPr>
            <w:r>
              <w:t>Integrated Pest Management Plans will be developed for each FO subproject, including training for farmers on appropriate pesticide and fertilizer use.</w:t>
            </w:r>
          </w:p>
        </w:tc>
      </w:tr>
      <w:tr w:rsidR="003B1C2D" w14:paraId="154DC104" w14:textId="77777777" w:rsidTr="1B2F08F1">
        <w:tc>
          <w:tcPr>
            <w:tcW w:w="2041" w:type="dxa"/>
          </w:tcPr>
          <w:p w14:paraId="5CB487F9" w14:textId="77777777" w:rsidR="003B1C2D" w:rsidRDefault="003B1C2D" w:rsidP="0010521A">
            <w:pPr>
              <w:spacing w:after="0"/>
              <w:jc w:val="left"/>
              <w:rPr>
                <w:b/>
                <w:bCs/>
                <w:szCs w:val="20"/>
              </w:rPr>
            </w:pPr>
            <w:r w:rsidRPr="00AF1DC4">
              <w:rPr>
                <w:b/>
                <w:bCs/>
                <w:szCs w:val="20"/>
              </w:rPr>
              <w:t>Component 3.</w:t>
            </w:r>
            <w:r>
              <w:rPr>
                <w:b/>
                <w:bCs/>
                <w:szCs w:val="20"/>
              </w:rPr>
              <w:t>2</w:t>
            </w:r>
          </w:p>
          <w:p w14:paraId="14D13706" w14:textId="77777777" w:rsidR="003B1C2D" w:rsidRPr="00832761" w:rsidRDefault="003B1C2D" w:rsidP="0010521A">
            <w:pPr>
              <w:spacing w:after="0"/>
              <w:jc w:val="left"/>
              <w:rPr>
                <w:szCs w:val="20"/>
              </w:rPr>
            </w:pPr>
            <w:r w:rsidRPr="00537391">
              <w:rPr>
                <w:szCs w:val="20"/>
              </w:rPr>
              <w:t>Financing smart subsidy payments to farmers and facilitating wheat procurement reform</w:t>
            </w:r>
            <w:r>
              <w:rPr>
                <w:szCs w:val="20"/>
              </w:rPr>
              <w:t xml:space="preserve">. Subsidies provided </w:t>
            </w:r>
            <w:r w:rsidRPr="00795128">
              <w:rPr>
                <w:szCs w:val="20"/>
              </w:rPr>
              <w:t>through an e-voucher system; and (ii) direct income support through the banking system to small farmers growing water-thrifty crops.</w:t>
            </w:r>
          </w:p>
        </w:tc>
        <w:tc>
          <w:tcPr>
            <w:tcW w:w="2724" w:type="dxa"/>
          </w:tcPr>
          <w:p w14:paraId="3938934F" w14:textId="137AB6E6" w:rsidR="003B1C2D" w:rsidRDefault="00883EAA" w:rsidP="0010521A">
            <w:pPr>
              <w:spacing w:after="0"/>
              <w:jc w:val="left"/>
            </w:pPr>
            <w:r>
              <w:rPr>
                <w:b/>
                <w:bCs/>
              </w:rPr>
              <w:t>Substantial</w:t>
            </w:r>
            <w:r w:rsidR="003B1C2D">
              <w:t xml:space="preserve">: Promotion of </w:t>
            </w:r>
            <w:r w:rsidR="003B1C2D" w:rsidRPr="00533204">
              <w:t>high value and water</w:t>
            </w:r>
            <w:r w:rsidR="009179FC">
              <w:t>-</w:t>
            </w:r>
            <w:r w:rsidR="003B1C2D" w:rsidRPr="00533204">
              <w:t>thrifty crops</w:t>
            </w:r>
            <w:r w:rsidR="003B1C2D">
              <w:t>, such as fruits</w:t>
            </w:r>
            <w:r w:rsidR="003B1C2D" w:rsidRPr="000867B3">
              <w:t>, vegetables, oilseeds, pulses, etc. and that are suitable for the relevant agro-ecological zone</w:t>
            </w:r>
            <w:r w:rsidR="003B1C2D">
              <w:t xml:space="preserve">, will reduce water use and increase farmer incomes. </w:t>
            </w:r>
          </w:p>
          <w:p w14:paraId="4A780508" w14:textId="77777777" w:rsidR="003B1C2D" w:rsidRDefault="003B1C2D" w:rsidP="0010521A">
            <w:pPr>
              <w:spacing w:after="0"/>
              <w:jc w:val="left"/>
            </w:pPr>
          </w:p>
        </w:tc>
        <w:tc>
          <w:tcPr>
            <w:tcW w:w="2520" w:type="dxa"/>
          </w:tcPr>
          <w:p w14:paraId="7965DABF" w14:textId="1750B636" w:rsidR="003B1C2D" w:rsidRDefault="003B1C2D" w:rsidP="0010521A">
            <w:pPr>
              <w:spacing w:after="0"/>
              <w:jc w:val="left"/>
            </w:pPr>
            <w:r>
              <w:rPr>
                <w:b/>
                <w:bCs/>
              </w:rPr>
              <w:t>Low</w:t>
            </w:r>
            <w:r w:rsidRPr="00EB0FE6">
              <w:rPr>
                <w:b/>
                <w:bCs/>
              </w:rPr>
              <w:t xml:space="preserve">: </w:t>
            </w:r>
            <w:r>
              <w:t>Subsidy payments will have no direct adverse environmental impacts but may</w:t>
            </w:r>
            <w:r w:rsidR="009179FC">
              <w:t>,</w:t>
            </w:r>
            <w:r>
              <w:t xml:space="preserve"> in some cases</w:t>
            </w:r>
            <w:r w:rsidR="009179FC">
              <w:t>,</w:t>
            </w:r>
            <w:r>
              <w:t xml:space="preserve"> result</w:t>
            </w:r>
            <w:r w:rsidR="007902D8">
              <w:t xml:space="preserve"> in</w:t>
            </w:r>
            <w:r>
              <w:t xml:space="preserve"> increased pesticide use to protect more valuable crops. </w:t>
            </w:r>
          </w:p>
          <w:p w14:paraId="5385BF3B" w14:textId="77777777" w:rsidR="003B1C2D" w:rsidRDefault="003B1C2D" w:rsidP="0010521A">
            <w:pPr>
              <w:spacing w:after="0"/>
              <w:jc w:val="left"/>
            </w:pPr>
          </w:p>
          <w:p w14:paraId="4D061F5D" w14:textId="77777777" w:rsidR="003B1C2D" w:rsidRPr="00272434" w:rsidRDefault="003B1C2D" w:rsidP="0010521A">
            <w:pPr>
              <w:spacing w:after="0"/>
              <w:jc w:val="left"/>
            </w:pPr>
            <w:r>
              <w:rPr>
                <w:rFonts w:eastAsia="Times New Roman"/>
              </w:rPr>
              <w:t xml:space="preserve">Seeds </w:t>
            </w:r>
            <w:r w:rsidRPr="00A2599C">
              <w:rPr>
                <w:rFonts w:eastAsia="Times New Roman"/>
              </w:rPr>
              <w:t>treated with pesticides</w:t>
            </w:r>
            <w:r>
              <w:rPr>
                <w:rFonts w:eastAsia="Times New Roman"/>
              </w:rPr>
              <w:t xml:space="preserve"> might be </w:t>
            </w:r>
            <w:r w:rsidRPr="00A2599C">
              <w:rPr>
                <w:rFonts w:eastAsia="Times New Roman"/>
              </w:rPr>
              <w:t>ingest</w:t>
            </w:r>
            <w:r>
              <w:rPr>
                <w:rFonts w:eastAsia="Times New Roman"/>
              </w:rPr>
              <w:t>ed with</w:t>
            </w:r>
            <w:r w:rsidRPr="00A2599C">
              <w:rPr>
                <w:rFonts w:eastAsia="Times New Roman"/>
              </w:rPr>
              <w:t xml:space="preserve"> related human health impacts.</w:t>
            </w:r>
          </w:p>
          <w:p w14:paraId="7EEDFFF5" w14:textId="77777777" w:rsidR="003B1C2D" w:rsidRPr="00CF227D" w:rsidRDefault="003B1C2D" w:rsidP="0010521A">
            <w:pPr>
              <w:spacing w:after="0"/>
              <w:jc w:val="left"/>
              <w:rPr>
                <w:szCs w:val="20"/>
              </w:rPr>
            </w:pPr>
            <w:r w:rsidRPr="00CF227D">
              <w:t xml:space="preserve"> </w:t>
            </w:r>
          </w:p>
        </w:tc>
        <w:tc>
          <w:tcPr>
            <w:tcW w:w="2250" w:type="dxa"/>
          </w:tcPr>
          <w:p w14:paraId="0B815DA8" w14:textId="7E294298" w:rsidR="003B1C2D" w:rsidRDefault="003B1C2D" w:rsidP="0010521A">
            <w:pPr>
              <w:spacing w:after="0"/>
              <w:jc w:val="left"/>
            </w:pPr>
            <w:r>
              <w:t>Subsidies may not provide sufficient incentives for farmers to switch to high</w:t>
            </w:r>
            <w:r w:rsidR="007902D8">
              <w:t>-</w:t>
            </w:r>
            <w:r>
              <w:t>value water</w:t>
            </w:r>
            <w:r w:rsidR="007902D8">
              <w:t>-</w:t>
            </w:r>
            <w:r>
              <w:t>thrifty crops.</w:t>
            </w:r>
          </w:p>
          <w:p w14:paraId="7CF2AF0C" w14:textId="77777777" w:rsidR="003B1C2D" w:rsidRDefault="003B1C2D" w:rsidP="0010521A">
            <w:pPr>
              <w:spacing w:after="0"/>
              <w:jc w:val="left"/>
            </w:pPr>
          </w:p>
          <w:p w14:paraId="05326855" w14:textId="77777777" w:rsidR="003B1C2D" w:rsidRDefault="003B1C2D" w:rsidP="0010521A">
            <w:pPr>
              <w:spacing w:after="0"/>
              <w:jc w:val="left"/>
            </w:pPr>
            <w:r>
              <w:t>Wheat procurement reform may not be successful, limiting fiscal space for transfer to smart subsidy scheme.</w:t>
            </w:r>
          </w:p>
          <w:p w14:paraId="79D939DA" w14:textId="77777777" w:rsidR="003B1C2D" w:rsidRDefault="003B1C2D" w:rsidP="0010521A">
            <w:pPr>
              <w:spacing w:after="0"/>
              <w:jc w:val="left"/>
            </w:pPr>
          </w:p>
          <w:p w14:paraId="1D8D4A25" w14:textId="77777777" w:rsidR="003B1C2D" w:rsidRDefault="003B1C2D" w:rsidP="0010521A">
            <w:pPr>
              <w:spacing w:after="0"/>
              <w:jc w:val="left"/>
            </w:pPr>
            <w:r w:rsidRPr="003D4A79">
              <w:t xml:space="preserve">Women or poor farmers without land titles might be excluded </w:t>
            </w:r>
            <w:r>
              <w:t>from s</w:t>
            </w:r>
            <w:r w:rsidRPr="003D4A79">
              <w:t>ubsidy programs</w:t>
            </w:r>
            <w:r>
              <w:t>.</w:t>
            </w:r>
          </w:p>
          <w:p w14:paraId="50624149" w14:textId="77777777" w:rsidR="003B1C2D" w:rsidRDefault="003B1C2D" w:rsidP="0010521A">
            <w:pPr>
              <w:spacing w:after="0"/>
              <w:jc w:val="left"/>
            </w:pPr>
          </w:p>
          <w:p w14:paraId="646F712C" w14:textId="77777777" w:rsidR="003B1C2D" w:rsidRDefault="003B1C2D" w:rsidP="0010521A">
            <w:pPr>
              <w:spacing w:after="0"/>
              <w:jc w:val="left"/>
            </w:pPr>
            <w:r>
              <w:lastRenderedPageBreak/>
              <w:t>Subsidy program might not be demand and time driven</w:t>
            </w:r>
          </w:p>
          <w:p w14:paraId="22559527" w14:textId="77777777" w:rsidR="003B1C2D" w:rsidRDefault="003B1C2D" w:rsidP="0010521A">
            <w:pPr>
              <w:spacing w:after="0"/>
              <w:jc w:val="left"/>
            </w:pPr>
          </w:p>
          <w:p w14:paraId="4847CFC9" w14:textId="77777777" w:rsidR="003B1C2D" w:rsidRDefault="003B1C2D" w:rsidP="0010521A">
            <w:pPr>
              <w:spacing w:after="0"/>
              <w:jc w:val="left"/>
            </w:pPr>
          </w:p>
          <w:p w14:paraId="05FB2AF7" w14:textId="77777777" w:rsidR="003B1C2D" w:rsidRDefault="003B1C2D" w:rsidP="0010521A">
            <w:pPr>
              <w:spacing w:after="0"/>
              <w:jc w:val="left"/>
            </w:pPr>
          </w:p>
          <w:p w14:paraId="0FABEA26" w14:textId="77777777" w:rsidR="003B1C2D" w:rsidRDefault="003B1C2D" w:rsidP="0010521A">
            <w:pPr>
              <w:spacing w:after="0"/>
              <w:jc w:val="left"/>
            </w:pPr>
          </w:p>
          <w:p w14:paraId="514271EB" w14:textId="77777777" w:rsidR="003B1C2D" w:rsidRPr="000B0C14" w:rsidRDefault="003B1C2D" w:rsidP="0010521A">
            <w:pPr>
              <w:spacing w:after="0"/>
              <w:jc w:val="left"/>
            </w:pPr>
          </w:p>
        </w:tc>
        <w:tc>
          <w:tcPr>
            <w:tcW w:w="3060" w:type="dxa"/>
          </w:tcPr>
          <w:p w14:paraId="7D193476" w14:textId="77777777" w:rsidR="003B1C2D" w:rsidRDefault="003B1C2D" w:rsidP="0010521A">
            <w:pPr>
              <w:spacing w:after="0"/>
              <w:jc w:val="left"/>
            </w:pPr>
            <w:r>
              <w:lastRenderedPageBreak/>
              <w:t>Developing smart subsidy regulations is a performance-based condition (</w:t>
            </w:r>
            <w:proofErr w:type="spellStart"/>
            <w:r>
              <w:t>PBC</w:t>
            </w:r>
            <w:proofErr w:type="spellEnd"/>
            <w:r>
              <w:t xml:space="preserve">) associated with Bank financing of Component 3.2 </w:t>
            </w:r>
          </w:p>
          <w:p w14:paraId="4AFE88E1" w14:textId="77777777" w:rsidR="003B1C2D" w:rsidRDefault="003B1C2D" w:rsidP="0010521A">
            <w:pPr>
              <w:spacing w:after="0"/>
              <w:jc w:val="left"/>
            </w:pPr>
          </w:p>
          <w:p w14:paraId="21D5FCE0" w14:textId="77777777" w:rsidR="003B1C2D" w:rsidRDefault="003B1C2D" w:rsidP="0010521A">
            <w:pPr>
              <w:spacing w:after="0"/>
              <w:jc w:val="left"/>
            </w:pPr>
            <w:r>
              <w:t xml:space="preserve">Wheat procurement reform </w:t>
            </w:r>
            <w:r w:rsidRPr="002A521E">
              <w:t>is a performance-based condition (</w:t>
            </w:r>
            <w:proofErr w:type="spellStart"/>
            <w:r w:rsidRPr="002A521E">
              <w:t>PBC</w:t>
            </w:r>
            <w:proofErr w:type="spellEnd"/>
            <w:r w:rsidRPr="002A521E">
              <w:t>) associated with Bank financing of Component 3.2</w:t>
            </w:r>
          </w:p>
          <w:p w14:paraId="2952EEC0" w14:textId="77777777" w:rsidR="003B1C2D" w:rsidRDefault="003B1C2D" w:rsidP="0010521A">
            <w:pPr>
              <w:spacing w:after="0"/>
              <w:jc w:val="left"/>
            </w:pPr>
          </w:p>
          <w:p w14:paraId="6D9DF944" w14:textId="77777777" w:rsidR="003B1C2D" w:rsidRDefault="003B1C2D" w:rsidP="0010521A">
            <w:pPr>
              <w:spacing w:after="0"/>
              <w:jc w:val="left"/>
            </w:pPr>
          </w:p>
          <w:p w14:paraId="60708469" w14:textId="77777777" w:rsidR="003B1C2D" w:rsidRDefault="003B1C2D" w:rsidP="0010521A">
            <w:pPr>
              <w:spacing w:after="0"/>
              <w:jc w:val="left"/>
            </w:pPr>
            <w:r>
              <w:t xml:space="preserve">Smart subsidy scheme will start off as a relatively small pilot program to learn by doing and to adjust program design before scaling up. </w:t>
            </w:r>
          </w:p>
          <w:p w14:paraId="5794A0C3" w14:textId="77777777" w:rsidR="003B1C2D" w:rsidRDefault="003B1C2D" w:rsidP="0010521A">
            <w:pPr>
              <w:spacing w:after="0"/>
              <w:jc w:val="left"/>
            </w:pPr>
          </w:p>
          <w:p w14:paraId="7BE832E6" w14:textId="77777777" w:rsidR="003B1C2D" w:rsidRDefault="003B1C2D" w:rsidP="0010521A">
            <w:pPr>
              <w:spacing w:after="0"/>
              <w:jc w:val="left"/>
            </w:pPr>
            <w:r>
              <w:lastRenderedPageBreak/>
              <w:t xml:space="preserve">Special provision in the smart subsidy scheme to ensure access to sharecroppers and women farmers. </w:t>
            </w:r>
          </w:p>
          <w:p w14:paraId="15F5AE7F" w14:textId="77777777" w:rsidR="003B1C2D" w:rsidRDefault="003B1C2D" w:rsidP="0010521A">
            <w:pPr>
              <w:spacing w:after="0"/>
              <w:jc w:val="left"/>
            </w:pPr>
          </w:p>
          <w:p w14:paraId="0D340B3E" w14:textId="77777777" w:rsidR="003B1C2D" w:rsidRDefault="003B1C2D" w:rsidP="0010521A">
            <w:pPr>
              <w:spacing w:after="0"/>
              <w:jc w:val="left"/>
            </w:pPr>
            <w:r>
              <w:t>Famers receiving smart subsidies will receive agricultural extension information as well as market information with access to direct support by local extension officials if requested.</w:t>
            </w:r>
          </w:p>
          <w:p w14:paraId="209FF97B" w14:textId="77777777" w:rsidR="003B1C2D" w:rsidRDefault="003B1C2D" w:rsidP="0010521A">
            <w:pPr>
              <w:spacing w:after="0"/>
              <w:jc w:val="left"/>
            </w:pPr>
          </w:p>
          <w:p w14:paraId="3432A0C0" w14:textId="77777777" w:rsidR="003B1C2D" w:rsidRPr="00143E70" w:rsidRDefault="003B1C2D" w:rsidP="0010521A">
            <w:pPr>
              <w:spacing w:after="0"/>
              <w:jc w:val="left"/>
            </w:pPr>
            <w:r>
              <w:rPr>
                <w:rFonts w:eastAsia="Times New Roman"/>
              </w:rPr>
              <w:t xml:space="preserve">Only non-pesticide seeds will be eligible for support through the e-voucher scheme. </w:t>
            </w:r>
          </w:p>
        </w:tc>
      </w:tr>
      <w:tr w:rsidR="003B1C2D" w14:paraId="23ED3C79" w14:textId="77777777" w:rsidTr="1B2F08F1">
        <w:tc>
          <w:tcPr>
            <w:tcW w:w="2041" w:type="dxa"/>
          </w:tcPr>
          <w:p w14:paraId="62F27311" w14:textId="77777777" w:rsidR="003B1C2D" w:rsidRDefault="003B1C2D" w:rsidP="0010521A">
            <w:pPr>
              <w:pStyle w:val="NoSpacing"/>
              <w:jc w:val="left"/>
              <w:rPr>
                <w:b/>
                <w:bCs/>
                <w:szCs w:val="20"/>
              </w:rPr>
            </w:pPr>
            <w:r>
              <w:rPr>
                <w:b/>
                <w:bCs/>
                <w:szCs w:val="20"/>
              </w:rPr>
              <w:lastRenderedPageBreak/>
              <w:t>Component 3.3</w:t>
            </w:r>
          </w:p>
          <w:p w14:paraId="0A35515C" w14:textId="77777777" w:rsidR="003B1C2D" w:rsidRDefault="003B1C2D" w:rsidP="0010521A">
            <w:pPr>
              <w:pStyle w:val="NoSpacing"/>
              <w:jc w:val="left"/>
              <w:rPr>
                <w:szCs w:val="20"/>
              </w:rPr>
            </w:pPr>
            <w:r w:rsidRPr="009A3F3D">
              <w:rPr>
                <w:szCs w:val="20"/>
              </w:rPr>
              <w:t>Improving the agricultural information and technology base</w:t>
            </w:r>
          </w:p>
          <w:p w14:paraId="3A7EE567" w14:textId="77777777" w:rsidR="003B1C2D" w:rsidRPr="00E05A78" w:rsidRDefault="003B1C2D" w:rsidP="0010521A">
            <w:pPr>
              <w:pStyle w:val="NoSpacing"/>
              <w:jc w:val="left"/>
              <w:rPr>
                <w:szCs w:val="20"/>
              </w:rPr>
            </w:pPr>
            <w:r>
              <w:rPr>
                <w:szCs w:val="20"/>
              </w:rPr>
              <w:t xml:space="preserve">(Goods and Technical Assistance) </w:t>
            </w:r>
          </w:p>
        </w:tc>
        <w:tc>
          <w:tcPr>
            <w:tcW w:w="2724" w:type="dxa"/>
          </w:tcPr>
          <w:p w14:paraId="313375FD" w14:textId="3376B13F" w:rsidR="003B1C2D" w:rsidRPr="00BC7128" w:rsidRDefault="00883EAA" w:rsidP="0010521A">
            <w:pPr>
              <w:jc w:val="left"/>
              <w:rPr>
                <w:szCs w:val="20"/>
              </w:rPr>
            </w:pPr>
            <w:r>
              <w:rPr>
                <w:b/>
                <w:bCs/>
                <w:szCs w:val="20"/>
              </w:rPr>
              <w:t>Substantial</w:t>
            </w:r>
            <w:r w:rsidR="003B1C2D" w:rsidRPr="0062430F">
              <w:rPr>
                <w:b/>
                <w:bCs/>
                <w:szCs w:val="20"/>
              </w:rPr>
              <w:t xml:space="preserve">: </w:t>
            </w:r>
            <w:r w:rsidR="003B1C2D">
              <w:rPr>
                <w:szCs w:val="20"/>
              </w:rPr>
              <w:t xml:space="preserve">Improving agricultural information systems and enhancing agricultural research will help Sindh with transition to high value water thrifty crops and ensure more sustainable irrigated agriculture. Water logging and salinity program will help Sindh address one </w:t>
            </w:r>
            <w:r w:rsidR="00DE2E1A">
              <w:rPr>
                <w:szCs w:val="20"/>
              </w:rPr>
              <w:t xml:space="preserve">of </w:t>
            </w:r>
            <w:r w:rsidR="003B1C2D">
              <w:rPr>
                <w:szCs w:val="20"/>
              </w:rPr>
              <w:t xml:space="preserve">its most pressing environmental problems. </w:t>
            </w:r>
          </w:p>
        </w:tc>
        <w:tc>
          <w:tcPr>
            <w:tcW w:w="2520" w:type="dxa"/>
          </w:tcPr>
          <w:p w14:paraId="1E422F06" w14:textId="77777777" w:rsidR="003B1C2D" w:rsidRPr="00755865" w:rsidRDefault="003B1C2D" w:rsidP="0010521A">
            <w:pPr>
              <w:jc w:val="left"/>
              <w:rPr>
                <w:szCs w:val="20"/>
              </w:rPr>
            </w:pPr>
            <w:r>
              <w:rPr>
                <w:b/>
                <w:bCs/>
                <w:szCs w:val="20"/>
              </w:rPr>
              <w:t xml:space="preserve">Low: </w:t>
            </w:r>
            <w:r>
              <w:rPr>
                <w:szCs w:val="20"/>
              </w:rPr>
              <w:t xml:space="preserve">No physical works are anticipated under this component. </w:t>
            </w:r>
          </w:p>
        </w:tc>
        <w:tc>
          <w:tcPr>
            <w:tcW w:w="2250" w:type="dxa"/>
          </w:tcPr>
          <w:p w14:paraId="6C12B0ED" w14:textId="77777777" w:rsidR="003B1C2D" w:rsidRDefault="003B1C2D" w:rsidP="0010521A">
            <w:pPr>
              <w:jc w:val="left"/>
              <w:rPr>
                <w:szCs w:val="20"/>
              </w:rPr>
            </w:pPr>
            <w:r>
              <w:rPr>
                <w:szCs w:val="20"/>
              </w:rPr>
              <w:t>Information generated may not be used in a productive manner.</w:t>
            </w:r>
          </w:p>
          <w:p w14:paraId="241A5355" w14:textId="0428A0D3" w:rsidR="003B1C2D" w:rsidRPr="005C342C" w:rsidRDefault="003B1C2D" w:rsidP="0010521A">
            <w:pPr>
              <w:jc w:val="left"/>
              <w:rPr>
                <w:szCs w:val="20"/>
              </w:rPr>
            </w:pPr>
            <w:r>
              <w:rPr>
                <w:szCs w:val="20"/>
              </w:rPr>
              <w:t>Agricultural research may not be focused on Sindh</w:t>
            </w:r>
            <w:r w:rsidR="003F2F46">
              <w:rPr>
                <w:szCs w:val="20"/>
              </w:rPr>
              <w:t>'</w:t>
            </w:r>
            <w:r>
              <w:rPr>
                <w:szCs w:val="20"/>
              </w:rPr>
              <w:t xml:space="preserve">s most pressing agro-ecological issues. </w:t>
            </w:r>
          </w:p>
        </w:tc>
        <w:tc>
          <w:tcPr>
            <w:tcW w:w="3060" w:type="dxa"/>
          </w:tcPr>
          <w:p w14:paraId="20FBB8A0" w14:textId="77777777" w:rsidR="003B1C2D" w:rsidRDefault="003B1C2D" w:rsidP="0010521A">
            <w:pPr>
              <w:jc w:val="left"/>
              <w:rPr>
                <w:szCs w:val="20"/>
              </w:rPr>
            </w:pPr>
            <w:r>
              <w:rPr>
                <w:szCs w:val="20"/>
              </w:rPr>
              <w:t>The hydro-agro informatics (</w:t>
            </w:r>
            <w:proofErr w:type="spellStart"/>
            <w:r>
              <w:rPr>
                <w:szCs w:val="20"/>
              </w:rPr>
              <w:t>HAI</w:t>
            </w:r>
            <w:proofErr w:type="spellEnd"/>
            <w:r>
              <w:rPr>
                <w:szCs w:val="20"/>
              </w:rPr>
              <w:t>) program in Component 1 will draw upon agriculture information to help provide useful water and agricultural services.</w:t>
            </w:r>
          </w:p>
          <w:p w14:paraId="73E6964F" w14:textId="77777777" w:rsidR="003B1C2D" w:rsidRDefault="003B1C2D" w:rsidP="0010521A">
            <w:pPr>
              <w:jc w:val="left"/>
              <w:rPr>
                <w:szCs w:val="20"/>
              </w:rPr>
            </w:pPr>
          </w:p>
          <w:p w14:paraId="702139C6" w14:textId="77777777" w:rsidR="003B1C2D" w:rsidRDefault="003B1C2D" w:rsidP="0010521A">
            <w:pPr>
              <w:spacing w:after="0"/>
              <w:jc w:val="left"/>
            </w:pPr>
            <w:r>
              <w:t xml:space="preserve">Adoption of a new Agricultural Research and Extension Policy </w:t>
            </w:r>
            <w:r w:rsidRPr="002A521E">
              <w:t>is a performance-based condition (</w:t>
            </w:r>
            <w:proofErr w:type="spellStart"/>
            <w:r w:rsidRPr="002A521E">
              <w:t>PBC</w:t>
            </w:r>
            <w:proofErr w:type="spellEnd"/>
            <w:r w:rsidRPr="002A521E">
              <w:t>) associated with Bank financing of Component 3.</w:t>
            </w:r>
            <w:r>
              <w:t>3</w:t>
            </w:r>
          </w:p>
          <w:p w14:paraId="45B2627B" w14:textId="77777777" w:rsidR="003B1C2D" w:rsidRDefault="003B1C2D" w:rsidP="0010521A">
            <w:pPr>
              <w:spacing w:after="0"/>
              <w:jc w:val="left"/>
            </w:pPr>
          </w:p>
          <w:p w14:paraId="6778E4C5" w14:textId="77777777" w:rsidR="003B1C2D" w:rsidRPr="005C342C" w:rsidRDefault="003B1C2D" w:rsidP="0010521A">
            <w:pPr>
              <w:jc w:val="left"/>
              <w:rPr>
                <w:szCs w:val="20"/>
              </w:rPr>
            </w:pPr>
          </w:p>
        </w:tc>
      </w:tr>
      <w:tr w:rsidR="003B1C2D" w14:paraId="1E059EC9" w14:textId="77777777" w:rsidTr="1B2F08F1">
        <w:tc>
          <w:tcPr>
            <w:tcW w:w="2041" w:type="dxa"/>
          </w:tcPr>
          <w:p w14:paraId="5F35BECE" w14:textId="77777777" w:rsidR="003B1C2D" w:rsidRPr="005C342C" w:rsidRDefault="003B1C2D" w:rsidP="0010521A">
            <w:pPr>
              <w:pStyle w:val="NoSpacing"/>
              <w:jc w:val="left"/>
              <w:rPr>
                <w:b/>
                <w:bCs/>
                <w:szCs w:val="20"/>
              </w:rPr>
            </w:pPr>
            <w:r w:rsidRPr="005C342C">
              <w:rPr>
                <w:b/>
                <w:bCs/>
                <w:szCs w:val="20"/>
              </w:rPr>
              <w:t>Component 3.</w:t>
            </w:r>
            <w:r>
              <w:rPr>
                <w:b/>
                <w:bCs/>
                <w:szCs w:val="20"/>
              </w:rPr>
              <w:t>4</w:t>
            </w:r>
          </w:p>
          <w:p w14:paraId="2BE5BE4D" w14:textId="77777777" w:rsidR="003B1C2D" w:rsidRDefault="003B1C2D" w:rsidP="0010521A">
            <w:pPr>
              <w:pStyle w:val="NoSpacing"/>
              <w:jc w:val="left"/>
              <w:rPr>
                <w:szCs w:val="20"/>
              </w:rPr>
            </w:pPr>
            <w:r w:rsidRPr="005C342C">
              <w:rPr>
                <w:szCs w:val="20"/>
              </w:rPr>
              <w:t>Developing Agriculture Value Chain</w:t>
            </w:r>
            <w:r>
              <w:rPr>
                <w:szCs w:val="20"/>
              </w:rPr>
              <w:t xml:space="preserve">. Supports farmer producer groups to address regulatory, infrastructure and </w:t>
            </w:r>
            <w:r>
              <w:rPr>
                <w:szCs w:val="20"/>
              </w:rPr>
              <w:lastRenderedPageBreak/>
              <w:t>technical bottlenecks for high value crops.</w:t>
            </w:r>
          </w:p>
          <w:p w14:paraId="27C2652B" w14:textId="77777777" w:rsidR="003B1C2D" w:rsidRDefault="003B1C2D" w:rsidP="0010521A">
            <w:pPr>
              <w:pStyle w:val="NoSpacing"/>
              <w:jc w:val="left"/>
              <w:rPr>
                <w:szCs w:val="20"/>
              </w:rPr>
            </w:pPr>
            <w:r>
              <w:rPr>
                <w:szCs w:val="20"/>
              </w:rPr>
              <w:t>(Goods and Small Works)</w:t>
            </w:r>
            <w:r w:rsidRPr="005C342C">
              <w:rPr>
                <w:szCs w:val="20"/>
              </w:rPr>
              <w:t xml:space="preserve"> </w:t>
            </w:r>
          </w:p>
          <w:p w14:paraId="67AFEA40" w14:textId="77777777" w:rsidR="003B1C2D" w:rsidRPr="005C342C" w:rsidRDefault="003B1C2D" w:rsidP="0010521A">
            <w:pPr>
              <w:pStyle w:val="NoSpacing"/>
              <w:jc w:val="left"/>
              <w:rPr>
                <w:szCs w:val="20"/>
              </w:rPr>
            </w:pPr>
          </w:p>
        </w:tc>
        <w:tc>
          <w:tcPr>
            <w:tcW w:w="2724" w:type="dxa"/>
          </w:tcPr>
          <w:p w14:paraId="62BA8BF7" w14:textId="1C32084E" w:rsidR="003B1C2D" w:rsidRDefault="00883EAA" w:rsidP="0010521A">
            <w:pPr>
              <w:jc w:val="left"/>
              <w:rPr>
                <w:szCs w:val="20"/>
              </w:rPr>
            </w:pPr>
            <w:r>
              <w:rPr>
                <w:b/>
                <w:bCs/>
                <w:szCs w:val="20"/>
              </w:rPr>
              <w:lastRenderedPageBreak/>
              <w:t>Substantial</w:t>
            </w:r>
            <w:r w:rsidR="003B1C2D">
              <w:rPr>
                <w:szCs w:val="20"/>
              </w:rPr>
              <w:t>: R</w:t>
            </w:r>
            <w:r w:rsidR="003B1C2D" w:rsidRPr="004E1436">
              <w:rPr>
                <w:szCs w:val="20"/>
              </w:rPr>
              <w:t>educ</w:t>
            </w:r>
            <w:r w:rsidR="003B1C2D">
              <w:rPr>
                <w:szCs w:val="20"/>
              </w:rPr>
              <w:t>es</w:t>
            </w:r>
            <w:r w:rsidR="003B1C2D" w:rsidRPr="004E1436">
              <w:rPr>
                <w:szCs w:val="20"/>
              </w:rPr>
              <w:t xml:space="preserve"> value chain constraints to higher value, water thrifty crops.</w:t>
            </w:r>
          </w:p>
          <w:p w14:paraId="29986018" w14:textId="77777777" w:rsidR="003B1C2D" w:rsidRDefault="003B1C2D" w:rsidP="0010521A">
            <w:pPr>
              <w:jc w:val="left"/>
              <w:rPr>
                <w:szCs w:val="20"/>
              </w:rPr>
            </w:pPr>
            <w:r>
              <w:rPr>
                <w:szCs w:val="20"/>
              </w:rPr>
              <w:t>I</w:t>
            </w:r>
            <w:r w:rsidRPr="00E9765B">
              <w:rPr>
                <w:szCs w:val="20"/>
              </w:rPr>
              <w:t>mprove productivity and quality of produce, reduce post-harvest loss, and increase value addition</w:t>
            </w:r>
          </w:p>
          <w:p w14:paraId="55AB38A2" w14:textId="77777777" w:rsidR="003B1C2D" w:rsidRDefault="003B1C2D" w:rsidP="0010521A">
            <w:pPr>
              <w:jc w:val="left"/>
              <w:rPr>
                <w:szCs w:val="20"/>
              </w:rPr>
            </w:pPr>
            <w:r>
              <w:rPr>
                <w:szCs w:val="20"/>
              </w:rPr>
              <w:lastRenderedPageBreak/>
              <w:t xml:space="preserve">Promote project assisted as well as organic growth of </w:t>
            </w:r>
            <w:proofErr w:type="spellStart"/>
            <w:r>
              <w:rPr>
                <w:szCs w:val="20"/>
              </w:rPr>
              <w:t>agri</w:t>
            </w:r>
            <w:proofErr w:type="spellEnd"/>
            <w:r>
              <w:rPr>
                <w:szCs w:val="20"/>
              </w:rPr>
              <w:t>-support businesses and services</w:t>
            </w:r>
          </w:p>
          <w:p w14:paraId="24A8765F" w14:textId="77777777" w:rsidR="003B1C2D" w:rsidRPr="005C342C" w:rsidRDefault="003B1C2D" w:rsidP="0010521A">
            <w:pPr>
              <w:jc w:val="left"/>
              <w:rPr>
                <w:szCs w:val="20"/>
              </w:rPr>
            </w:pPr>
            <w:r>
              <w:rPr>
                <w:szCs w:val="20"/>
              </w:rPr>
              <w:t>A</w:t>
            </w:r>
            <w:r w:rsidRPr="00E9765B">
              <w:rPr>
                <w:szCs w:val="20"/>
              </w:rPr>
              <w:t xml:space="preserve">ddress the financial constraints facing producers </w:t>
            </w:r>
            <w:r>
              <w:rPr>
                <w:szCs w:val="20"/>
              </w:rPr>
              <w:t>by providing access to loans financial institutions through warehouse receipts (without selling their produce)</w:t>
            </w:r>
          </w:p>
        </w:tc>
        <w:tc>
          <w:tcPr>
            <w:tcW w:w="2520" w:type="dxa"/>
          </w:tcPr>
          <w:p w14:paraId="6DD1D3FB" w14:textId="6B7A9B8B" w:rsidR="003B1C2D" w:rsidRDefault="003B1C2D" w:rsidP="0010521A">
            <w:pPr>
              <w:jc w:val="left"/>
              <w:rPr>
                <w:szCs w:val="20"/>
              </w:rPr>
            </w:pPr>
            <w:r w:rsidRPr="00044795">
              <w:rPr>
                <w:b/>
                <w:bCs/>
                <w:szCs w:val="20"/>
              </w:rPr>
              <w:lastRenderedPageBreak/>
              <w:t>Low</w:t>
            </w:r>
            <w:r>
              <w:rPr>
                <w:szCs w:val="20"/>
              </w:rPr>
              <w:t xml:space="preserve">: Only small-scale works, and goods will be included in </w:t>
            </w:r>
            <w:r w:rsidR="00C77D65">
              <w:rPr>
                <w:szCs w:val="20"/>
              </w:rPr>
              <w:t xml:space="preserve">the </w:t>
            </w:r>
            <w:r>
              <w:rPr>
                <w:szCs w:val="20"/>
              </w:rPr>
              <w:t>component, for example</w:t>
            </w:r>
            <w:r w:rsidR="00DE2E1A">
              <w:rPr>
                <w:szCs w:val="20"/>
              </w:rPr>
              <w:t>,</w:t>
            </w:r>
            <w:r>
              <w:rPr>
                <w:szCs w:val="20"/>
              </w:rPr>
              <w:t xml:space="preserve"> construction of local warehouses or processing equipment. </w:t>
            </w:r>
          </w:p>
          <w:p w14:paraId="25BE2A3D" w14:textId="77777777" w:rsidR="003B1C2D" w:rsidRDefault="003B1C2D" w:rsidP="0010521A">
            <w:pPr>
              <w:jc w:val="left"/>
              <w:rPr>
                <w:szCs w:val="20"/>
              </w:rPr>
            </w:pPr>
            <w:r>
              <w:rPr>
                <w:szCs w:val="20"/>
              </w:rPr>
              <w:t xml:space="preserve"> </w:t>
            </w:r>
          </w:p>
          <w:p w14:paraId="0B6728ED" w14:textId="77777777" w:rsidR="003B1C2D" w:rsidRPr="005C342C" w:rsidRDefault="003B1C2D" w:rsidP="0010521A">
            <w:pPr>
              <w:jc w:val="left"/>
              <w:rPr>
                <w:szCs w:val="20"/>
              </w:rPr>
            </w:pPr>
          </w:p>
        </w:tc>
        <w:tc>
          <w:tcPr>
            <w:tcW w:w="2250" w:type="dxa"/>
          </w:tcPr>
          <w:p w14:paraId="0F99B982" w14:textId="5E65D3C3" w:rsidR="003B1C2D" w:rsidRDefault="003B1C2D" w:rsidP="0010521A">
            <w:pPr>
              <w:jc w:val="left"/>
              <w:rPr>
                <w:szCs w:val="20"/>
              </w:rPr>
            </w:pPr>
            <w:r>
              <w:rPr>
                <w:szCs w:val="20"/>
              </w:rPr>
              <w:lastRenderedPageBreak/>
              <w:t>Farmers</w:t>
            </w:r>
            <w:r w:rsidR="00C77D65">
              <w:rPr>
                <w:szCs w:val="20"/>
              </w:rPr>
              <w:t>'</w:t>
            </w:r>
            <w:r>
              <w:rPr>
                <w:szCs w:val="20"/>
              </w:rPr>
              <w:t xml:space="preserve"> groups may not organize to create producer groups to take advantage of opportunities. </w:t>
            </w:r>
          </w:p>
          <w:p w14:paraId="176E668D" w14:textId="77777777" w:rsidR="003B1C2D" w:rsidRDefault="003B1C2D" w:rsidP="0010521A">
            <w:pPr>
              <w:jc w:val="left"/>
              <w:rPr>
                <w:szCs w:val="20"/>
              </w:rPr>
            </w:pPr>
          </w:p>
          <w:p w14:paraId="0160FD27" w14:textId="42C36E28" w:rsidR="003B1C2D" w:rsidRDefault="003B1C2D" w:rsidP="0010521A">
            <w:pPr>
              <w:jc w:val="left"/>
              <w:rPr>
                <w:szCs w:val="20"/>
              </w:rPr>
            </w:pPr>
            <w:r>
              <w:rPr>
                <w:szCs w:val="20"/>
              </w:rPr>
              <w:lastRenderedPageBreak/>
              <w:t xml:space="preserve">Marketing and financing channels may not be fully accessible to allow </w:t>
            </w:r>
            <w:r w:rsidR="00C77D65">
              <w:rPr>
                <w:szCs w:val="20"/>
              </w:rPr>
              <w:t xml:space="preserve">the </w:t>
            </w:r>
            <w:r>
              <w:rPr>
                <w:szCs w:val="20"/>
              </w:rPr>
              <w:t>shift to new crops.</w:t>
            </w:r>
          </w:p>
          <w:p w14:paraId="00DC710D" w14:textId="77777777" w:rsidR="003B1C2D" w:rsidRDefault="003B1C2D" w:rsidP="0010521A">
            <w:pPr>
              <w:jc w:val="left"/>
              <w:rPr>
                <w:szCs w:val="20"/>
              </w:rPr>
            </w:pPr>
          </w:p>
          <w:p w14:paraId="23E9B5D3" w14:textId="77777777" w:rsidR="003B1C2D" w:rsidRDefault="003B1C2D" w:rsidP="0010521A">
            <w:pPr>
              <w:jc w:val="left"/>
              <w:rPr>
                <w:szCs w:val="20"/>
              </w:rPr>
            </w:pPr>
            <w:r>
              <w:rPr>
                <w:szCs w:val="20"/>
              </w:rPr>
              <w:t xml:space="preserve">Farmers might find Warehouse Receipt Systems complicated and cumbersome  </w:t>
            </w:r>
          </w:p>
          <w:p w14:paraId="57F1242C" w14:textId="77777777" w:rsidR="003B1C2D" w:rsidRPr="005C342C" w:rsidRDefault="003B1C2D" w:rsidP="0010521A">
            <w:pPr>
              <w:jc w:val="left"/>
              <w:rPr>
                <w:szCs w:val="20"/>
              </w:rPr>
            </w:pPr>
          </w:p>
        </w:tc>
        <w:tc>
          <w:tcPr>
            <w:tcW w:w="3060" w:type="dxa"/>
          </w:tcPr>
          <w:p w14:paraId="5905863C" w14:textId="77777777" w:rsidR="003B1C2D" w:rsidRPr="005C342C" w:rsidRDefault="003B1C2D" w:rsidP="0010521A">
            <w:pPr>
              <w:jc w:val="left"/>
              <w:rPr>
                <w:szCs w:val="20"/>
              </w:rPr>
            </w:pPr>
            <w:r>
              <w:rPr>
                <w:szCs w:val="20"/>
              </w:rPr>
              <w:lastRenderedPageBreak/>
              <w:t>Agriculture Department provides v</w:t>
            </w:r>
            <w:r w:rsidRPr="005C342C">
              <w:rPr>
                <w:szCs w:val="20"/>
              </w:rPr>
              <w:t>alue chain mapping and analysis of selected agricultural commodities</w:t>
            </w:r>
            <w:r>
              <w:rPr>
                <w:szCs w:val="20"/>
              </w:rPr>
              <w:t xml:space="preserve"> and supports the creation or strengthening of farmer producer groups. </w:t>
            </w:r>
          </w:p>
          <w:p w14:paraId="43FB90A7" w14:textId="7774468C" w:rsidR="003B1C2D" w:rsidRDefault="003B1C2D" w:rsidP="0010521A">
            <w:pPr>
              <w:spacing w:after="0"/>
              <w:jc w:val="left"/>
            </w:pPr>
            <w:r>
              <w:t xml:space="preserve">Adoption of </w:t>
            </w:r>
            <w:r w:rsidR="00C77D65">
              <w:t xml:space="preserve">a </w:t>
            </w:r>
            <w:r>
              <w:t xml:space="preserve">new Warehouse Receipt regulations </w:t>
            </w:r>
            <w:r w:rsidRPr="002A521E">
              <w:t xml:space="preserve">is a </w:t>
            </w:r>
            <w:r w:rsidRPr="002A521E">
              <w:lastRenderedPageBreak/>
              <w:t>performance-based condition (</w:t>
            </w:r>
            <w:proofErr w:type="spellStart"/>
            <w:r w:rsidRPr="002A521E">
              <w:t>PBC</w:t>
            </w:r>
            <w:proofErr w:type="spellEnd"/>
            <w:r w:rsidRPr="002A521E">
              <w:t>) associated with Bank financing of Component 3.</w:t>
            </w:r>
            <w:r>
              <w:t>4</w:t>
            </w:r>
          </w:p>
          <w:p w14:paraId="24E91CE1" w14:textId="77777777" w:rsidR="003B1C2D" w:rsidRPr="005C342C" w:rsidRDefault="003B1C2D" w:rsidP="0010521A">
            <w:pPr>
              <w:jc w:val="left"/>
              <w:rPr>
                <w:szCs w:val="20"/>
              </w:rPr>
            </w:pPr>
          </w:p>
        </w:tc>
      </w:tr>
      <w:tr w:rsidR="003B1C2D" w14:paraId="150B175B" w14:textId="77777777" w:rsidTr="1B2F08F1">
        <w:tc>
          <w:tcPr>
            <w:tcW w:w="2041" w:type="dxa"/>
          </w:tcPr>
          <w:p w14:paraId="58A93D97" w14:textId="77777777" w:rsidR="003B1C2D" w:rsidRPr="00454844" w:rsidRDefault="003B1C2D" w:rsidP="0010521A">
            <w:pPr>
              <w:pStyle w:val="NoSpacing"/>
              <w:jc w:val="left"/>
              <w:rPr>
                <w:rFonts w:ascii="Calibri" w:eastAsia="Calibri" w:hAnsi="Calibri" w:cs="Calibri"/>
                <w:color w:val="000000"/>
                <w:szCs w:val="20"/>
                <w:lang w:val="en-US"/>
              </w:rPr>
            </w:pPr>
            <w:r w:rsidRPr="00454844">
              <w:rPr>
                <w:rFonts w:ascii="Calibri" w:eastAsia="Calibri" w:hAnsi="Calibri" w:cs="Calibri"/>
                <w:b/>
                <w:bCs/>
                <w:color w:val="000000"/>
                <w:szCs w:val="20"/>
                <w:lang w:val="en-US"/>
              </w:rPr>
              <w:lastRenderedPageBreak/>
              <w:t xml:space="preserve">Component 3.5 </w:t>
            </w:r>
            <w:r w:rsidRPr="00454844">
              <w:rPr>
                <w:rFonts w:ascii="Calibri" w:eastAsia="Calibri" w:hAnsi="Calibri" w:cs="Calibri"/>
                <w:color w:val="000000"/>
                <w:szCs w:val="20"/>
                <w:lang w:val="en-US"/>
              </w:rPr>
              <w:t>Agriculture Delivery Unit (</w:t>
            </w:r>
            <w:proofErr w:type="spellStart"/>
            <w:r w:rsidRPr="00454844">
              <w:rPr>
                <w:rFonts w:ascii="Calibri" w:eastAsia="Calibri" w:hAnsi="Calibri" w:cs="Calibri"/>
                <w:color w:val="000000"/>
                <w:szCs w:val="20"/>
                <w:lang w:val="en-US"/>
              </w:rPr>
              <w:t>ADU</w:t>
            </w:r>
            <w:proofErr w:type="spellEnd"/>
            <w:r w:rsidRPr="00454844">
              <w:rPr>
                <w:rFonts w:ascii="Calibri" w:eastAsia="Calibri" w:hAnsi="Calibri" w:cs="Calibri"/>
                <w:color w:val="000000"/>
                <w:szCs w:val="20"/>
                <w:lang w:val="en-US"/>
              </w:rPr>
              <w:t xml:space="preserve">) support </w:t>
            </w:r>
          </w:p>
          <w:p w14:paraId="6FACA903" w14:textId="77777777" w:rsidR="003B1C2D" w:rsidRPr="005D17D0" w:rsidRDefault="003B1C2D" w:rsidP="0010521A">
            <w:pPr>
              <w:pStyle w:val="NoSpacing"/>
              <w:jc w:val="left"/>
              <w:rPr>
                <w:szCs w:val="20"/>
              </w:rPr>
            </w:pPr>
            <w:r w:rsidRPr="00454844">
              <w:rPr>
                <w:szCs w:val="20"/>
              </w:rPr>
              <w:t>(Technical Assistance)</w:t>
            </w:r>
          </w:p>
        </w:tc>
        <w:tc>
          <w:tcPr>
            <w:tcW w:w="2724" w:type="dxa"/>
          </w:tcPr>
          <w:p w14:paraId="4DDCCC27" w14:textId="77777777" w:rsidR="003B1C2D" w:rsidRDefault="003B1C2D" w:rsidP="0010521A">
            <w:pPr>
              <w:jc w:val="left"/>
              <w:rPr>
                <w:szCs w:val="20"/>
              </w:rPr>
            </w:pPr>
            <w:r w:rsidRPr="005D17D0">
              <w:rPr>
                <w:b/>
                <w:bCs/>
                <w:szCs w:val="20"/>
              </w:rPr>
              <w:t>None</w:t>
            </w:r>
            <w:r>
              <w:rPr>
                <w:szCs w:val="20"/>
              </w:rPr>
              <w:t xml:space="preserve">: </w:t>
            </w:r>
            <w:r w:rsidRPr="005D17D0">
              <w:rPr>
                <w:szCs w:val="20"/>
              </w:rPr>
              <w:t xml:space="preserve">Supports </w:t>
            </w:r>
            <w:r>
              <w:rPr>
                <w:szCs w:val="20"/>
              </w:rPr>
              <w:t xml:space="preserve">Component 3 </w:t>
            </w:r>
            <w:r w:rsidRPr="005D17D0">
              <w:rPr>
                <w:szCs w:val="20"/>
              </w:rPr>
              <w:t>implementation.</w:t>
            </w:r>
            <w:r>
              <w:rPr>
                <w:szCs w:val="20"/>
              </w:rPr>
              <w:t xml:space="preserve"> </w:t>
            </w:r>
          </w:p>
        </w:tc>
        <w:tc>
          <w:tcPr>
            <w:tcW w:w="2520" w:type="dxa"/>
          </w:tcPr>
          <w:p w14:paraId="2A90DBF2" w14:textId="77777777" w:rsidR="003B1C2D" w:rsidRPr="005C342C" w:rsidRDefault="003B1C2D" w:rsidP="0010521A">
            <w:pPr>
              <w:jc w:val="left"/>
              <w:rPr>
                <w:szCs w:val="20"/>
              </w:rPr>
            </w:pPr>
            <w:r w:rsidRPr="005D17D0">
              <w:rPr>
                <w:b/>
                <w:bCs/>
                <w:szCs w:val="20"/>
              </w:rPr>
              <w:t>None</w:t>
            </w:r>
            <w:r>
              <w:rPr>
                <w:szCs w:val="20"/>
              </w:rPr>
              <w:t xml:space="preserve">: </w:t>
            </w:r>
            <w:r w:rsidRPr="005D17D0">
              <w:rPr>
                <w:rFonts w:ascii="Calibri" w:eastAsia="Calibri" w:hAnsi="Calibri" w:cs="Calibri"/>
                <w:b/>
                <w:bCs/>
                <w:color w:val="000000"/>
                <w:sz w:val="22"/>
              </w:rPr>
              <w:t xml:space="preserve"> </w:t>
            </w:r>
            <w:r w:rsidRPr="005D17D0">
              <w:rPr>
                <w:szCs w:val="20"/>
              </w:rPr>
              <w:t xml:space="preserve"> Supports </w:t>
            </w:r>
            <w:r>
              <w:rPr>
                <w:szCs w:val="20"/>
              </w:rPr>
              <w:t xml:space="preserve">Component 3 </w:t>
            </w:r>
            <w:r w:rsidRPr="005D17D0">
              <w:rPr>
                <w:szCs w:val="20"/>
              </w:rPr>
              <w:t>implementation.</w:t>
            </w:r>
          </w:p>
        </w:tc>
        <w:tc>
          <w:tcPr>
            <w:tcW w:w="2250" w:type="dxa"/>
          </w:tcPr>
          <w:p w14:paraId="12529C59" w14:textId="77777777" w:rsidR="003B1C2D" w:rsidRPr="005C342C" w:rsidRDefault="003B1C2D" w:rsidP="0010521A">
            <w:pPr>
              <w:jc w:val="left"/>
              <w:rPr>
                <w:szCs w:val="20"/>
              </w:rPr>
            </w:pPr>
            <w:r>
              <w:rPr>
                <w:szCs w:val="20"/>
              </w:rPr>
              <w:t>N/A</w:t>
            </w:r>
          </w:p>
        </w:tc>
        <w:tc>
          <w:tcPr>
            <w:tcW w:w="3060" w:type="dxa"/>
          </w:tcPr>
          <w:p w14:paraId="0644B61D" w14:textId="77777777" w:rsidR="003B1C2D" w:rsidRPr="005C342C" w:rsidRDefault="003B1C2D" w:rsidP="0010521A">
            <w:pPr>
              <w:jc w:val="left"/>
              <w:rPr>
                <w:szCs w:val="20"/>
              </w:rPr>
            </w:pPr>
            <w:r>
              <w:rPr>
                <w:szCs w:val="20"/>
              </w:rPr>
              <w:t>N/A</w:t>
            </w:r>
          </w:p>
        </w:tc>
      </w:tr>
      <w:tr w:rsidR="003B1C2D" w14:paraId="3E5CC174" w14:textId="77777777" w:rsidTr="1B2F08F1">
        <w:tc>
          <w:tcPr>
            <w:tcW w:w="12595" w:type="dxa"/>
            <w:gridSpan w:val="5"/>
            <w:shd w:val="clear" w:color="auto" w:fill="BFBFBF" w:themeFill="background1" w:themeFillShade="BF"/>
          </w:tcPr>
          <w:p w14:paraId="658BC6F6" w14:textId="08D66649" w:rsidR="003B1C2D" w:rsidRPr="005C342C" w:rsidRDefault="003B1C2D" w:rsidP="0010521A">
            <w:pPr>
              <w:jc w:val="center"/>
              <w:rPr>
                <w:szCs w:val="20"/>
              </w:rPr>
            </w:pPr>
            <w:r w:rsidRPr="00681ACE">
              <w:rPr>
                <w:b/>
                <w:bCs/>
              </w:rPr>
              <w:t xml:space="preserve">Component </w:t>
            </w:r>
            <w:r>
              <w:rPr>
                <w:b/>
                <w:bCs/>
              </w:rPr>
              <w:t>4</w:t>
            </w:r>
            <w:r w:rsidRPr="00681ACE">
              <w:rPr>
                <w:b/>
                <w:bCs/>
              </w:rPr>
              <w:t xml:space="preserve">: </w:t>
            </w:r>
            <w:r>
              <w:rPr>
                <w:b/>
                <w:bCs/>
              </w:rPr>
              <w:t xml:space="preserve">Project Monitoring and Coordination </w:t>
            </w:r>
          </w:p>
        </w:tc>
      </w:tr>
      <w:tr w:rsidR="003B1C2D" w14:paraId="23A88097" w14:textId="77777777" w:rsidTr="1B2F08F1">
        <w:tc>
          <w:tcPr>
            <w:tcW w:w="2041" w:type="dxa"/>
          </w:tcPr>
          <w:p w14:paraId="4234BF3F" w14:textId="77777777" w:rsidR="003B1C2D" w:rsidRDefault="003B1C2D" w:rsidP="0010521A">
            <w:pPr>
              <w:pStyle w:val="NoSpacing"/>
              <w:jc w:val="left"/>
              <w:rPr>
                <w:rFonts w:ascii="Calibri" w:eastAsia="Calibri" w:hAnsi="Calibri" w:cs="Calibri"/>
                <w:color w:val="000000"/>
                <w:sz w:val="22"/>
                <w:lang w:val="en-US"/>
              </w:rPr>
            </w:pPr>
            <w:proofErr w:type="spellStart"/>
            <w:r>
              <w:rPr>
                <w:rFonts w:ascii="Calibri" w:eastAsia="Calibri" w:hAnsi="Calibri" w:cs="Calibri"/>
                <w:b/>
                <w:bCs/>
                <w:color w:val="000000"/>
                <w:sz w:val="22"/>
                <w:lang w:val="en-US"/>
              </w:rPr>
              <w:t>PCMU</w:t>
            </w:r>
            <w:proofErr w:type="spellEnd"/>
            <w:r>
              <w:rPr>
                <w:rFonts w:ascii="Calibri" w:eastAsia="Calibri" w:hAnsi="Calibri" w:cs="Calibri"/>
                <w:b/>
                <w:bCs/>
                <w:color w:val="000000"/>
                <w:sz w:val="22"/>
                <w:lang w:val="en-US"/>
              </w:rPr>
              <w:t xml:space="preserve"> Unit Support</w:t>
            </w:r>
            <w:r w:rsidRPr="005D17D0">
              <w:rPr>
                <w:rFonts w:ascii="Calibri" w:eastAsia="Calibri" w:hAnsi="Calibri" w:cs="Calibri"/>
                <w:b/>
                <w:bCs/>
                <w:color w:val="000000"/>
                <w:sz w:val="22"/>
                <w:lang w:val="en-US"/>
              </w:rPr>
              <w:t xml:space="preserve"> </w:t>
            </w:r>
          </w:p>
          <w:p w14:paraId="7C99B7FD" w14:textId="77777777" w:rsidR="003B1C2D" w:rsidRPr="005C342C" w:rsidRDefault="003B1C2D" w:rsidP="0010521A">
            <w:pPr>
              <w:pStyle w:val="NoSpacing"/>
              <w:jc w:val="left"/>
              <w:rPr>
                <w:b/>
                <w:bCs/>
                <w:szCs w:val="20"/>
              </w:rPr>
            </w:pPr>
            <w:r>
              <w:rPr>
                <w:szCs w:val="20"/>
              </w:rPr>
              <w:t>(Technical Assistance)</w:t>
            </w:r>
          </w:p>
        </w:tc>
        <w:tc>
          <w:tcPr>
            <w:tcW w:w="2724" w:type="dxa"/>
          </w:tcPr>
          <w:p w14:paraId="30345887" w14:textId="77777777" w:rsidR="003B1C2D" w:rsidRDefault="003B1C2D" w:rsidP="0010521A">
            <w:pPr>
              <w:jc w:val="left"/>
              <w:rPr>
                <w:szCs w:val="20"/>
              </w:rPr>
            </w:pPr>
            <w:r w:rsidRPr="005D17D0">
              <w:rPr>
                <w:b/>
                <w:bCs/>
                <w:szCs w:val="20"/>
              </w:rPr>
              <w:t>None</w:t>
            </w:r>
            <w:r>
              <w:rPr>
                <w:szCs w:val="20"/>
              </w:rPr>
              <w:t xml:space="preserve">: </w:t>
            </w:r>
            <w:r w:rsidRPr="005D17D0">
              <w:rPr>
                <w:szCs w:val="20"/>
              </w:rPr>
              <w:t xml:space="preserve">Supports </w:t>
            </w:r>
            <w:r>
              <w:rPr>
                <w:szCs w:val="20"/>
              </w:rPr>
              <w:t xml:space="preserve">overall project </w:t>
            </w:r>
            <w:r w:rsidRPr="005D17D0">
              <w:rPr>
                <w:szCs w:val="20"/>
              </w:rPr>
              <w:t>implementation.</w:t>
            </w:r>
          </w:p>
        </w:tc>
        <w:tc>
          <w:tcPr>
            <w:tcW w:w="2520" w:type="dxa"/>
          </w:tcPr>
          <w:p w14:paraId="6334F102" w14:textId="77777777" w:rsidR="003B1C2D" w:rsidRPr="005C342C" w:rsidRDefault="003B1C2D" w:rsidP="0010521A">
            <w:pPr>
              <w:jc w:val="left"/>
              <w:rPr>
                <w:szCs w:val="20"/>
              </w:rPr>
            </w:pPr>
            <w:r w:rsidRPr="005D17D0">
              <w:rPr>
                <w:b/>
                <w:bCs/>
                <w:szCs w:val="20"/>
              </w:rPr>
              <w:t>None</w:t>
            </w:r>
            <w:r>
              <w:rPr>
                <w:szCs w:val="20"/>
              </w:rPr>
              <w:t xml:space="preserve">: </w:t>
            </w:r>
            <w:r w:rsidRPr="005D17D0">
              <w:rPr>
                <w:szCs w:val="20"/>
              </w:rPr>
              <w:t xml:space="preserve">Supports </w:t>
            </w:r>
            <w:r>
              <w:rPr>
                <w:szCs w:val="20"/>
              </w:rPr>
              <w:t xml:space="preserve">overall project </w:t>
            </w:r>
            <w:r w:rsidRPr="005D17D0">
              <w:rPr>
                <w:szCs w:val="20"/>
              </w:rPr>
              <w:t>implementation.</w:t>
            </w:r>
          </w:p>
        </w:tc>
        <w:tc>
          <w:tcPr>
            <w:tcW w:w="2250" w:type="dxa"/>
          </w:tcPr>
          <w:p w14:paraId="010EBBE3" w14:textId="77777777" w:rsidR="003B1C2D" w:rsidRPr="005C342C" w:rsidRDefault="003B1C2D" w:rsidP="0010521A">
            <w:pPr>
              <w:jc w:val="left"/>
              <w:rPr>
                <w:szCs w:val="20"/>
              </w:rPr>
            </w:pPr>
            <w:r>
              <w:rPr>
                <w:szCs w:val="20"/>
              </w:rPr>
              <w:t>N/A</w:t>
            </w:r>
          </w:p>
        </w:tc>
        <w:tc>
          <w:tcPr>
            <w:tcW w:w="3060" w:type="dxa"/>
          </w:tcPr>
          <w:p w14:paraId="2D4AA4FE" w14:textId="77777777" w:rsidR="003B1C2D" w:rsidRPr="005C342C" w:rsidRDefault="003B1C2D" w:rsidP="0010521A">
            <w:pPr>
              <w:jc w:val="left"/>
              <w:rPr>
                <w:szCs w:val="20"/>
              </w:rPr>
            </w:pPr>
            <w:r>
              <w:rPr>
                <w:szCs w:val="20"/>
              </w:rPr>
              <w:t>N/A</w:t>
            </w:r>
          </w:p>
        </w:tc>
      </w:tr>
      <w:tr w:rsidR="00454844" w14:paraId="636C4C0E" w14:textId="77777777" w:rsidTr="00C6291E">
        <w:tc>
          <w:tcPr>
            <w:tcW w:w="12595" w:type="dxa"/>
            <w:gridSpan w:val="5"/>
            <w:shd w:val="clear" w:color="auto" w:fill="BFBFBF" w:themeFill="background1" w:themeFillShade="BF"/>
          </w:tcPr>
          <w:p w14:paraId="77C88A3D" w14:textId="2FDAE27F" w:rsidR="00454844" w:rsidRPr="00C6291E" w:rsidRDefault="00D867F5" w:rsidP="00686A04">
            <w:pPr>
              <w:jc w:val="center"/>
              <w:rPr>
                <w:b/>
                <w:bCs/>
              </w:rPr>
            </w:pPr>
            <w:r w:rsidRPr="00C6291E">
              <w:rPr>
                <w:b/>
                <w:bCs/>
              </w:rPr>
              <w:t>Component 5: Agricultural Flood Emergency Rehabilitation</w:t>
            </w:r>
          </w:p>
        </w:tc>
      </w:tr>
      <w:tr w:rsidR="00454844" w14:paraId="569892E9" w14:textId="77777777" w:rsidTr="1B2F08F1">
        <w:tc>
          <w:tcPr>
            <w:tcW w:w="2041" w:type="dxa"/>
          </w:tcPr>
          <w:p w14:paraId="5771C5F9" w14:textId="77777777" w:rsidR="00454844" w:rsidRDefault="00454844" w:rsidP="0010521A">
            <w:pPr>
              <w:pStyle w:val="NoSpacing"/>
              <w:jc w:val="left"/>
              <w:rPr>
                <w:rFonts w:ascii="Calibri" w:eastAsia="Calibri" w:hAnsi="Calibri" w:cs="Calibri"/>
                <w:b/>
                <w:bCs/>
                <w:color w:val="000000"/>
                <w:lang w:val="en-US"/>
              </w:rPr>
            </w:pPr>
          </w:p>
        </w:tc>
        <w:tc>
          <w:tcPr>
            <w:tcW w:w="2724" w:type="dxa"/>
          </w:tcPr>
          <w:p w14:paraId="42C4BC58" w14:textId="651C6494" w:rsidR="00454844" w:rsidRPr="005D17D0" w:rsidRDefault="00522D29" w:rsidP="0010521A">
            <w:pPr>
              <w:jc w:val="left"/>
              <w:rPr>
                <w:b/>
                <w:bCs/>
                <w:szCs w:val="20"/>
              </w:rPr>
            </w:pPr>
            <w:r>
              <w:rPr>
                <w:b/>
                <w:bCs/>
                <w:szCs w:val="20"/>
              </w:rPr>
              <w:t xml:space="preserve">High: </w:t>
            </w:r>
            <w:r w:rsidRPr="00686A04">
              <w:rPr>
                <w:szCs w:val="20"/>
              </w:rPr>
              <w:t xml:space="preserve">Small farmers will be able to </w:t>
            </w:r>
            <w:r w:rsidR="00D26F2F" w:rsidRPr="00686A04">
              <w:rPr>
                <w:szCs w:val="20"/>
              </w:rPr>
              <w:t xml:space="preserve">resume </w:t>
            </w:r>
            <w:r w:rsidR="00A43468" w:rsidRPr="00686A04">
              <w:rPr>
                <w:szCs w:val="20"/>
              </w:rPr>
              <w:t>agricultural production after suffering financial loss due to 2022 floods</w:t>
            </w:r>
            <w:r w:rsidR="00D26F2F" w:rsidRPr="00686A04">
              <w:rPr>
                <w:szCs w:val="20"/>
              </w:rPr>
              <w:t>, thus increasing incomes and contributing to food security.</w:t>
            </w:r>
          </w:p>
        </w:tc>
        <w:tc>
          <w:tcPr>
            <w:tcW w:w="2520" w:type="dxa"/>
          </w:tcPr>
          <w:p w14:paraId="107A6279" w14:textId="3DF8CF01" w:rsidR="00454844" w:rsidRPr="005D17D0" w:rsidRDefault="00D26F2F" w:rsidP="0010521A">
            <w:pPr>
              <w:jc w:val="left"/>
              <w:rPr>
                <w:b/>
                <w:bCs/>
                <w:szCs w:val="20"/>
              </w:rPr>
            </w:pPr>
            <w:r w:rsidRPr="001D2C21">
              <w:rPr>
                <w:b/>
                <w:bCs/>
                <w:szCs w:val="20"/>
              </w:rPr>
              <w:t>Low:</w:t>
            </w:r>
            <w:r>
              <w:rPr>
                <w:b/>
                <w:bCs/>
                <w:szCs w:val="20"/>
              </w:rPr>
              <w:t xml:space="preserve"> </w:t>
            </w:r>
            <w:r w:rsidR="007D2332" w:rsidRPr="00686A04">
              <w:rPr>
                <w:szCs w:val="20"/>
              </w:rPr>
              <w:t xml:space="preserve">Small farmers will utilize </w:t>
            </w:r>
            <w:r w:rsidR="00F74495" w:rsidRPr="00686A04">
              <w:rPr>
                <w:szCs w:val="20"/>
              </w:rPr>
              <w:t>normal</w:t>
            </w:r>
            <w:r w:rsidR="007D2332" w:rsidRPr="00686A04">
              <w:rPr>
                <w:szCs w:val="20"/>
              </w:rPr>
              <w:t xml:space="preserve"> agricultural practices</w:t>
            </w:r>
            <w:r w:rsidR="00F74495" w:rsidRPr="00686A04">
              <w:rPr>
                <w:szCs w:val="20"/>
              </w:rPr>
              <w:t xml:space="preserve">, but there is the potential for </w:t>
            </w:r>
            <w:r w:rsidR="00EA4503" w:rsidRPr="00686A04">
              <w:rPr>
                <w:szCs w:val="20"/>
              </w:rPr>
              <w:t xml:space="preserve">occasional </w:t>
            </w:r>
            <w:r w:rsidR="00F74495" w:rsidRPr="00686A04">
              <w:rPr>
                <w:szCs w:val="20"/>
              </w:rPr>
              <w:t>localized overuse of</w:t>
            </w:r>
            <w:r w:rsidR="00442299">
              <w:rPr>
                <w:szCs w:val="20"/>
              </w:rPr>
              <w:t xml:space="preserve"> agricultural chemicals</w:t>
            </w:r>
            <w:r w:rsidR="00EA4503" w:rsidRPr="00686A04">
              <w:rPr>
                <w:szCs w:val="20"/>
              </w:rPr>
              <w:t>.</w:t>
            </w:r>
          </w:p>
        </w:tc>
        <w:tc>
          <w:tcPr>
            <w:tcW w:w="2250" w:type="dxa"/>
          </w:tcPr>
          <w:p w14:paraId="42208204" w14:textId="1854D148" w:rsidR="00454844" w:rsidRDefault="007C6EDB" w:rsidP="0010521A">
            <w:pPr>
              <w:jc w:val="left"/>
              <w:rPr>
                <w:szCs w:val="20"/>
              </w:rPr>
            </w:pPr>
            <w:r>
              <w:rPr>
                <w:szCs w:val="20"/>
              </w:rPr>
              <w:t xml:space="preserve">Given the scale and speed of these activities </w:t>
            </w:r>
            <w:r w:rsidR="00D11FD0">
              <w:rPr>
                <w:szCs w:val="20"/>
              </w:rPr>
              <w:t>targeting</w:t>
            </w:r>
            <w:r w:rsidR="001269CD">
              <w:rPr>
                <w:szCs w:val="20"/>
              </w:rPr>
              <w:t xml:space="preserve"> </w:t>
            </w:r>
            <w:r w:rsidR="00D11FD0">
              <w:rPr>
                <w:szCs w:val="20"/>
              </w:rPr>
              <w:t xml:space="preserve">flood affected </w:t>
            </w:r>
            <w:r w:rsidR="001269CD">
              <w:rPr>
                <w:szCs w:val="20"/>
              </w:rPr>
              <w:t xml:space="preserve">small </w:t>
            </w:r>
            <w:r w:rsidR="00D11FD0">
              <w:rPr>
                <w:szCs w:val="20"/>
              </w:rPr>
              <w:t xml:space="preserve">farmers </w:t>
            </w:r>
            <w:r w:rsidR="001269CD">
              <w:rPr>
                <w:szCs w:val="20"/>
              </w:rPr>
              <w:t>may be challenging</w:t>
            </w:r>
          </w:p>
        </w:tc>
        <w:tc>
          <w:tcPr>
            <w:tcW w:w="3060" w:type="dxa"/>
          </w:tcPr>
          <w:p w14:paraId="2E5EF7B2" w14:textId="5EA92DD3" w:rsidR="00454844" w:rsidRDefault="001269CD" w:rsidP="0010521A">
            <w:pPr>
              <w:jc w:val="left"/>
              <w:rPr>
                <w:szCs w:val="20"/>
              </w:rPr>
            </w:pPr>
            <w:r>
              <w:rPr>
                <w:szCs w:val="20"/>
              </w:rPr>
              <w:t xml:space="preserve">Using </w:t>
            </w:r>
            <w:r w:rsidR="00713731">
              <w:rPr>
                <w:szCs w:val="20"/>
              </w:rPr>
              <w:t xml:space="preserve">NGOs and local community institutions to identify eligible </w:t>
            </w:r>
            <w:r w:rsidR="00900B11">
              <w:rPr>
                <w:szCs w:val="20"/>
              </w:rPr>
              <w:t>beneficiarie</w:t>
            </w:r>
            <w:r w:rsidR="00965931">
              <w:rPr>
                <w:szCs w:val="20"/>
              </w:rPr>
              <w:t>s, and monitor distribution and use of financial support.</w:t>
            </w:r>
          </w:p>
          <w:p w14:paraId="1B4FE9B2" w14:textId="14EB9431" w:rsidR="00442299" w:rsidRDefault="00160D1A" w:rsidP="0010521A">
            <w:pPr>
              <w:jc w:val="left"/>
              <w:rPr>
                <w:szCs w:val="20"/>
              </w:rPr>
            </w:pPr>
            <w:r>
              <w:rPr>
                <w:szCs w:val="20"/>
              </w:rPr>
              <w:t>Employment of a comprehensive Grievance Redress Mechanism</w:t>
            </w:r>
            <w:r w:rsidR="00507B6D">
              <w:rPr>
                <w:szCs w:val="20"/>
              </w:rPr>
              <w:t>.</w:t>
            </w:r>
            <w:r>
              <w:rPr>
                <w:szCs w:val="20"/>
              </w:rPr>
              <w:t xml:space="preserve"> </w:t>
            </w:r>
          </w:p>
          <w:p w14:paraId="560B18D1" w14:textId="045F7F74" w:rsidR="00965931" w:rsidRDefault="00442299" w:rsidP="0010521A">
            <w:pPr>
              <w:jc w:val="left"/>
              <w:rPr>
                <w:szCs w:val="20"/>
              </w:rPr>
            </w:pPr>
            <w:r>
              <w:rPr>
                <w:szCs w:val="20"/>
              </w:rPr>
              <w:t>Small farmers will be provided information, and access to agricultural extension, on safe use of agricultural chemicals</w:t>
            </w:r>
          </w:p>
          <w:p w14:paraId="7428A6EC" w14:textId="0DC3DF6C" w:rsidR="00965931" w:rsidRDefault="00965931" w:rsidP="0010521A">
            <w:pPr>
              <w:jc w:val="left"/>
              <w:rPr>
                <w:szCs w:val="20"/>
              </w:rPr>
            </w:pPr>
          </w:p>
        </w:tc>
      </w:tr>
    </w:tbl>
    <w:p w14:paraId="452360BB" w14:textId="77777777" w:rsidR="00802094" w:rsidRDefault="00802094" w:rsidP="00AE2AED">
      <w:pPr>
        <w:rPr>
          <w:b/>
          <w:bCs/>
        </w:rPr>
      </w:pPr>
    </w:p>
    <w:p w14:paraId="724A338B" w14:textId="77777777" w:rsidR="00802094" w:rsidRDefault="00802094" w:rsidP="00AE2AED">
      <w:pPr>
        <w:pStyle w:val="NoSpacing"/>
        <w:sectPr w:rsidR="00802094" w:rsidSect="00940853">
          <w:pgSz w:w="15840" w:h="12240" w:orient="landscape"/>
          <w:pgMar w:top="1440" w:right="1440" w:bottom="1440" w:left="1440" w:header="709" w:footer="709" w:gutter="0"/>
          <w:cols w:space="708"/>
          <w:docGrid w:linePitch="360"/>
        </w:sectPr>
      </w:pPr>
    </w:p>
    <w:p w14:paraId="15AD1E79" w14:textId="77777777" w:rsidR="00AE2AED" w:rsidRDefault="00AE2AED" w:rsidP="00AE2AED">
      <w:pPr>
        <w:jc w:val="left"/>
        <w:rPr>
          <w:b/>
        </w:rPr>
      </w:pPr>
      <w:r>
        <w:rPr>
          <w:b/>
        </w:rPr>
        <w:lastRenderedPageBreak/>
        <w:t>Institutional Arrangements</w:t>
      </w:r>
    </w:p>
    <w:p w14:paraId="65755BFF" w14:textId="6CBF5C90" w:rsidR="00C42AA0" w:rsidRPr="0044437C" w:rsidRDefault="00C42AA0" w:rsidP="00C42AA0">
      <w:pPr>
        <w:rPr>
          <w:bCs/>
        </w:rPr>
      </w:pPr>
      <w:r>
        <w:rPr>
          <w:b/>
        </w:rPr>
        <w:t xml:space="preserve">SIDA, </w:t>
      </w:r>
      <w:proofErr w:type="spellStart"/>
      <w:r>
        <w:rPr>
          <w:b/>
        </w:rPr>
        <w:t>FOs</w:t>
      </w:r>
      <w:proofErr w:type="spellEnd"/>
      <w:r>
        <w:rPr>
          <w:b/>
        </w:rPr>
        <w:t xml:space="preserve"> and </w:t>
      </w:r>
      <w:proofErr w:type="spellStart"/>
      <w:r>
        <w:rPr>
          <w:b/>
        </w:rPr>
        <w:t>WCAs</w:t>
      </w:r>
      <w:proofErr w:type="spellEnd"/>
      <w:r>
        <w:rPr>
          <w:b/>
        </w:rPr>
        <w:t xml:space="preserve">. </w:t>
      </w:r>
      <w:r w:rsidRPr="00C42AA0">
        <w:rPr>
          <w:bCs/>
        </w:rPr>
        <w:t>The Sindh Water Management Ordinance (</w:t>
      </w:r>
      <w:proofErr w:type="spellStart"/>
      <w:r w:rsidRPr="00C42AA0">
        <w:rPr>
          <w:bCs/>
        </w:rPr>
        <w:t>SWMO</w:t>
      </w:r>
      <w:proofErr w:type="spellEnd"/>
      <w:r w:rsidRPr="00C42AA0">
        <w:rPr>
          <w:bCs/>
        </w:rPr>
        <w:t>) of 2002 helped to establish a stronger foundation for participatory irrigation management with the creation of the Sindh Irrigation and Drainage Authority (SIDA) to serve as a change agent within the Irrigation Department; Area Water Boards (</w:t>
      </w:r>
      <w:proofErr w:type="spellStart"/>
      <w:r w:rsidRPr="00C42AA0">
        <w:rPr>
          <w:bCs/>
        </w:rPr>
        <w:t>AWBs</w:t>
      </w:r>
      <w:proofErr w:type="spellEnd"/>
      <w:r w:rsidRPr="00C42AA0">
        <w:rPr>
          <w:bCs/>
        </w:rPr>
        <w:t xml:space="preserve">) to serve as semi-autonomous organizations under the Irrigation Department responsible for </w:t>
      </w:r>
      <w:r w:rsidR="00612FE5">
        <w:rPr>
          <w:bCs/>
        </w:rPr>
        <w:t xml:space="preserve">the </w:t>
      </w:r>
      <w:r w:rsidRPr="00C42AA0">
        <w:rPr>
          <w:bCs/>
        </w:rPr>
        <w:t>management of the main canal command areas; Farmer Organizations (</w:t>
      </w:r>
      <w:proofErr w:type="spellStart"/>
      <w:r w:rsidRPr="00C42AA0">
        <w:rPr>
          <w:bCs/>
        </w:rPr>
        <w:t>FOs</w:t>
      </w:r>
      <w:proofErr w:type="spellEnd"/>
      <w:r w:rsidRPr="00C42AA0">
        <w:rPr>
          <w:bCs/>
        </w:rPr>
        <w:t>) which are organized at the distributary canal network and include constituent Water Course Associations (</w:t>
      </w:r>
      <w:proofErr w:type="spellStart"/>
      <w:r w:rsidRPr="00C42AA0">
        <w:rPr>
          <w:bCs/>
        </w:rPr>
        <w:t>WCAs</w:t>
      </w:r>
      <w:proofErr w:type="spellEnd"/>
      <w:r w:rsidRPr="00C42AA0">
        <w:rPr>
          <w:bCs/>
        </w:rPr>
        <w:t>). Understanding the structure of this sprawling irrigation system is important for understanding the SWAT project design, and a schematic is presented below</w:t>
      </w:r>
      <w:r>
        <w:rPr>
          <w:bCs/>
        </w:rPr>
        <w:t xml:space="preserve"> </w:t>
      </w:r>
      <w:r w:rsidRPr="0044437C">
        <w:rPr>
          <w:bCs/>
        </w:rPr>
        <w:t xml:space="preserve"> </w:t>
      </w:r>
    </w:p>
    <w:p w14:paraId="625724CB" w14:textId="77777777" w:rsidR="00C42AA0" w:rsidRDefault="00C42AA0" w:rsidP="00C42AA0">
      <w:pPr>
        <w:jc w:val="left"/>
        <w:rPr>
          <w:b/>
        </w:rPr>
      </w:pPr>
      <w:r w:rsidRPr="00E04E09">
        <w:rPr>
          <w:rFonts w:ascii="Calibri" w:eastAsia="MS Mincho" w:hAnsi="Calibri" w:cs="Times New Roman"/>
          <w:noProof/>
          <w:color w:val="000000"/>
        </w:rPr>
        <w:drawing>
          <wp:inline distT="0" distB="0" distL="0" distR="0" wp14:anchorId="442B73CF" wp14:editId="5206B3E6">
            <wp:extent cx="5719368" cy="203647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1493" cy="2044353"/>
                    </a:xfrm>
                    <a:prstGeom prst="rect">
                      <a:avLst/>
                    </a:prstGeom>
                    <a:noFill/>
                    <a:ln>
                      <a:noFill/>
                    </a:ln>
                  </pic:spPr>
                </pic:pic>
              </a:graphicData>
            </a:graphic>
          </wp:inline>
        </w:drawing>
      </w:r>
    </w:p>
    <w:p w14:paraId="2D76BBF5" w14:textId="1BE2AD98" w:rsidR="00AE2AED" w:rsidRDefault="00C42AA0" w:rsidP="00AE2AED">
      <w:r w:rsidRPr="00886164">
        <w:rPr>
          <w:b/>
          <w:bCs/>
        </w:rPr>
        <w:t>Project Implementing Units</w:t>
      </w:r>
      <w:r>
        <w:t xml:space="preserve">. </w:t>
      </w:r>
      <w:r w:rsidR="00AE2AED">
        <w:t>The Project will be implemented by three existing Project Implementing Units (</w:t>
      </w:r>
      <w:proofErr w:type="spellStart"/>
      <w:r w:rsidR="00AE2AED">
        <w:t>PIUs</w:t>
      </w:r>
      <w:proofErr w:type="spellEnd"/>
      <w:r w:rsidR="00AE2AED">
        <w:t xml:space="preserve">), as shown in the following table. </w:t>
      </w:r>
      <w:r w:rsidR="00AE2AED" w:rsidRPr="00622055">
        <w:t xml:space="preserve">The </w:t>
      </w:r>
      <w:proofErr w:type="spellStart"/>
      <w:r w:rsidR="00AE2AED" w:rsidRPr="00622055">
        <w:t>PIU</w:t>
      </w:r>
      <w:proofErr w:type="spellEnd"/>
      <w:r w:rsidR="00AE2AED" w:rsidRPr="00622055">
        <w:t xml:space="preserve"> is responsible for all aspects of project management for its respective component, including procurement and contract management, financial management, safeguards, monitoring and evaluation under the overall supervision of the </w:t>
      </w:r>
      <w:proofErr w:type="spellStart"/>
      <w:r w:rsidR="00AE2AED" w:rsidRPr="00622055">
        <w:t>PCMU</w:t>
      </w:r>
      <w:proofErr w:type="spellEnd"/>
      <w:r w:rsidR="00AE2AED" w:rsidRPr="00622055">
        <w:t>.</w:t>
      </w:r>
    </w:p>
    <w:p w14:paraId="3F158217" w14:textId="77777777" w:rsidR="00AE2AED" w:rsidRDefault="00AE2AED" w:rsidP="00AE2AED">
      <w:pPr>
        <w:rPr>
          <w:b/>
          <w:bCs/>
        </w:rPr>
      </w:pPr>
      <w:r>
        <w:rPr>
          <w:b/>
          <w:bCs/>
        </w:rPr>
        <w:t>Table E3. Project Implementation Units</w:t>
      </w:r>
    </w:p>
    <w:tbl>
      <w:tblPr>
        <w:tblStyle w:val="TableGrid"/>
        <w:tblW w:w="0" w:type="auto"/>
        <w:tblInd w:w="-5" w:type="dxa"/>
        <w:tblLook w:val="04A0" w:firstRow="1" w:lastRow="0" w:firstColumn="1" w:lastColumn="0" w:noHBand="0" w:noVBand="1"/>
      </w:tblPr>
      <w:tblGrid>
        <w:gridCol w:w="2286"/>
        <w:gridCol w:w="1500"/>
        <w:gridCol w:w="2429"/>
        <w:gridCol w:w="3140"/>
      </w:tblGrid>
      <w:tr w:rsidR="00AE2AED" w:rsidRPr="00286459" w14:paraId="46F1C72B" w14:textId="77777777" w:rsidTr="00940853">
        <w:tc>
          <w:tcPr>
            <w:tcW w:w="0" w:type="auto"/>
            <w:shd w:val="clear" w:color="auto" w:fill="BFBFBF" w:themeFill="background1" w:themeFillShade="BF"/>
          </w:tcPr>
          <w:p w14:paraId="372C8F43" w14:textId="77777777" w:rsidR="00AE2AED" w:rsidRPr="00286459" w:rsidRDefault="00AE2AED" w:rsidP="00345ECA">
            <w:pPr>
              <w:pStyle w:val="ListParagraph"/>
              <w:spacing w:after="0"/>
              <w:ind w:left="0"/>
              <w:jc w:val="center"/>
              <w:rPr>
                <w:b/>
                <w:szCs w:val="20"/>
              </w:rPr>
            </w:pPr>
            <w:r w:rsidRPr="00286459">
              <w:rPr>
                <w:b/>
                <w:szCs w:val="20"/>
              </w:rPr>
              <w:t>Component</w:t>
            </w:r>
          </w:p>
        </w:tc>
        <w:tc>
          <w:tcPr>
            <w:tcW w:w="0" w:type="auto"/>
            <w:shd w:val="clear" w:color="auto" w:fill="BFBFBF" w:themeFill="background1" w:themeFillShade="BF"/>
          </w:tcPr>
          <w:p w14:paraId="4380CE30" w14:textId="77777777" w:rsidR="00AE2AED" w:rsidRPr="00286459" w:rsidRDefault="00AE2AED" w:rsidP="00345ECA">
            <w:pPr>
              <w:pStyle w:val="ListParagraph"/>
              <w:spacing w:after="0"/>
              <w:ind w:left="0"/>
              <w:jc w:val="center"/>
              <w:rPr>
                <w:b/>
                <w:szCs w:val="20"/>
              </w:rPr>
            </w:pPr>
            <w:r w:rsidRPr="00286459">
              <w:rPr>
                <w:b/>
                <w:szCs w:val="20"/>
              </w:rPr>
              <w:t>Parent Department</w:t>
            </w:r>
          </w:p>
        </w:tc>
        <w:tc>
          <w:tcPr>
            <w:tcW w:w="0" w:type="auto"/>
            <w:shd w:val="clear" w:color="auto" w:fill="BFBFBF" w:themeFill="background1" w:themeFillShade="BF"/>
          </w:tcPr>
          <w:p w14:paraId="3F72E0E7" w14:textId="77777777" w:rsidR="00AE2AED" w:rsidRPr="00286459" w:rsidRDefault="00AE2AED" w:rsidP="00345ECA">
            <w:pPr>
              <w:pStyle w:val="ListParagraph"/>
              <w:spacing w:after="0"/>
              <w:ind w:left="0"/>
              <w:jc w:val="center"/>
              <w:rPr>
                <w:b/>
                <w:szCs w:val="20"/>
              </w:rPr>
            </w:pPr>
            <w:proofErr w:type="spellStart"/>
            <w:r w:rsidRPr="00286459">
              <w:rPr>
                <w:b/>
                <w:szCs w:val="20"/>
              </w:rPr>
              <w:t>PIU</w:t>
            </w:r>
            <w:proofErr w:type="spellEnd"/>
          </w:p>
        </w:tc>
        <w:tc>
          <w:tcPr>
            <w:tcW w:w="0" w:type="auto"/>
            <w:shd w:val="clear" w:color="auto" w:fill="BFBFBF" w:themeFill="background1" w:themeFillShade="BF"/>
          </w:tcPr>
          <w:p w14:paraId="352AD31D" w14:textId="77777777" w:rsidR="00AE2AED" w:rsidRPr="00286459" w:rsidRDefault="00AE2AED" w:rsidP="00345ECA">
            <w:pPr>
              <w:pStyle w:val="ListParagraph"/>
              <w:spacing w:after="0"/>
              <w:ind w:left="0"/>
              <w:jc w:val="center"/>
              <w:rPr>
                <w:b/>
                <w:szCs w:val="20"/>
              </w:rPr>
            </w:pPr>
            <w:r w:rsidRPr="00286459">
              <w:rPr>
                <w:b/>
                <w:szCs w:val="20"/>
              </w:rPr>
              <w:t>Partner Entities</w:t>
            </w:r>
          </w:p>
        </w:tc>
      </w:tr>
      <w:tr w:rsidR="00AE2AED" w:rsidRPr="00286459" w14:paraId="7D82D6DF" w14:textId="77777777" w:rsidTr="00345ECA">
        <w:tc>
          <w:tcPr>
            <w:tcW w:w="0" w:type="auto"/>
          </w:tcPr>
          <w:p w14:paraId="447288F9" w14:textId="77777777" w:rsidR="00AE2AED" w:rsidRPr="00286459" w:rsidRDefault="00AE2AED" w:rsidP="00345ECA">
            <w:pPr>
              <w:pStyle w:val="ListParagraph"/>
              <w:spacing w:after="0"/>
              <w:ind w:left="0"/>
              <w:jc w:val="left"/>
              <w:rPr>
                <w:bCs/>
                <w:szCs w:val="20"/>
              </w:rPr>
            </w:pPr>
            <w:r w:rsidRPr="00286459">
              <w:rPr>
                <w:bCs/>
                <w:szCs w:val="20"/>
              </w:rPr>
              <w:t>1. Water Resources Management</w:t>
            </w:r>
          </w:p>
        </w:tc>
        <w:tc>
          <w:tcPr>
            <w:tcW w:w="0" w:type="auto"/>
          </w:tcPr>
          <w:p w14:paraId="78FD95D1" w14:textId="77777777" w:rsidR="00AE2AED" w:rsidRPr="00286459" w:rsidRDefault="00AE2AED" w:rsidP="00345ECA">
            <w:pPr>
              <w:pStyle w:val="ListParagraph"/>
              <w:spacing w:after="0"/>
              <w:ind w:left="0"/>
              <w:jc w:val="left"/>
              <w:rPr>
                <w:bCs/>
                <w:szCs w:val="20"/>
              </w:rPr>
            </w:pPr>
            <w:r w:rsidRPr="00286459">
              <w:rPr>
                <w:bCs/>
                <w:szCs w:val="20"/>
              </w:rPr>
              <w:t>Planning and</w:t>
            </w:r>
          </w:p>
          <w:p w14:paraId="33695934" w14:textId="77777777" w:rsidR="00AE2AED" w:rsidRPr="00286459" w:rsidRDefault="00AE2AED" w:rsidP="00345ECA">
            <w:pPr>
              <w:pStyle w:val="ListParagraph"/>
              <w:spacing w:after="0"/>
              <w:ind w:left="0"/>
              <w:jc w:val="left"/>
              <w:rPr>
                <w:bCs/>
                <w:szCs w:val="20"/>
              </w:rPr>
            </w:pPr>
            <w:r w:rsidRPr="00286459">
              <w:rPr>
                <w:bCs/>
                <w:szCs w:val="20"/>
              </w:rPr>
              <w:t>Development (</w:t>
            </w:r>
            <w:proofErr w:type="spellStart"/>
            <w:r w:rsidRPr="00286459">
              <w:rPr>
                <w:bCs/>
                <w:szCs w:val="20"/>
              </w:rPr>
              <w:t>PDD</w:t>
            </w:r>
            <w:proofErr w:type="spellEnd"/>
            <w:r w:rsidRPr="00286459">
              <w:rPr>
                <w:bCs/>
                <w:szCs w:val="20"/>
              </w:rPr>
              <w:t>)</w:t>
            </w:r>
          </w:p>
        </w:tc>
        <w:tc>
          <w:tcPr>
            <w:tcW w:w="0" w:type="auto"/>
          </w:tcPr>
          <w:p w14:paraId="6B8FF77B" w14:textId="77777777" w:rsidR="00AE2AED" w:rsidRPr="00286459" w:rsidRDefault="00AE2AED" w:rsidP="00345ECA">
            <w:pPr>
              <w:pStyle w:val="ListParagraph"/>
              <w:spacing w:after="0"/>
              <w:ind w:left="0"/>
              <w:jc w:val="left"/>
              <w:rPr>
                <w:bCs/>
                <w:szCs w:val="20"/>
              </w:rPr>
            </w:pPr>
            <w:r w:rsidRPr="00286459">
              <w:rPr>
                <w:bCs/>
                <w:szCs w:val="20"/>
              </w:rPr>
              <w:t>Project Coordination and Management Unit (</w:t>
            </w:r>
            <w:proofErr w:type="spellStart"/>
            <w:r w:rsidRPr="00286459">
              <w:rPr>
                <w:bCs/>
                <w:szCs w:val="20"/>
              </w:rPr>
              <w:t>PCMU</w:t>
            </w:r>
            <w:proofErr w:type="spellEnd"/>
            <w:r w:rsidRPr="00286459">
              <w:rPr>
                <w:bCs/>
                <w:szCs w:val="20"/>
              </w:rPr>
              <w:t>)</w:t>
            </w:r>
          </w:p>
        </w:tc>
        <w:tc>
          <w:tcPr>
            <w:tcW w:w="0" w:type="auto"/>
          </w:tcPr>
          <w:p w14:paraId="0D16107D" w14:textId="77777777" w:rsidR="00AE2AED" w:rsidRPr="00286459" w:rsidRDefault="00AE2AED" w:rsidP="00345ECA">
            <w:pPr>
              <w:pStyle w:val="ListParagraph"/>
              <w:spacing w:after="0"/>
              <w:ind w:left="0"/>
              <w:jc w:val="left"/>
              <w:rPr>
                <w:bCs/>
                <w:szCs w:val="20"/>
              </w:rPr>
            </w:pPr>
            <w:r w:rsidRPr="00286459">
              <w:rPr>
                <w:bCs/>
                <w:szCs w:val="20"/>
              </w:rPr>
              <w:t>Irrigation Department</w:t>
            </w:r>
          </w:p>
          <w:p w14:paraId="228346FB" w14:textId="77777777" w:rsidR="00AE2AED" w:rsidRPr="00286459" w:rsidRDefault="00AE2AED" w:rsidP="00345ECA">
            <w:pPr>
              <w:pStyle w:val="ListParagraph"/>
              <w:spacing w:after="0"/>
              <w:ind w:left="0"/>
              <w:jc w:val="left"/>
              <w:rPr>
                <w:bCs/>
                <w:szCs w:val="20"/>
              </w:rPr>
            </w:pPr>
            <w:r w:rsidRPr="00286459">
              <w:rPr>
                <w:bCs/>
                <w:szCs w:val="20"/>
              </w:rPr>
              <w:t>Agriculture Department</w:t>
            </w:r>
          </w:p>
          <w:p w14:paraId="2146CE2C" w14:textId="77777777" w:rsidR="00AE2AED" w:rsidRPr="00286459" w:rsidRDefault="00AE2AED" w:rsidP="00345ECA">
            <w:pPr>
              <w:pStyle w:val="ListParagraph"/>
              <w:spacing w:after="0"/>
              <w:ind w:left="0"/>
              <w:jc w:val="left"/>
              <w:rPr>
                <w:bCs/>
                <w:szCs w:val="20"/>
              </w:rPr>
            </w:pPr>
            <w:r w:rsidRPr="00286459">
              <w:rPr>
                <w:bCs/>
                <w:szCs w:val="20"/>
              </w:rPr>
              <w:t>Environment Department</w:t>
            </w:r>
          </w:p>
          <w:p w14:paraId="3460304C" w14:textId="77777777" w:rsidR="00AE2AED" w:rsidRPr="00286459" w:rsidRDefault="00AE2AED" w:rsidP="00345ECA">
            <w:pPr>
              <w:pStyle w:val="ListParagraph"/>
              <w:spacing w:after="0"/>
              <w:ind w:left="0"/>
              <w:jc w:val="left"/>
              <w:rPr>
                <w:bCs/>
                <w:szCs w:val="20"/>
              </w:rPr>
            </w:pPr>
            <w:r w:rsidRPr="00286459">
              <w:rPr>
                <w:bCs/>
                <w:szCs w:val="20"/>
              </w:rPr>
              <w:t>Disaster Management Authority</w:t>
            </w:r>
          </w:p>
          <w:p w14:paraId="6929A3EE" w14:textId="77777777" w:rsidR="00AE2AED" w:rsidRPr="00286459" w:rsidRDefault="00AE2AED" w:rsidP="00345ECA">
            <w:pPr>
              <w:pStyle w:val="ListParagraph"/>
              <w:spacing w:after="0"/>
              <w:ind w:left="0"/>
              <w:jc w:val="left"/>
              <w:rPr>
                <w:bCs/>
                <w:szCs w:val="20"/>
              </w:rPr>
            </w:pPr>
            <w:r w:rsidRPr="00286459">
              <w:rPr>
                <w:bCs/>
                <w:szCs w:val="20"/>
              </w:rPr>
              <w:t>Civil Society and Research Institutes</w:t>
            </w:r>
          </w:p>
        </w:tc>
      </w:tr>
      <w:tr w:rsidR="00AE2AED" w:rsidRPr="00286459" w14:paraId="499AB413" w14:textId="77777777" w:rsidTr="00345ECA">
        <w:tc>
          <w:tcPr>
            <w:tcW w:w="0" w:type="auto"/>
          </w:tcPr>
          <w:p w14:paraId="1F7A1B0E" w14:textId="77777777" w:rsidR="00AE2AED" w:rsidRPr="00286459" w:rsidRDefault="00AE2AED" w:rsidP="00345ECA">
            <w:pPr>
              <w:pStyle w:val="ListParagraph"/>
              <w:spacing w:after="0"/>
              <w:ind w:left="0"/>
              <w:jc w:val="left"/>
              <w:rPr>
                <w:bCs/>
                <w:szCs w:val="20"/>
              </w:rPr>
            </w:pPr>
            <w:r w:rsidRPr="00286459">
              <w:rPr>
                <w:bCs/>
                <w:szCs w:val="20"/>
              </w:rPr>
              <w:t xml:space="preserve">2. Water </w:t>
            </w:r>
          </w:p>
          <w:p w14:paraId="2A6CAD3F" w14:textId="77777777" w:rsidR="00AE2AED" w:rsidRPr="00286459" w:rsidRDefault="00AE2AED" w:rsidP="00345ECA">
            <w:pPr>
              <w:pStyle w:val="ListParagraph"/>
              <w:spacing w:after="0"/>
              <w:ind w:left="0"/>
              <w:jc w:val="left"/>
              <w:rPr>
                <w:bCs/>
                <w:szCs w:val="20"/>
              </w:rPr>
            </w:pPr>
            <w:r w:rsidRPr="00286459">
              <w:rPr>
                <w:bCs/>
                <w:szCs w:val="20"/>
              </w:rPr>
              <w:t>Services</w:t>
            </w:r>
          </w:p>
        </w:tc>
        <w:tc>
          <w:tcPr>
            <w:tcW w:w="0" w:type="auto"/>
          </w:tcPr>
          <w:p w14:paraId="263F1677" w14:textId="77777777" w:rsidR="00AE2AED" w:rsidRPr="00286459" w:rsidRDefault="00AE2AED" w:rsidP="00345ECA">
            <w:pPr>
              <w:pStyle w:val="ListParagraph"/>
              <w:spacing w:after="0"/>
              <w:ind w:left="0"/>
              <w:jc w:val="left"/>
              <w:rPr>
                <w:bCs/>
                <w:szCs w:val="20"/>
              </w:rPr>
            </w:pPr>
            <w:r w:rsidRPr="00286459">
              <w:rPr>
                <w:bCs/>
                <w:szCs w:val="20"/>
              </w:rPr>
              <w:t xml:space="preserve">Irrigation </w:t>
            </w:r>
          </w:p>
          <w:p w14:paraId="5D4D9F22" w14:textId="77777777" w:rsidR="00AE2AED" w:rsidRPr="00286459" w:rsidRDefault="00AE2AED" w:rsidP="00345ECA">
            <w:pPr>
              <w:pStyle w:val="ListParagraph"/>
              <w:spacing w:after="0"/>
              <w:ind w:left="0"/>
              <w:jc w:val="left"/>
              <w:rPr>
                <w:bCs/>
                <w:szCs w:val="20"/>
              </w:rPr>
            </w:pPr>
            <w:r w:rsidRPr="00286459">
              <w:rPr>
                <w:bCs/>
                <w:szCs w:val="20"/>
              </w:rPr>
              <w:t>Department</w:t>
            </w:r>
          </w:p>
        </w:tc>
        <w:tc>
          <w:tcPr>
            <w:tcW w:w="0" w:type="auto"/>
          </w:tcPr>
          <w:p w14:paraId="05DEB545" w14:textId="77777777" w:rsidR="00AE2AED" w:rsidRPr="00286459" w:rsidRDefault="00AE2AED" w:rsidP="00345ECA">
            <w:pPr>
              <w:pStyle w:val="ListParagraph"/>
              <w:spacing w:after="0"/>
              <w:ind w:left="0"/>
              <w:jc w:val="left"/>
              <w:rPr>
                <w:bCs/>
                <w:szCs w:val="20"/>
              </w:rPr>
            </w:pPr>
            <w:r w:rsidRPr="00286459">
              <w:rPr>
                <w:bCs/>
                <w:szCs w:val="20"/>
              </w:rPr>
              <w:t>Sindh Irrigation and Drainage Authority (SIDA)</w:t>
            </w:r>
          </w:p>
        </w:tc>
        <w:tc>
          <w:tcPr>
            <w:tcW w:w="0" w:type="auto"/>
          </w:tcPr>
          <w:p w14:paraId="4BDCCA58" w14:textId="77777777" w:rsidR="00AE2AED" w:rsidRPr="00286459" w:rsidRDefault="00AE2AED" w:rsidP="00345ECA">
            <w:pPr>
              <w:pStyle w:val="ListParagraph"/>
              <w:spacing w:after="0"/>
              <w:ind w:left="0"/>
              <w:jc w:val="left"/>
              <w:rPr>
                <w:bCs/>
                <w:szCs w:val="20"/>
              </w:rPr>
            </w:pPr>
            <w:r w:rsidRPr="00286459">
              <w:rPr>
                <w:bCs/>
                <w:szCs w:val="20"/>
              </w:rPr>
              <w:t>Agriculture Department</w:t>
            </w:r>
          </w:p>
          <w:p w14:paraId="704B673C" w14:textId="77777777" w:rsidR="00AE2AED" w:rsidRPr="00286459" w:rsidRDefault="00AE2AED" w:rsidP="00345ECA">
            <w:pPr>
              <w:pStyle w:val="ListParagraph"/>
              <w:spacing w:after="0"/>
              <w:ind w:left="0"/>
              <w:jc w:val="left"/>
              <w:rPr>
                <w:bCs/>
                <w:szCs w:val="20"/>
              </w:rPr>
            </w:pPr>
            <w:r w:rsidRPr="00286459">
              <w:rPr>
                <w:bCs/>
                <w:szCs w:val="20"/>
              </w:rPr>
              <w:t>Area Water Boards (</w:t>
            </w:r>
            <w:proofErr w:type="spellStart"/>
            <w:r w:rsidRPr="00286459">
              <w:rPr>
                <w:bCs/>
                <w:szCs w:val="20"/>
              </w:rPr>
              <w:t>AWBs</w:t>
            </w:r>
            <w:proofErr w:type="spellEnd"/>
            <w:r w:rsidRPr="00286459">
              <w:rPr>
                <w:bCs/>
                <w:szCs w:val="20"/>
              </w:rPr>
              <w:t>)</w:t>
            </w:r>
          </w:p>
          <w:p w14:paraId="17C45DC3" w14:textId="77777777" w:rsidR="00AE2AED" w:rsidRPr="00286459" w:rsidRDefault="00AE2AED" w:rsidP="00345ECA">
            <w:pPr>
              <w:pStyle w:val="ListParagraph"/>
              <w:spacing w:after="0"/>
              <w:ind w:left="0"/>
              <w:jc w:val="left"/>
              <w:rPr>
                <w:bCs/>
                <w:szCs w:val="20"/>
              </w:rPr>
            </w:pPr>
            <w:r w:rsidRPr="00286459">
              <w:rPr>
                <w:bCs/>
                <w:szCs w:val="20"/>
              </w:rPr>
              <w:t>Farmer Organizations</w:t>
            </w:r>
          </w:p>
          <w:p w14:paraId="634DCA25" w14:textId="77777777" w:rsidR="00AE2AED" w:rsidRPr="00286459" w:rsidRDefault="00AE2AED" w:rsidP="00345ECA">
            <w:pPr>
              <w:pStyle w:val="ListParagraph"/>
              <w:spacing w:after="0"/>
              <w:ind w:left="0"/>
              <w:jc w:val="left"/>
              <w:rPr>
                <w:bCs/>
                <w:szCs w:val="20"/>
              </w:rPr>
            </w:pPr>
            <w:r w:rsidRPr="00286459">
              <w:rPr>
                <w:bCs/>
                <w:szCs w:val="20"/>
              </w:rPr>
              <w:t>Water Course Associations</w:t>
            </w:r>
          </w:p>
          <w:p w14:paraId="3A50D225" w14:textId="77777777" w:rsidR="00AE2AED" w:rsidRPr="00286459" w:rsidRDefault="00AE2AED" w:rsidP="00345ECA">
            <w:pPr>
              <w:pStyle w:val="ListParagraph"/>
              <w:spacing w:after="0"/>
              <w:ind w:left="0"/>
              <w:jc w:val="left"/>
              <w:rPr>
                <w:bCs/>
                <w:szCs w:val="20"/>
              </w:rPr>
            </w:pPr>
            <w:r w:rsidRPr="00286459">
              <w:rPr>
                <w:bCs/>
                <w:szCs w:val="20"/>
              </w:rPr>
              <w:t>Farmers</w:t>
            </w:r>
          </w:p>
        </w:tc>
      </w:tr>
      <w:tr w:rsidR="00AE2AED" w:rsidRPr="00286459" w14:paraId="73C3C941" w14:textId="77777777" w:rsidTr="00345ECA">
        <w:tc>
          <w:tcPr>
            <w:tcW w:w="0" w:type="auto"/>
          </w:tcPr>
          <w:p w14:paraId="4EFB268D" w14:textId="77777777" w:rsidR="00AE2AED" w:rsidRPr="00286459" w:rsidRDefault="00AE2AED" w:rsidP="00345ECA">
            <w:pPr>
              <w:pStyle w:val="ListParagraph"/>
              <w:spacing w:after="0"/>
              <w:ind w:left="0"/>
              <w:jc w:val="left"/>
              <w:rPr>
                <w:bCs/>
                <w:szCs w:val="20"/>
              </w:rPr>
            </w:pPr>
            <w:r w:rsidRPr="00286459">
              <w:rPr>
                <w:bCs/>
                <w:szCs w:val="20"/>
              </w:rPr>
              <w:t>3. Agriculture Subsidies and Investments</w:t>
            </w:r>
          </w:p>
        </w:tc>
        <w:tc>
          <w:tcPr>
            <w:tcW w:w="0" w:type="auto"/>
          </w:tcPr>
          <w:p w14:paraId="1402CD69" w14:textId="77777777" w:rsidR="00AE2AED" w:rsidRPr="00286459" w:rsidRDefault="00AE2AED" w:rsidP="00345ECA">
            <w:pPr>
              <w:pStyle w:val="ListParagraph"/>
              <w:spacing w:after="0"/>
              <w:ind w:left="0"/>
              <w:jc w:val="left"/>
              <w:rPr>
                <w:bCs/>
                <w:szCs w:val="20"/>
              </w:rPr>
            </w:pPr>
            <w:r w:rsidRPr="00286459">
              <w:rPr>
                <w:bCs/>
                <w:szCs w:val="20"/>
              </w:rPr>
              <w:t xml:space="preserve">Agriculture, Prices, </w:t>
            </w:r>
          </w:p>
          <w:p w14:paraId="4A8EF4FC" w14:textId="77777777" w:rsidR="00AE2AED" w:rsidRPr="00286459" w:rsidRDefault="00AE2AED" w:rsidP="00345ECA">
            <w:pPr>
              <w:pStyle w:val="ListParagraph"/>
              <w:spacing w:after="0"/>
              <w:ind w:left="0"/>
              <w:jc w:val="left"/>
              <w:rPr>
                <w:bCs/>
                <w:szCs w:val="20"/>
              </w:rPr>
            </w:pPr>
            <w:r w:rsidRPr="00286459">
              <w:rPr>
                <w:bCs/>
                <w:szCs w:val="20"/>
              </w:rPr>
              <w:t>and Supply</w:t>
            </w:r>
          </w:p>
        </w:tc>
        <w:tc>
          <w:tcPr>
            <w:tcW w:w="0" w:type="auto"/>
          </w:tcPr>
          <w:p w14:paraId="69593818" w14:textId="77777777" w:rsidR="00AE2AED" w:rsidRPr="00286459" w:rsidRDefault="00AE2AED" w:rsidP="00345ECA">
            <w:pPr>
              <w:pStyle w:val="ListParagraph"/>
              <w:spacing w:after="0"/>
              <w:ind w:left="0"/>
              <w:jc w:val="left"/>
              <w:rPr>
                <w:bCs/>
                <w:szCs w:val="20"/>
              </w:rPr>
            </w:pPr>
            <w:r w:rsidRPr="00286459">
              <w:rPr>
                <w:bCs/>
                <w:szCs w:val="20"/>
              </w:rPr>
              <w:t>Agricultural Development Unit (</w:t>
            </w:r>
            <w:proofErr w:type="spellStart"/>
            <w:r w:rsidRPr="00286459">
              <w:rPr>
                <w:bCs/>
                <w:szCs w:val="20"/>
              </w:rPr>
              <w:t>ADU</w:t>
            </w:r>
            <w:proofErr w:type="spellEnd"/>
            <w:r w:rsidRPr="00286459">
              <w:rPr>
                <w:bCs/>
                <w:szCs w:val="20"/>
              </w:rPr>
              <w:t>)</w:t>
            </w:r>
          </w:p>
        </w:tc>
        <w:tc>
          <w:tcPr>
            <w:tcW w:w="0" w:type="auto"/>
          </w:tcPr>
          <w:p w14:paraId="1EC9D4AD" w14:textId="77777777" w:rsidR="00AE2AED" w:rsidRPr="00286459" w:rsidRDefault="00AE2AED" w:rsidP="00345ECA">
            <w:pPr>
              <w:pStyle w:val="ListParagraph"/>
              <w:spacing w:after="0"/>
              <w:ind w:left="0"/>
              <w:jc w:val="left"/>
              <w:rPr>
                <w:bCs/>
                <w:szCs w:val="20"/>
              </w:rPr>
            </w:pPr>
            <w:r w:rsidRPr="00286459">
              <w:rPr>
                <w:bCs/>
                <w:szCs w:val="20"/>
              </w:rPr>
              <w:t>SIDA</w:t>
            </w:r>
          </w:p>
          <w:p w14:paraId="3FF0B02A" w14:textId="77777777" w:rsidR="00AE2AED" w:rsidRPr="00286459" w:rsidRDefault="00AE2AED" w:rsidP="00345ECA">
            <w:pPr>
              <w:pStyle w:val="ListParagraph"/>
              <w:spacing w:after="0"/>
              <w:ind w:left="0"/>
              <w:jc w:val="left"/>
              <w:rPr>
                <w:bCs/>
                <w:szCs w:val="20"/>
              </w:rPr>
            </w:pPr>
            <w:r w:rsidRPr="00286459">
              <w:rPr>
                <w:bCs/>
                <w:szCs w:val="20"/>
              </w:rPr>
              <w:t>Food Department</w:t>
            </w:r>
          </w:p>
          <w:p w14:paraId="0FA30165" w14:textId="77777777" w:rsidR="00AE2AED" w:rsidRPr="00286459" w:rsidRDefault="00AE2AED" w:rsidP="00345ECA">
            <w:pPr>
              <w:pStyle w:val="ListParagraph"/>
              <w:spacing w:after="0"/>
              <w:ind w:left="0"/>
              <w:jc w:val="left"/>
              <w:rPr>
                <w:bCs/>
                <w:szCs w:val="20"/>
              </w:rPr>
            </w:pPr>
            <w:r w:rsidRPr="00286459">
              <w:rPr>
                <w:bCs/>
                <w:szCs w:val="20"/>
              </w:rPr>
              <w:t xml:space="preserve">Agriculture </w:t>
            </w:r>
            <w:proofErr w:type="spellStart"/>
            <w:r w:rsidRPr="00286459">
              <w:rPr>
                <w:bCs/>
                <w:szCs w:val="20"/>
              </w:rPr>
              <w:t>Dept</w:t>
            </w:r>
            <w:proofErr w:type="spellEnd"/>
            <w:r w:rsidRPr="00286459">
              <w:rPr>
                <w:bCs/>
                <w:szCs w:val="20"/>
              </w:rPr>
              <w:t xml:space="preserve"> Directorates: Research, Extension, and Water Management</w:t>
            </w:r>
          </w:p>
          <w:p w14:paraId="7B7933C3" w14:textId="77777777" w:rsidR="00AE2AED" w:rsidRPr="00286459" w:rsidRDefault="00AE2AED" w:rsidP="00345ECA">
            <w:pPr>
              <w:pStyle w:val="ListParagraph"/>
              <w:spacing w:after="0"/>
              <w:ind w:left="0"/>
              <w:jc w:val="left"/>
              <w:rPr>
                <w:bCs/>
                <w:szCs w:val="20"/>
              </w:rPr>
            </w:pPr>
            <w:r w:rsidRPr="00286459">
              <w:rPr>
                <w:bCs/>
                <w:szCs w:val="20"/>
              </w:rPr>
              <w:t xml:space="preserve">Farmers and </w:t>
            </w:r>
            <w:proofErr w:type="spellStart"/>
            <w:r w:rsidRPr="00286459">
              <w:rPr>
                <w:bCs/>
                <w:szCs w:val="20"/>
              </w:rPr>
              <w:t>Agi</w:t>
            </w:r>
            <w:proofErr w:type="spellEnd"/>
            <w:r w:rsidRPr="00286459">
              <w:rPr>
                <w:bCs/>
                <w:szCs w:val="20"/>
              </w:rPr>
              <w:t>-Business</w:t>
            </w:r>
          </w:p>
        </w:tc>
      </w:tr>
      <w:tr w:rsidR="00AE2AED" w:rsidRPr="00286459" w14:paraId="4A166980" w14:textId="77777777" w:rsidTr="00345ECA">
        <w:tc>
          <w:tcPr>
            <w:tcW w:w="0" w:type="auto"/>
          </w:tcPr>
          <w:p w14:paraId="390CC7E9" w14:textId="77777777" w:rsidR="00AE2AED" w:rsidRPr="00286459" w:rsidRDefault="00AE2AED" w:rsidP="00345ECA">
            <w:pPr>
              <w:pStyle w:val="ListParagraph"/>
              <w:spacing w:after="0"/>
              <w:ind w:left="0"/>
              <w:jc w:val="left"/>
              <w:rPr>
                <w:bCs/>
                <w:szCs w:val="20"/>
              </w:rPr>
            </w:pPr>
            <w:r w:rsidRPr="00286459">
              <w:rPr>
                <w:bCs/>
                <w:szCs w:val="20"/>
              </w:rPr>
              <w:t>4. Project Coordination and Monitoring</w:t>
            </w:r>
          </w:p>
        </w:tc>
        <w:tc>
          <w:tcPr>
            <w:tcW w:w="0" w:type="auto"/>
          </w:tcPr>
          <w:p w14:paraId="3A5E14E1" w14:textId="77777777" w:rsidR="00AE2AED" w:rsidRPr="00286459" w:rsidRDefault="00AE2AED" w:rsidP="00345ECA">
            <w:pPr>
              <w:pStyle w:val="ListParagraph"/>
              <w:spacing w:after="0"/>
              <w:ind w:left="0"/>
              <w:jc w:val="left"/>
              <w:rPr>
                <w:bCs/>
                <w:szCs w:val="20"/>
              </w:rPr>
            </w:pPr>
            <w:r w:rsidRPr="00286459">
              <w:rPr>
                <w:bCs/>
                <w:szCs w:val="20"/>
              </w:rPr>
              <w:t>Planning and</w:t>
            </w:r>
          </w:p>
          <w:p w14:paraId="4653D068" w14:textId="77777777" w:rsidR="00AE2AED" w:rsidRPr="00286459" w:rsidRDefault="00AE2AED" w:rsidP="00345ECA">
            <w:pPr>
              <w:pStyle w:val="ListParagraph"/>
              <w:spacing w:after="0"/>
              <w:ind w:left="0"/>
              <w:jc w:val="left"/>
              <w:rPr>
                <w:bCs/>
                <w:szCs w:val="20"/>
              </w:rPr>
            </w:pPr>
            <w:r w:rsidRPr="00286459">
              <w:rPr>
                <w:bCs/>
                <w:szCs w:val="20"/>
              </w:rPr>
              <w:t>Development (</w:t>
            </w:r>
            <w:proofErr w:type="spellStart"/>
            <w:r w:rsidRPr="00286459">
              <w:rPr>
                <w:bCs/>
                <w:szCs w:val="20"/>
              </w:rPr>
              <w:t>PDD</w:t>
            </w:r>
            <w:proofErr w:type="spellEnd"/>
            <w:r w:rsidRPr="00286459">
              <w:rPr>
                <w:bCs/>
                <w:szCs w:val="20"/>
              </w:rPr>
              <w:t>)</w:t>
            </w:r>
          </w:p>
        </w:tc>
        <w:tc>
          <w:tcPr>
            <w:tcW w:w="0" w:type="auto"/>
          </w:tcPr>
          <w:p w14:paraId="186F095D" w14:textId="77777777" w:rsidR="00AE2AED" w:rsidRPr="00286459" w:rsidRDefault="00AE2AED" w:rsidP="00345ECA">
            <w:pPr>
              <w:pStyle w:val="ListParagraph"/>
              <w:spacing w:after="0"/>
              <w:ind w:left="0"/>
              <w:jc w:val="left"/>
              <w:rPr>
                <w:bCs/>
                <w:szCs w:val="20"/>
              </w:rPr>
            </w:pPr>
            <w:r w:rsidRPr="00286459">
              <w:rPr>
                <w:bCs/>
                <w:szCs w:val="20"/>
              </w:rPr>
              <w:t>Project Coordination and Monitoring Unit (</w:t>
            </w:r>
            <w:proofErr w:type="spellStart"/>
            <w:r w:rsidRPr="00286459">
              <w:rPr>
                <w:bCs/>
                <w:szCs w:val="20"/>
              </w:rPr>
              <w:t>PCMU</w:t>
            </w:r>
            <w:proofErr w:type="spellEnd"/>
            <w:r w:rsidRPr="00286459">
              <w:rPr>
                <w:bCs/>
                <w:szCs w:val="20"/>
              </w:rPr>
              <w:t>)</w:t>
            </w:r>
          </w:p>
        </w:tc>
        <w:tc>
          <w:tcPr>
            <w:tcW w:w="0" w:type="auto"/>
          </w:tcPr>
          <w:p w14:paraId="76C6F79E" w14:textId="77777777" w:rsidR="00AE2AED" w:rsidRPr="00286459" w:rsidRDefault="00AE2AED" w:rsidP="00345ECA">
            <w:pPr>
              <w:pStyle w:val="ListParagraph"/>
              <w:spacing w:after="0"/>
              <w:ind w:left="0"/>
              <w:jc w:val="left"/>
              <w:rPr>
                <w:bCs/>
                <w:szCs w:val="20"/>
              </w:rPr>
            </w:pPr>
            <w:r w:rsidRPr="00286459">
              <w:rPr>
                <w:bCs/>
                <w:szCs w:val="20"/>
              </w:rPr>
              <w:t>All of the above</w:t>
            </w:r>
          </w:p>
        </w:tc>
      </w:tr>
      <w:tr w:rsidR="00507B6D" w:rsidRPr="00286459" w14:paraId="5D0CAA2B" w14:textId="77777777" w:rsidTr="00345ECA">
        <w:tc>
          <w:tcPr>
            <w:tcW w:w="0" w:type="auto"/>
          </w:tcPr>
          <w:p w14:paraId="68355AF4" w14:textId="79CF2358" w:rsidR="00507B6D" w:rsidRPr="00286459" w:rsidRDefault="00507B6D" w:rsidP="00345ECA">
            <w:pPr>
              <w:pStyle w:val="ListParagraph"/>
              <w:spacing w:after="0"/>
              <w:ind w:left="0"/>
              <w:jc w:val="left"/>
              <w:rPr>
                <w:bCs/>
                <w:szCs w:val="20"/>
              </w:rPr>
            </w:pPr>
            <w:r>
              <w:rPr>
                <w:bCs/>
                <w:szCs w:val="20"/>
              </w:rPr>
              <w:lastRenderedPageBreak/>
              <w:t>5. Agricult</w:t>
            </w:r>
            <w:r w:rsidR="004E7779">
              <w:rPr>
                <w:bCs/>
                <w:szCs w:val="20"/>
              </w:rPr>
              <w:t>ural Flood Emergency Rehabilitation</w:t>
            </w:r>
          </w:p>
        </w:tc>
        <w:tc>
          <w:tcPr>
            <w:tcW w:w="0" w:type="auto"/>
          </w:tcPr>
          <w:p w14:paraId="338622A5" w14:textId="77777777" w:rsidR="004E7779" w:rsidRPr="00286459" w:rsidRDefault="004E7779" w:rsidP="004E7779">
            <w:pPr>
              <w:pStyle w:val="ListParagraph"/>
              <w:spacing w:after="0"/>
              <w:ind w:left="0"/>
              <w:jc w:val="left"/>
              <w:rPr>
                <w:bCs/>
                <w:szCs w:val="20"/>
              </w:rPr>
            </w:pPr>
            <w:r w:rsidRPr="00286459">
              <w:rPr>
                <w:bCs/>
                <w:szCs w:val="20"/>
              </w:rPr>
              <w:t xml:space="preserve">Agriculture, Prices, </w:t>
            </w:r>
          </w:p>
          <w:p w14:paraId="61EF313C" w14:textId="3BEBE8D6" w:rsidR="00507B6D" w:rsidRPr="00286459" w:rsidRDefault="004E7779" w:rsidP="004E7779">
            <w:pPr>
              <w:pStyle w:val="ListParagraph"/>
              <w:spacing w:after="0"/>
              <w:ind w:left="0"/>
              <w:jc w:val="left"/>
              <w:rPr>
                <w:bCs/>
                <w:szCs w:val="20"/>
              </w:rPr>
            </w:pPr>
            <w:r w:rsidRPr="00286459">
              <w:rPr>
                <w:bCs/>
                <w:szCs w:val="20"/>
              </w:rPr>
              <w:t>and Supply</w:t>
            </w:r>
          </w:p>
        </w:tc>
        <w:tc>
          <w:tcPr>
            <w:tcW w:w="0" w:type="auto"/>
          </w:tcPr>
          <w:p w14:paraId="3040A889" w14:textId="55B8731F" w:rsidR="00507B6D" w:rsidRPr="00286459" w:rsidRDefault="004E7779" w:rsidP="00345ECA">
            <w:pPr>
              <w:pStyle w:val="ListParagraph"/>
              <w:spacing w:after="0"/>
              <w:ind w:left="0"/>
              <w:jc w:val="left"/>
              <w:rPr>
                <w:bCs/>
                <w:szCs w:val="20"/>
              </w:rPr>
            </w:pPr>
            <w:r w:rsidRPr="00286459">
              <w:rPr>
                <w:bCs/>
                <w:szCs w:val="20"/>
              </w:rPr>
              <w:t>Agricultural Development Unit (</w:t>
            </w:r>
            <w:proofErr w:type="spellStart"/>
            <w:r w:rsidRPr="00286459">
              <w:rPr>
                <w:bCs/>
                <w:szCs w:val="20"/>
              </w:rPr>
              <w:t>ADU</w:t>
            </w:r>
            <w:proofErr w:type="spellEnd"/>
            <w:r w:rsidRPr="00286459">
              <w:rPr>
                <w:bCs/>
                <w:szCs w:val="20"/>
              </w:rPr>
              <w:t>)</w:t>
            </w:r>
          </w:p>
        </w:tc>
        <w:tc>
          <w:tcPr>
            <w:tcW w:w="0" w:type="auto"/>
          </w:tcPr>
          <w:p w14:paraId="3B8E4C2A" w14:textId="0D20EDC6" w:rsidR="00507B6D" w:rsidRPr="00286459" w:rsidRDefault="004E7779" w:rsidP="00345ECA">
            <w:pPr>
              <w:pStyle w:val="ListParagraph"/>
              <w:spacing w:after="0"/>
              <w:ind w:left="0"/>
              <w:jc w:val="left"/>
              <w:rPr>
                <w:bCs/>
                <w:szCs w:val="20"/>
              </w:rPr>
            </w:pPr>
            <w:r w:rsidRPr="00286459">
              <w:rPr>
                <w:bCs/>
                <w:szCs w:val="20"/>
              </w:rPr>
              <w:t xml:space="preserve">Agriculture </w:t>
            </w:r>
            <w:proofErr w:type="spellStart"/>
            <w:r w:rsidRPr="00286459">
              <w:rPr>
                <w:bCs/>
                <w:szCs w:val="20"/>
              </w:rPr>
              <w:t>Dept</w:t>
            </w:r>
            <w:proofErr w:type="spellEnd"/>
            <w:r w:rsidRPr="00286459">
              <w:rPr>
                <w:bCs/>
                <w:szCs w:val="20"/>
              </w:rPr>
              <w:t xml:space="preserve"> </w:t>
            </w:r>
            <w:r>
              <w:rPr>
                <w:bCs/>
                <w:szCs w:val="20"/>
              </w:rPr>
              <w:t xml:space="preserve">Extension </w:t>
            </w:r>
            <w:r w:rsidRPr="00286459">
              <w:rPr>
                <w:bCs/>
                <w:szCs w:val="20"/>
              </w:rPr>
              <w:t>Directorate</w:t>
            </w:r>
            <w:r>
              <w:rPr>
                <w:bCs/>
                <w:szCs w:val="20"/>
              </w:rPr>
              <w:t>.</w:t>
            </w:r>
          </w:p>
        </w:tc>
      </w:tr>
    </w:tbl>
    <w:p w14:paraId="58DA2C24" w14:textId="77777777" w:rsidR="00AE2AED" w:rsidRDefault="00AE2AED" w:rsidP="00AE2AED"/>
    <w:p w14:paraId="44DC3659" w14:textId="391A72F5" w:rsidR="00AE2AED" w:rsidRDefault="00AE2AED" w:rsidP="00AE2AED">
      <w:r>
        <w:t xml:space="preserve">All the </w:t>
      </w:r>
      <w:proofErr w:type="spellStart"/>
      <w:r>
        <w:t>PIUs</w:t>
      </w:r>
      <w:proofErr w:type="spellEnd"/>
      <w:r>
        <w:t xml:space="preserve"> have existing environmental and social staff who </w:t>
      </w:r>
      <w:r w:rsidRPr="005B2872">
        <w:t>have extensive experience with Bank</w:t>
      </w:r>
      <w:r w:rsidR="003F5CCE">
        <w:t>-</w:t>
      </w:r>
      <w:r w:rsidRPr="005B2872">
        <w:t>financed projects</w:t>
      </w:r>
      <w:r>
        <w:t xml:space="preserve">. The </w:t>
      </w:r>
      <w:proofErr w:type="spellStart"/>
      <w:r>
        <w:t>PCMU</w:t>
      </w:r>
      <w:proofErr w:type="spellEnd"/>
      <w:r>
        <w:t xml:space="preserve"> has a Deputy Director for Environment and a Deputy Director for Social. SIDA has an Environmental Management Unit (EMU) with six specialists, a Deputy Director, an Environmental Specialist, an Ecologist, a sociologist and two Environmental Inspectors. The </w:t>
      </w:r>
      <w:proofErr w:type="spellStart"/>
      <w:r>
        <w:t>ADU</w:t>
      </w:r>
      <w:proofErr w:type="spellEnd"/>
      <w:r w:rsidR="00F1266E">
        <w:t>/</w:t>
      </w:r>
      <w:proofErr w:type="spellStart"/>
      <w:r w:rsidR="00F1266E">
        <w:t>PIU</w:t>
      </w:r>
      <w:proofErr w:type="spellEnd"/>
      <w:r>
        <w:t xml:space="preserve"> has only one Environmental and Social Safeguards Specialist</w:t>
      </w:r>
      <w:r w:rsidR="00F1266E">
        <w:t xml:space="preserve"> working under </w:t>
      </w:r>
      <w:proofErr w:type="spellStart"/>
      <w:r w:rsidR="00F1266E">
        <w:t>SAGP</w:t>
      </w:r>
      <w:proofErr w:type="spellEnd"/>
      <w:r>
        <w:t xml:space="preserve">. The </w:t>
      </w:r>
      <w:proofErr w:type="spellStart"/>
      <w:r>
        <w:t>ADU</w:t>
      </w:r>
      <w:proofErr w:type="spellEnd"/>
      <w:r w:rsidR="00F1266E">
        <w:t>/</w:t>
      </w:r>
      <w:proofErr w:type="spellStart"/>
      <w:r w:rsidR="00F1266E">
        <w:t>PIU</w:t>
      </w:r>
      <w:proofErr w:type="spellEnd"/>
      <w:r>
        <w:t xml:space="preserve"> will hire two additional staff -  a</w:t>
      </w:r>
      <w:r w:rsidR="0020239B">
        <w:t xml:space="preserve"> junior</w:t>
      </w:r>
      <w:r>
        <w:t xml:space="preserve"> environmental specialist and a </w:t>
      </w:r>
      <w:r w:rsidR="0020239B">
        <w:t xml:space="preserve">junior </w:t>
      </w:r>
      <w:r>
        <w:t xml:space="preserve">social specialist, to support the existing </w:t>
      </w:r>
      <w:r w:rsidR="0020239B">
        <w:t xml:space="preserve">safeguard </w:t>
      </w:r>
      <w:r>
        <w:t xml:space="preserve">specialist. After completion of the project, </w:t>
      </w:r>
      <w:proofErr w:type="spellStart"/>
      <w:r>
        <w:t>AWBs</w:t>
      </w:r>
      <w:proofErr w:type="spellEnd"/>
      <w:r>
        <w:t xml:space="preserve"> will be responsible for the management of canal infrastructure. Currently, there are no safeguard specialists in the </w:t>
      </w:r>
      <w:proofErr w:type="spellStart"/>
      <w:r>
        <w:t>AWB</w:t>
      </w:r>
      <w:proofErr w:type="spellEnd"/>
      <w:r>
        <w:t xml:space="preserve"> teams, and the Project will support the hiring of a social specialist in each </w:t>
      </w:r>
      <w:proofErr w:type="spellStart"/>
      <w:r>
        <w:t>AWB</w:t>
      </w:r>
      <w:proofErr w:type="spellEnd"/>
      <w:r>
        <w:t xml:space="preserve">. </w:t>
      </w:r>
      <w:r w:rsidRPr="00205921">
        <w:t xml:space="preserve">Each </w:t>
      </w:r>
      <w:proofErr w:type="spellStart"/>
      <w:r w:rsidRPr="00205921">
        <w:t>PIU</w:t>
      </w:r>
      <w:proofErr w:type="spellEnd"/>
      <w:r w:rsidRPr="00205921">
        <w:t xml:space="preserve"> will also contract project implementation consultants (</w:t>
      </w:r>
      <w:proofErr w:type="spellStart"/>
      <w:r w:rsidRPr="00205921">
        <w:t>PICs</w:t>
      </w:r>
      <w:proofErr w:type="spellEnd"/>
      <w:r w:rsidRPr="00205921">
        <w:t>)</w:t>
      </w:r>
      <w:r>
        <w:t>,</w:t>
      </w:r>
      <w:r w:rsidRPr="00205921">
        <w:t xml:space="preserve"> which will help </w:t>
      </w:r>
      <w:r>
        <w:t>implement</w:t>
      </w:r>
      <w:r w:rsidRPr="00205921">
        <w:t xml:space="preserve"> its specific component. </w:t>
      </w:r>
      <w:r>
        <w:t xml:space="preserve">Each PIC will </w:t>
      </w:r>
      <w:r w:rsidRPr="00A61958">
        <w:t>appoint dedicated environmental, social, health and safety (</w:t>
      </w:r>
      <w:proofErr w:type="spellStart"/>
      <w:r w:rsidRPr="00A61958">
        <w:t>ESHS</w:t>
      </w:r>
      <w:proofErr w:type="spellEnd"/>
      <w:r w:rsidRPr="00A61958">
        <w:t xml:space="preserve">) staff to ensure the implementation of </w:t>
      </w:r>
      <w:proofErr w:type="spellStart"/>
      <w:r w:rsidRPr="00A61958">
        <w:t>ESM</w:t>
      </w:r>
      <w:r>
        <w:t>F</w:t>
      </w:r>
      <w:proofErr w:type="spellEnd"/>
      <w:r>
        <w:t xml:space="preserve"> and subproject-specific </w:t>
      </w:r>
      <w:proofErr w:type="spellStart"/>
      <w:r>
        <w:t>ESIAs</w:t>
      </w:r>
      <w:proofErr w:type="spellEnd"/>
      <w:r>
        <w:t>/</w:t>
      </w:r>
      <w:proofErr w:type="spellStart"/>
      <w:r>
        <w:t>ESMPs</w:t>
      </w:r>
      <w:proofErr w:type="spellEnd"/>
      <w:r w:rsidRPr="00A61958">
        <w:t xml:space="preserve">. PIC staff will include an Environmental specialist, an Occupational Health and Safety Specialist, an Ecologist, Social Specialist, and  </w:t>
      </w:r>
      <w:proofErr w:type="spellStart"/>
      <w:r w:rsidRPr="00A61958">
        <w:t>ESHS</w:t>
      </w:r>
      <w:proofErr w:type="spellEnd"/>
      <w:r w:rsidRPr="00A61958">
        <w:t xml:space="preserve"> site Inspectors.  </w:t>
      </w:r>
      <w:r>
        <w:t xml:space="preserve"> </w:t>
      </w:r>
    </w:p>
    <w:p w14:paraId="43CC130E" w14:textId="77777777" w:rsidR="00AE2AED" w:rsidRDefault="00AE2AED" w:rsidP="00AE2AED">
      <w:pPr>
        <w:jc w:val="left"/>
        <w:rPr>
          <w:b/>
        </w:rPr>
      </w:pPr>
      <w:proofErr w:type="spellStart"/>
      <w:r>
        <w:rPr>
          <w:b/>
        </w:rPr>
        <w:t>E&amp;S</w:t>
      </w:r>
      <w:proofErr w:type="spellEnd"/>
      <w:r>
        <w:rPr>
          <w:b/>
        </w:rPr>
        <w:t xml:space="preserve"> Procedures for Subprojects</w:t>
      </w:r>
    </w:p>
    <w:p w14:paraId="0703DDD3" w14:textId="1FA9C386" w:rsidR="00AE2AED" w:rsidRDefault="00AE2AED" w:rsidP="00AE2AED">
      <w:pPr>
        <w:rPr>
          <w:lang w:val="en-CA"/>
        </w:rPr>
      </w:pPr>
      <w:r w:rsidRPr="007C0607">
        <w:rPr>
          <w:lang w:val="en-CA"/>
        </w:rPr>
        <w:t xml:space="preserve">The </w:t>
      </w:r>
      <w:r>
        <w:rPr>
          <w:lang w:val="en-CA"/>
        </w:rPr>
        <w:t>step-by-step</w:t>
      </w:r>
      <w:r w:rsidRPr="007C0607">
        <w:rPr>
          <w:lang w:val="en-CA"/>
        </w:rPr>
        <w:t xml:space="preserve"> </w:t>
      </w:r>
      <w:r w:rsidR="00DE7927">
        <w:rPr>
          <w:lang w:val="en-CA"/>
        </w:rPr>
        <w:t xml:space="preserve">procedure </w:t>
      </w:r>
      <w:r w:rsidRPr="007C0607">
        <w:rPr>
          <w:lang w:val="en-CA"/>
        </w:rPr>
        <w:t xml:space="preserve">to be followed during the environmental and social assessment of the proposed subprojects, from screening to the preparation of </w:t>
      </w:r>
      <w:proofErr w:type="spellStart"/>
      <w:r w:rsidRPr="007C0607">
        <w:rPr>
          <w:lang w:val="en-CA"/>
        </w:rPr>
        <w:t>ESIAs</w:t>
      </w:r>
      <w:proofErr w:type="spellEnd"/>
      <w:r w:rsidRPr="007C0607">
        <w:rPr>
          <w:lang w:val="en-CA"/>
        </w:rPr>
        <w:t>/</w:t>
      </w:r>
      <w:proofErr w:type="spellStart"/>
      <w:r w:rsidRPr="007C0607">
        <w:rPr>
          <w:lang w:val="en-CA"/>
        </w:rPr>
        <w:t>ESMPS</w:t>
      </w:r>
      <w:proofErr w:type="spellEnd"/>
      <w:r w:rsidRPr="007C0607">
        <w:rPr>
          <w:lang w:val="en-CA"/>
        </w:rPr>
        <w:t xml:space="preserve"> and their implementation, are given in</w:t>
      </w:r>
      <w:r>
        <w:rPr>
          <w:lang w:val="en-CA"/>
        </w:rPr>
        <w:t xml:space="preserve"> the following table. </w:t>
      </w:r>
    </w:p>
    <w:p w14:paraId="3A61A40C" w14:textId="77777777" w:rsidR="00AE2AED" w:rsidRDefault="00AE2AED" w:rsidP="00AE2AED">
      <w:pPr>
        <w:rPr>
          <w:b/>
          <w:bCs/>
        </w:rPr>
      </w:pPr>
      <w:r>
        <w:rPr>
          <w:b/>
          <w:bCs/>
        </w:rPr>
        <w:t xml:space="preserve">Table E4. </w:t>
      </w:r>
      <w:proofErr w:type="spellStart"/>
      <w:r>
        <w:rPr>
          <w:b/>
          <w:bCs/>
        </w:rPr>
        <w:t>E&amp;S</w:t>
      </w:r>
      <w:proofErr w:type="spellEnd"/>
      <w:r>
        <w:rPr>
          <w:b/>
          <w:bCs/>
        </w:rPr>
        <w:t xml:space="preserve"> Procedures for Subprojects </w:t>
      </w:r>
    </w:p>
    <w:tbl>
      <w:tblPr>
        <w:tblStyle w:val="TableGrid"/>
        <w:tblW w:w="0" w:type="auto"/>
        <w:tblLook w:val="04A0" w:firstRow="1" w:lastRow="0" w:firstColumn="1" w:lastColumn="0" w:noHBand="0" w:noVBand="1"/>
      </w:tblPr>
      <w:tblGrid>
        <w:gridCol w:w="698"/>
        <w:gridCol w:w="1528"/>
        <w:gridCol w:w="2814"/>
        <w:gridCol w:w="1550"/>
        <w:gridCol w:w="2760"/>
      </w:tblGrid>
      <w:tr w:rsidR="00AE2AED" w:rsidRPr="008838F8" w14:paraId="483050D9" w14:textId="77777777" w:rsidTr="1B2F08F1">
        <w:trPr>
          <w:tblHeader/>
        </w:trPr>
        <w:tc>
          <w:tcPr>
            <w:tcW w:w="698" w:type="dxa"/>
            <w:shd w:val="clear" w:color="auto" w:fill="A6A6A6" w:themeFill="background1" w:themeFillShade="A6"/>
          </w:tcPr>
          <w:p w14:paraId="4EDF2345" w14:textId="77777777" w:rsidR="00AE2AED" w:rsidRPr="008D69AC" w:rsidRDefault="00AE2AED" w:rsidP="00345ECA">
            <w:pPr>
              <w:rPr>
                <w:b/>
                <w:bCs/>
              </w:rPr>
            </w:pPr>
            <w:r w:rsidRPr="00C01BD5">
              <w:rPr>
                <w:b/>
                <w:bCs/>
              </w:rPr>
              <w:t>Step</w:t>
            </w:r>
          </w:p>
        </w:tc>
        <w:tc>
          <w:tcPr>
            <w:tcW w:w="1528" w:type="dxa"/>
            <w:shd w:val="clear" w:color="auto" w:fill="A6A6A6" w:themeFill="background1" w:themeFillShade="A6"/>
          </w:tcPr>
          <w:p w14:paraId="6158EFC5" w14:textId="77777777" w:rsidR="00AE2AED" w:rsidRPr="00487938" w:rsidRDefault="00AE2AED" w:rsidP="00345ECA">
            <w:pPr>
              <w:rPr>
                <w:b/>
                <w:bCs/>
              </w:rPr>
            </w:pPr>
            <w:r w:rsidRPr="00487938">
              <w:rPr>
                <w:b/>
                <w:bCs/>
              </w:rPr>
              <w:t>Activity</w:t>
            </w:r>
          </w:p>
        </w:tc>
        <w:tc>
          <w:tcPr>
            <w:tcW w:w="2814" w:type="dxa"/>
            <w:shd w:val="clear" w:color="auto" w:fill="A6A6A6" w:themeFill="background1" w:themeFillShade="A6"/>
          </w:tcPr>
          <w:p w14:paraId="2BF35360" w14:textId="77777777" w:rsidR="00AE2AED" w:rsidRPr="008634F8" w:rsidRDefault="00AE2AED" w:rsidP="00345ECA">
            <w:pPr>
              <w:rPr>
                <w:b/>
                <w:bCs/>
              </w:rPr>
            </w:pPr>
            <w:r w:rsidRPr="008634F8">
              <w:rPr>
                <w:b/>
                <w:bCs/>
              </w:rPr>
              <w:t>Description of the Activity</w:t>
            </w:r>
          </w:p>
        </w:tc>
        <w:tc>
          <w:tcPr>
            <w:tcW w:w="1550" w:type="dxa"/>
            <w:shd w:val="clear" w:color="auto" w:fill="A6A6A6" w:themeFill="background1" w:themeFillShade="A6"/>
          </w:tcPr>
          <w:p w14:paraId="30D2588D" w14:textId="77777777" w:rsidR="00AE2AED" w:rsidRPr="00B55179" w:rsidRDefault="00AE2AED" w:rsidP="00345ECA">
            <w:pPr>
              <w:rPr>
                <w:b/>
                <w:bCs/>
              </w:rPr>
            </w:pPr>
            <w:r w:rsidRPr="00C27D7A">
              <w:rPr>
                <w:b/>
                <w:bCs/>
              </w:rPr>
              <w:t>Timing/Status</w:t>
            </w:r>
          </w:p>
        </w:tc>
        <w:tc>
          <w:tcPr>
            <w:tcW w:w="2760" w:type="dxa"/>
            <w:shd w:val="clear" w:color="auto" w:fill="A6A6A6" w:themeFill="background1" w:themeFillShade="A6"/>
          </w:tcPr>
          <w:p w14:paraId="109BE86D" w14:textId="77777777" w:rsidR="00AE2AED" w:rsidRPr="00F86445" w:rsidRDefault="00AE2AED" w:rsidP="00345ECA">
            <w:pPr>
              <w:rPr>
                <w:b/>
                <w:bCs/>
              </w:rPr>
            </w:pPr>
            <w:r w:rsidRPr="00F86445">
              <w:rPr>
                <w:b/>
                <w:bCs/>
              </w:rPr>
              <w:t>Responsibility</w:t>
            </w:r>
          </w:p>
        </w:tc>
      </w:tr>
      <w:tr w:rsidR="00AE2AED" w:rsidRPr="008838F8" w14:paraId="34206BE9" w14:textId="77777777" w:rsidTr="1B2F08F1">
        <w:tc>
          <w:tcPr>
            <w:tcW w:w="698" w:type="dxa"/>
          </w:tcPr>
          <w:p w14:paraId="009A77F7" w14:textId="77777777" w:rsidR="00AE2AED" w:rsidRPr="008838F8" w:rsidRDefault="00AE2AED" w:rsidP="00345ECA">
            <w:r w:rsidRPr="008838F8">
              <w:t>1</w:t>
            </w:r>
          </w:p>
        </w:tc>
        <w:tc>
          <w:tcPr>
            <w:tcW w:w="1528" w:type="dxa"/>
          </w:tcPr>
          <w:p w14:paraId="40F8FE1F" w14:textId="77777777" w:rsidR="00AE2AED" w:rsidRPr="008838F8" w:rsidRDefault="00AE2AED" w:rsidP="00345ECA">
            <w:r w:rsidRPr="008838F8">
              <w:t>Screening</w:t>
            </w:r>
            <w:r>
              <w:t xml:space="preserve"> </w:t>
            </w:r>
          </w:p>
        </w:tc>
        <w:tc>
          <w:tcPr>
            <w:tcW w:w="2814" w:type="dxa"/>
          </w:tcPr>
          <w:p w14:paraId="2B39B85E" w14:textId="77777777" w:rsidR="00AE2AED" w:rsidRPr="008838F8" w:rsidRDefault="00AE2AED" w:rsidP="00345ECA">
            <w:r w:rsidRPr="008838F8">
              <w:t xml:space="preserve">Screening of the proposed subprojects to assess the </w:t>
            </w:r>
            <w:r>
              <w:t xml:space="preserve">requirement of safeguard instruments (site-specific </w:t>
            </w:r>
            <w:proofErr w:type="spellStart"/>
            <w:r>
              <w:t>ESIAs</w:t>
            </w:r>
            <w:proofErr w:type="spellEnd"/>
            <w:r>
              <w:t>/</w:t>
            </w:r>
            <w:proofErr w:type="spellStart"/>
            <w:r>
              <w:t>ESMPS</w:t>
            </w:r>
            <w:proofErr w:type="spellEnd"/>
            <w:r>
              <w:t xml:space="preserve"> or generic </w:t>
            </w:r>
            <w:proofErr w:type="spellStart"/>
            <w:r>
              <w:t>ESMPs</w:t>
            </w:r>
            <w:proofErr w:type="spellEnd"/>
            <w:r>
              <w:t>) to be prepared</w:t>
            </w:r>
          </w:p>
        </w:tc>
        <w:tc>
          <w:tcPr>
            <w:tcW w:w="1550" w:type="dxa"/>
          </w:tcPr>
          <w:p w14:paraId="6062A991" w14:textId="77777777" w:rsidR="00AE2AED" w:rsidRPr="008838F8" w:rsidRDefault="00AE2AED" w:rsidP="00345ECA">
            <w:r>
              <w:t>After identification of the proposed subproject</w:t>
            </w:r>
          </w:p>
        </w:tc>
        <w:tc>
          <w:tcPr>
            <w:tcW w:w="2760" w:type="dxa"/>
          </w:tcPr>
          <w:p w14:paraId="35E25832" w14:textId="419605AA" w:rsidR="00AE2AED" w:rsidRDefault="00AE2AED" w:rsidP="00345ECA">
            <w:proofErr w:type="spellStart"/>
            <w:r>
              <w:t>PIUs</w:t>
            </w:r>
            <w:proofErr w:type="spellEnd"/>
            <w:r>
              <w:t xml:space="preserve"> (EMU of SIDA and </w:t>
            </w:r>
            <w:proofErr w:type="spellStart"/>
            <w:r>
              <w:t>ADU</w:t>
            </w:r>
            <w:proofErr w:type="spellEnd"/>
            <w:r>
              <w:t xml:space="preserve"> Agriculture Department) will conduct a screening exercise (</w:t>
            </w:r>
            <w:r w:rsidRPr="0014305A">
              <w:rPr>
                <w:b/>
                <w:bCs/>
              </w:rPr>
              <w:t>Annex 2</w:t>
            </w:r>
            <w:r>
              <w:t xml:space="preserve">) whenever new </w:t>
            </w:r>
            <w:r w:rsidR="009608B7">
              <w:t>sub</w:t>
            </w:r>
            <w:r>
              <w:t xml:space="preserve">projects are identified. </w:t>
            </w:r>
            <w:proofErr w:type="spellStart"/>
            <w:r>
              <w:t>PCMU</w:t>
            </w:r>
            <w:proofErr w:type="spellEnd"/>
            <w:r>
              <w:t xml:space="preserve"> will review and approve the screening forms.</w:t>
            </w:r>
          </w:p>
          <w:p w14:paraId="440FFB17" w14:textId="614C2F84" w:rsidR="00D843E5" w:rsidRPr="008838F8" w:rsidRDefault="00D843E5" w:rsidP="00345ECA"/>
        </w:tc>
      </w:tr>
      <w:tr w:rsidR="00AE2AED" w:rsidRPr="008838F8" w14:paraId="6B8B707D" w14:textId="77777777" w:rsidTr="1B2F08F1">
        <w:tc>
          <w:tcPr>
            <w:tcW w:w="698" w:type="dxa"/>
          </w:tcPr>
          <w:p w14:paraId="5AD89938" w14:textId="77777777" w:rsidR="00AE2AED" w:rsidRPr="008838F8" w:rsidRDefault="00AE2AED" w:rsidP="00345ECA">
            <w:r w:rsidRPr="008838F8">
              <w:t>2</w:t>
            </w:r>
          </w:p>
        </w:tc>
        <w:tc>
          <w:tcPr>
            <w:tcW w:w="1528" w:type="dxa"/>
          </w:tcPr>
          <w:p w14:paraId="427ACF70" w14:textId="77777777" w:rsidR="00AE2AED" w:rsidRPr="008838F8" w:rsidRDefault="00AE2AED" w:rsidP="00345ECA">
            <w:proofErr w:type="spellStart"/>
            <w:r w:rsidRPr="008838F8">
              <w:t>E&amp;S</w:t>
            </w:r>
            <w:proofErr w:type="spellEnd"/>
            <w:r w:rsidRPr="008838F8">
              <w:t xml:space="preserve"> Considerations in Project Design &amp; Analysis of Alternatives</w:t>
            </w:r>
          </w:p>
        </w:tc>
        <w:tc>
          <w:tcPr>
            <w:tcW w:w="2814" w:type="dxa"/>
          </w:tcPr>
          <w:p w14:paraId="062FB63A" w14:textId="77777777" w:rsidR="00AE2AED" w:rsidRDefault="00AE2AED" w:rsidP="00345ECA">
            <w:r w:rsidRPr="008838F8">
              <w:t xml:space="preserve">Environmental and social aspects (e.g., </w:t>
            </w:r>
            <w:r>
              <w:t>site selection</w:t>
            </w:r>
            <w:r w:rsidRPr="008838F8">
              <w:t>,</w:t>
            </w:r>
            <w:r>
              <w:t xml:space="preserve"> spoil management, </w:t>
            </w:r>
            <w:r w:rsidRPr="008838F8">
              <w:t xml:space="preserve"> land acquisition) shall be considered during the analysis of various project alternatives and designs</w:t>
            </w:r>
          </w:p>
          <w:p w14:paraId="7E33FF49" w14:textId="77777777" w:rsidR="00C802DC" w:rsidRDefault="00C802DC" w:rsidP="00345ECA"/>
          <w:p w14:paraId="7C74CA36" w14:textId="461A380D" w:rsidR="00C802DC" w:rsidRPr="008838F8" w:rsidRDefault="00C802DC" w:rsidP="00345ECA">
            <w:r>
              <w:t>For subprojects that do not involve any civil works, stakeholder consultations will be carried out in a</w:t>
            </w:r>
            <w:r w:rsidR="008C06E3">
              <w:t>ccordance with the Stakeholder Engagement Plan</w:t>
            </w:r>
          </w:p>
        </w:tc>
        <w:tc>
          <w:tcPr>
            <w:tcW w:w="1550" w:type="dxa"/>
          </w:tcPr>
          <w:p w14:paraId="277E613F" w14:textId="77777777" w:rsidR="00AE2AED" w:rsidRPr="008838F8" w:rsidRDefault="00AE2AED" w:rsidP="00345ECA">
            <w:r w:rsidRPr="008838F8">
              <w:t xml:space="preserve">During Feasibility and </w:t>
            </w:r>
            <w:proofErr w:type="spellStart"/>
            <w:r>
              <w:t>E&amp;S</w:t>
            </w:r>
            <w:proofErr w:type="spellEnd"/>
            <w:r>
              <w:t xml:space="preserve"> assessment</w:t>
            </w:r>
            <w:r w:rsidRPr="008838F8">
              <w:t xml:space="preserve"> studies</w:t>
            </w:r>
          </w:p>
        </w:tc>
        <w:tc>
          <w:tcPr>
            <w:tcW w:w="2760" w:type="dxa"/>
          </w:tcPr>
          <w:p w14:paraId="36656975" w14:textId="77777777" w:rsidR="00AE2AED" w:rsidRPr="008838F8" w:rsidRDefault="00AE2AED" w:rsidP="00345ECA">
            <w:proofErr w:type="spellStart"/>
            <w:r>
              <w:t>PIUs</w:t>
            </w:r>
            <w:proofErr w:type="spellEnd"/>
            <w:r>
              <w:t xml:space="preserve"> (with the support of PIC)</w:t>
            </w:r>
            <w:r w:rsidRPr="008838F8">
              <w:t xml:space="preserve"> </w:t>
            </w:r>
          </w:p>
        </w:tc>
      </w:tr>
      <w:tr w:rsidR="00AE2AED" w:rsidRPr="008838F8" w14:paraId="518BCE3C" w14:textId="77777777" w:rsidTr="1B2F08F1">
        <w:tc>
          <w:tcPr>
            <w:tcW w:w="698" w:type="dxa"/>
          </w:tcPr>
          <w:p w14:paraId="5F675415" w14:textId="77777777" w:rsidR="00AE2AED" w:rsidRPr="008838F8" w:rsidRDefault="00AE2AED" w:rsidP="00345ECA">
            <w:r w:rsidRPr="008838F8">
              <w:lastRenderedPageBreak/>
              <w:t>3</w:t>
            </w:r>
          </w:p>
        </w:tc>
        <w:tc>
          <w:tcPr>
            <w:tcW w:w="1528" w:type="dxa"/>
          </w:tcPr>
          <w:p w14:paraId="1A11A065" w14:textId="77777777" w:rsidR="00AE2AED" w:rsidRPr="008838F8" w:rsidRDefault="00AE2AED" w:rsidP="00345ECA">
            <w:proofErr w:type="spellStart"/>
            <w:r w:rsidRPr="008838F8">
              <w:t>E</w:t>
            </w:r>
            <w:r>
              <w:t>&amp;S</w:t>
            </w:r>
            <w:proofErr w:type="spellEnd"/>
            <w:r>
              <w:t xml:space="preserve"> </w:t>
            </w:r>
            <w:r w:rsidRPr="008838F8">
              <w:t xml:space="preserve">Studies – Baseline Data Collection, Impact Assessment, </w:t>
            </w:r>
            <w:r>
              <w:t xml:space="preserve"> preparation of </w:t>
            </w:r>
            <w:proofErr w:type="spellStart"/>
            <w:r>
              <w:t>ESIA</w:t>
            </w:r>
            <w:proofErr w:type="spellEnd"/>
            <w:r>
              <w:t>/</w:t>
            </w:r>
            <w:proofErr w:type="spellStart"/>
            <w:r w:rsidRPr="008838F8">
              <w:t>ESMP</w:t>
            </w:r>
            <w:proofErr w:type="spellEnd"/>
            <w:r>
              <w:t xml:space="preserve"> and RAP/</w:t>
            </w:r>
            <w:proofErr w:type="spellStart"/>
            <w:r>
              <w:t>ARAP</w:t>
            </w:r>
            <w:proofErr w:type="spellEnd"/>
          </w:p>
        </w:tc>
        <w:tc>
          <w:tcPr>
            <w:tcW w:w="2814" w:type="dxa"/>
          </w:tcPr>
          <w:p w14:paraId="3142F259" w14:textId="77777777" w:rsidR="00AE2AED" w:rsidRPr="008838F8" w:rsidRDefault="00AE2AED" w:rsidP="00345ECA">
            <w:r w:rsidRPr="008838F8">
              <w:t>Primary baseline environmental data of the project influence area (covering physical, chemical, biological and socioeconomic environment) will be collected</w:t>
            </w:r>
          </w:p>
          <w:p w14:paraId="705807E3" w14:textId="77777777" w:rsidR="00AE2AED" w:rsidRPr="008838F8" w:rsidRDefault="00AE2AED" w:rsidP="00345ECA">
            <w:r w:rsidRPr="008838F8">
              <w:t xml:space="preserve">Assessment of impacts and their significance </w:t>
            </w:r>
          </w:p>
          <w:p w14:paraId="7C337B35" w14:textId="77777777" w:rsidR="00AE2AED" w:rsidRPr="008838F8" w:rsidRDefault="00AE2AED" w:rsidP="00345ECA">
            <w:r w:rsidRPr="008838F8">
              <w:t xml:space="preserve">Preparation of </w:t>
            </w:r>
            <w:r>
              <w:t xml:space="preserve">site-specific </w:t>
            </w:r>
            <w:proofErr w:type="spellStart"/>
            <w:r>
              <w:t>ESIAs</w:t>
            </w:r>
            <w:proofErr w:type="spellEnd"/>
            <w:r>
              <w:t>/</w:t>
            </w:r>
            <w:proofErr w:type="spellStart"/>
            <w:r w:rsidRPr="008838F8">
              <w:t>ESMP</w:t>
            </w:r>
            <w:r>
              <w:t>s</w:t>
            </w:r>
            <w:proofErr w:type="spellEnd"/>
            <w:r>
              <w:t xml:space="preserve"> and </w:t>
            </w:r>
            <w:proofErr w:type="spellStart"/>
            <w:r>
              <w:t>RAPs</w:t>
            </w:r>
            <w:proofErr w:type="spellEnd"/>
          </w:p>
        </w:tc>
        <w:tc>
          <w:tcPr>
            <w:tcW w:w="1550" w:type="dxa"/>
          </w:tcPr>
          <w:p w14:paraId="5E0AA83F" w14:textId="1D51E1C2" w:rsidR="00AE2AED" w:rsidRPr="008838F8" w:rsidRDefault="3ADC3AB8" w:rsidP="1B2F08F1">
            <w:r>
              <w:t xml:space="preserve">During </w:t>
            </w:r>
            <w:proofErr w:type="spellStart"/>
            <w:r>
              <w:t>E&amp;S</w:t>
            </w:r>
            <w:proofErr w:type="spellEnd"/>
            <w:r>
              <w:t xml:space="preserve"> assessment studies</w:t>
            </w:r>
            <w:r w:rsidR="0213C74D">
              <w:t xml:space="preserve"> </w:t>
            </w:r>
            <w:r w:rsidR="0213C74D" w:rsidRPr="1B2F08F1">
              <w:rPr>
                <w:rFonts w:ascii="Calibri" w:eastAsia="Calibri" w:hAnsi="Calibri" w:cs="Calibri"/>
                <w:sz w:val="22"/>
              </w:rPr>
              <w:t>and parallel to feasibility studies</w:t>
            </w:r>
          </w:p>
        </w:tc>
        <w:tc>
          <w:tcPr>
            <w:tcW w:w="2760" w:type="dxa"/>
          </w:tcPr>
          <w:p w14:paraId="59E56CCD" w14:textId="77777777" w:rsidR="00AE2AED" w:rsidRPr="008838F8" w:rsidRDefault="00AE2AED" w:rsidP="00345ECA">
            <w:proofErr w:type="spellStart"/>
            <w:r>
              <w:t>PIUs</w:t>
            </w:r>
            <w:proofErr w:type="spellEnd"/>
            <w:r>
              <w:t xml:space="preserve"> with the support of PIC</w:t>
            </w:r>
            <w:r w:rsidRPr="008838F8">
              <w:t xml:space="preserve"> </w:t>
            </w:r>
            <w:r>
              <w:t xml:space="preserve">and </w:t>
            </w:r>
            <w:proofErr w:type="spellStart"/>
            <w:r>
              <w:t>ESIA</w:t>
            </w:r>
            <w:proofErr w:type="spellEnd"/>
            <w:r>
              <w:t xml:space="preserve"> Consultants</w:t>
            </w:r>
          </w:p>
        </w:tc>
      </w:tr>
      <w:tr w:rsidR="00AE2AED" w:rsidRPr="008838F8" w14:paraId="54B77400" w14:textId="77777777" w:rsidTr="1B2F08F1">
        <w:tc>
          <w:tcPr>
            <w:tcW w:w="698" w:type="dxa"/>
          </w:tcPr>
          <w:p w14:paraId="7B73C4DC" w14:textId="77777777" w:rsidR="00AE2AED" w:rsidRPr="008838F8" w:rsidRDefault="00AE2AED" w:rsidP="00345ECA">
            <w:r w:rsidRPr="008838F8">
              <w:t>4</w:t>
            </w:r>
          </w:p>
        </w:tc>
        <w:tc>
          <w:tcPr>
            <w:tcW w:w="1528" w:type="dxa"/>
          </w:tcPr>
          <w:p w14:paraId="23542FCC" w14:textId="77777777" w:rsidR="00AE2AED" w:rsidRPr="008838F8" w:rsidRDefault="00AE2AED" w:rsidP="00345ECA">
            <w:r w:rsidRPr="008838F8">
              <w:t>Consultations and Disclosure</w:t>
            </w:r>
          </w:p>
        </w:tc>
        <w:tc>
          <w:tcPr>
            <w:tcW w:w="2814" w:type="dxa"/>
          </w:tcPr>
          <w:p w14:paraId="6FBA72F5" w14:textId="77777777" w:rsidR="00AE2AED" w:rsidRPr="008838F8" w:rsidRDefault="00AE2AED" w:rsidP="00345ECA">
            <w:r w:rsidRPr="008838F8">
              <w:t xml:space="preserve">Consultations with the stakeholders (including affected communities) prior to </w:t>
            </w:r>
            <w:proofErr w:type="spellStart"/>
            <w:r>
              <w:t>E&amp;S</w:t>
            </w:r>
            <w:proofErr w:type="spellEnd"/>
            <w:r w:rsidRPr="008838F8">
              <w:t xml:space="preserve"> studies and after completion of draft </w:t>
            </w:r>
            <w:proofErr w:type="spellStart"/>
            <w:r w:rsidRPr="008838F8">
              <w:t>ESIA</w:t>
            </w:r>
            <w:proofErr w:type="spellEnd"/>
            <w:r>
              <w:t>/</w:t>
            </w:r>
            <w:proofErr w:type="spellStart"/>
            <w:r>
              <w:t>ESMP</w:t>
            </w:r>
            <w:proofErr w:type="spellEnd"/>
            <w:r>
              <w:t xml:space="preserve"> and RAP/</w:t>
            </w:r>
            <w:proofErr w:type="spellStart"/>
            <w:r>
              <w:t>ARAP</w:t>
            </w:r>
            <w:proofErr w:type="spellEnd"/>
            <w:r w:rsidRPr="008838F8">
              <w:t xml:space="preserve">. </w:t>
            </w:r>
          </w:p>
          <w:p w14:paraId="5ED916A4" w14:textId="33640FB1" w:rsidR="00AE2AED" w:rsidRPr="008838F8" w:rsidRDefault="00AE2AED" w:rsidP="00345ECA">
            <w:r w:rsidRPr="008838F8">
              <w:t xml:space="preserve">Disclosure of the </w:t>
            </w:r>
            <w:proofErr w:type="spellStart"/>
            <w:r w:rsidRPr="008838F8">
              <w:t>ESIA</w:t>
            </w:r>
            <w:proofErr w:type="spellEnd"/>
            <w:r w:rsidRPr="008838F8">
              <w:t xml:space="preserve"> and RAP (including translated summaries) on </w:t>
            </w:r>
            <w:proofErr w:type="spellStart"/>
            <w:r>
              <w:t>PIU's</w:t>
            </w:r>
            <w:proofErr w:type="spellEnd"/>
            <w:r w:rsidRPr="008838F8">
              <w:t xml:space="preserve"> website </w:t>
            </w:r>
            <w:r w:rsidR="00A75371">
              <w:t xml:space="preserve"> and on </w:t>
            </w:r>
            <w:r w:rsidR="009608B7">
              <w:t xml:space="preserve">the </w:t>
            </w:r>
            <w:r w:rsidR="00A75371">
              <w:t>external website of the W</w:t>
            </w:r>
            <w:r w:rsidR="007F14FE">
              <w:t>orld Bank</w:t>
            </w:r>
          </w:p>
        </w:tc>
        <w:tc>
          <w:tcPr>
            <w:tcW w:w="1550" w:type="dxa"/>
          </w:tcPr>
          <w:p w14:paraId="4946724F" w14:textId="77777777" w:rsidR="00AE2AED" w:rsidRPr="008838F8" w:rsidRDefault="00AE2AED" w:rsidP="00345ECA">
            <w:r w:rsidRPr="008838F8">
              <w:t xml:space="preserve">During </w:t>
            </w:r>
            <w:proofErr w:type="spellStart"/>
            <w:r>
              <w:t>E&amp;S</w:t>
            </w:r>
            <w:proofErr w:type="spellEnd"/>
            <w:r w:rsidRPr="008838F8">
              <w:t xml:space="preserve"> studies</w:t>
            </w:r>
          </w:p>
          <w:p w14:paraId="2E9C2DA5" w14:textId="77777777" w:rsidR="00AE2AED" w:rsidRPr="008838F8" w:rsidRDefault="00AE2AED" w:rsidP="00345ECA"/>
          <w:p w14:paraId="388FF0D4" w14:textId="77777777" w:rsidR="00AE2AED" w:rsidRPr="008838F8" w:rsidRDefault="00AE2AED" w:rsidP="00345ECA">
            <w:r w:rsidRPr="008838F8">
              <w:t xml:space="preserve">After completion of </w:t>
            </w:r>
            <w:proofErr w:type="spellStart"/>
            <w:r w:rsidRPr="008838F8">
              <w:t>ESIA</w:t>
            </w:r>
            <w:proofErr w:type="spellEnd"/>
            <w:r>
              <w:t>/</w:t>
            </w:r>
            <w:proofErr w:type="spellStart"/>
            <w:r>
              <w:t>ESMP</w:t>
            </w:r>
            <w:proofErr w:type="spellEnd"/>
            <w:r>
              <w:t xml:space="preserve"> and RAP/</w:t>
            </w:r>
            <w:proofErr w:type="spellStart"/>
            <w:r>
              <w:t>ARAP</w:t>
            </w:r>
            <w:proofErr w:type="spellEnd"/>
          </w:p>
        </w:tc>
        <w:tc>
          <w:tcPr>
            <w:tcW w:w="2760" w:type="dxa"/>
          </w:tcPr>
          <w:p w14:paraId="0516BF59" w14:textId="77777777" w:rsidR="00AE2AED" w:rsidRPr="008838F8" w:rsidRDefault="00AE2AED" w:rsidP="00345ECA">
            <w:proofErr w:type="spellStart"/>
            <w:r>
              <w:t>PIUs</w:t>
            </w:r>
            <w:proofErr w:type="spellEnd"/>
            <w:r>
              <w:t xml:space="preserve"> with the support of PIC</w:t>
            </w:r>
          </w:p>
        </w:tc>
      </w:tr>
      <w:tr w:rsidR="00AE2AED" w:rsidRPr="008838F8" w14:paraId="1D77E771" w14:textId="77777777" w:rsidTr="1B2F08F1">
        <w:tc>
          <w:tcPr>
            <w:tcW w:w="698" w:type="dxa"/>
          </w:tcPr>
          <w:p w14:paraId="1CEA0675" w14:textId="77777777" w:rsidR="00AE2AED" w:rsidRPr="008838F8" w:rsidRDefault="00AE2AED" w:rsidP="00345ECA">
            <w:r w:rsidRPr="008838F8">
              <w:t>5</w:t>
            </w:r>
          </w:p>
        </w:tc>
        <w:tc>
          <w:tcPr>
            <w:tcW w:w="1528" w:type="dxa"/>
          </w:tcPr>
          <w:p w14:paraId="590683E7" w14:textId="77777777" w:rsidR="00AE2AED" w:rsidRPr="008838F8" w:rsidRDefault="00AE2AED" w:rsidP="00345ECA">
            <w:r w:rsidRPr="008838F8">
              <w:t xml:space="preserve">Submission of </w:t>
            </w:r>
            <w:proofErr w:type="spellStart"/>
            <w:r w:rsidRPr="008838F8">
              <w:t>ESIA</w:t>
            </w:r>
            <w:proofErr w:type="spellEnd"/>
            <w:r>
              <w:t>/</w:t>
            </w:r>
            <w:proofErr w:type="spellStart"/>
            <w:r>
              <w:t>ESMP</w:t>
            </w:r>
            <w:proofErr w:type="spellEnd"/>
            <w:r w:rsidRPr="008838F8">
              <w:t xml:space="preserve"> and RAP for </w:t>
            </w:r>
            <w:r>
              <w:t xml:space="preserve">Sindh </w:t>
            </w:r>
            <w:r w:rsidRPr="008838F8">
              <w:t>EPA and WB clearance</w:t>
            </w:r>
          </w:p>
        </w:tc>
        <w:tc>
          <w:tcPr>
            <w:tcW w:w="2814" w:type="dxa"/>
          </w:tcPr>
          <w:p w14:paraId="69FF271B" w14:textId="77777777" w:rsidR="00AE2AED" w:rsidRPr="008838F8" w:rsidRDefault="00AE2AED" w:rsidP="00345ECA">
            <w:r w:rsidRPr="008838F8">
              <w:t xml:space="preserve">Submission of </w:t>
            </w:r>
            <w:proofErr w:type="spellStart"/>
            <w:r w:rsidRPr="008838F8">
              <w:t>ES</w:t>
            </w:r>
            <w:r>
              <w:t>I</w:t>
            </w:r>
            <w:r w:rsidRPr="008838F8">
              <w:t>A</w:t>
            </w:r>
            <w:proofErr w:type="spellEnd"/>
            <w:r>
              <w:t>/</w:t>
            </w:r>
            <w:proofErr w:type="spellStart"/>
            <w:r>
              <w:t>ESMP</w:t>
            </w:r>
            <w:proofErr w:type="spellEnd"/>
            <w:r w:rsidRPr="008838F8">
              <w:t xml:space="preserve"> documents along with necessary fees to </w:t>
            </w:r>
            <w:r>
              <w:t>Sindh</w:t>
            </w:r>
            <w:r w:rsidRPr="008838F8">
              <w:t xml:space="preserve"> EPA, and arranging a public hearing for </w:t>
            </w:r>
            <w:r>
              <w:t>Sindh</w:t>
            </w:r>
            <w:r w:rsidRPr="008838F8">
              <w:t xml:space="preserve"> EPA</w:t>
            </w:r>
          </w:p>
        </w:tc>
        <w:tc>
          <w:tcPr>
            <w:tcW w:w="1550" w:type="dxa"/>
          </w:tcPr>
          <w:p w14:paraId="7C8C301D" w14:textId="77777777" w:rsidR="00AE2AED" w:rsidRPr="008838F8" w:rsidRDefault="00AE2AED" w:rsidP="00345ECA">
            <w:r w:rsidRPr="008838F8">
              <w:t xml:space="preserve">After Completion of </w:t>
            </w:r>
            <w:proofErr w:type="spellStart"/>
            <w:r w:rsidRPr="008838F8">
              <w:t>ESIA</w:t>
            </w:r>
            <w:proofErr w:type="spellEnd"/>
            <w:r>
              <w:t>/</w:t>
            </w:r>
            <w:proofErr w:type="spellStart"/>
            <w:r>
              <w:t>ESMP</w:t>
            </w:r>
            <w:proofErr w:type="spellEnd"/>
            <w:r w:rsidRPr="008838F8">
              <w:t xml:space="preserve"> – </w:t>
            </w:r>
            <w:r>
              <w:t>Before</w:t>
            </w:r>
            <w:r w:rsidRPr="008838F8">
              <w:t xml:space="preserve"> construction</w:t>
            </w:r>
          </w:p>
        </w:tc>
        <w:tc>
          <w:tcPr>
            <w:tcW w:w="2760" w:type="dxa"/>
          </w:tcPr>
          <w:p w14:paraId="291ECBA9" w14:textId="77777777" w:rsidR="00AE2AED" w:rsidRPr="008838F8" w:rsidRDefault="00AE2AED" w:rsidP="00345ECA">
            <w:proofErr w:type="spellStart"/>
            <w:r>
              <w:t>PIUs</w:t>
            </w:r>
            <w:proofErr w:type="spellEnd"/>
            <w:r>
              <w:t xml:space="preserve">. </w:t>
            </w:r>
            <w:proofErr w:type="spellStart"/>
            <w:r>
              <w:t>PCMU</w:t>
            </w:r>
            <w:proofErr w:type="spellEnd"/>
            <w:r>
              <w:t xml:space="preserve"> will coordinate the approval process.</w:t>
            </w:r>
          </w:p>
        </w:tc>
      </w:tr>
      <w:tr w:rsidR="00AE2AED" w:rsidRPr="008838F8" w14:paraId="4275D038" w14:textId="77777777" w:rsidTr="1B2F08F1">
        <w:tc>
          <w:tcPr>
            <w:tcW w:w="698" w:type="dxa"/>
          </w:tcPr>
          <w:p w14:paraId="1BF693C0" w14:textId="77777777" w:rsidR="00AE2AED" w:rsidRPr="008838F8" w:rsidRDefault="00AE2AED" w:rsidP="00345ECA">
            <w:r w:rsidRPr="008838F8">
              <w:t>6</w:t>
            </w:r>
          </w:p>
        </w:tc>
        <w:tc>
          <w:tcPr>
            <w:tcW w:w="1528" w:type="dxa"/>
          </w:tcPr>
          <w:p w14:paraId="5D8EDAFB" w14:textId="77777777" w:rsidR="00AE2AED" w:rsidRPr="008838F8" w:rsidRDefault="00AE2AED" w:rsidP="00345ECA">
            <w:r w:rsidRPr="008838F8">
              <w:t xml:space="preserve">Environmental </w:t>
            </w:r>
            <w:r>
              <w:t xml:space="preserve">and social specifications </w:t>
            </w:r>
            <w:r w:rsidRPr="008838F8">
              <w:t>for Bidding Documents</w:t>
            </w:r>
          </w:p>
        </w:tc>
        <w:tc>
          <w:tcPr>
            <w:tcW w:w="2814" w:type="dxa"/>
          </w:tcPr>
          <w:p w14:paraId="4C73ABCB" w14:textId="77777777" w:rsidR="00AE2AED" w:rsidRPr="008838F8" w:rsidRDefault="00AE2AED" w:rsidP="00345ECA">
            <w:r w:rsidRPr="008838F8">
              <w:t>Preparation of environmental</w:t>
            </w:r>
            <w:r>
              <w:t xml:space="preserve"> and social</w:t>
            </w:r>
            <w:r w:rsidRPr="008838F8">
              <w:t xml:space="preserve"> specification</w:t>
            </w:r>
            <w:r>
              <w:t>s</w:t>
            </w:r>
            <w:r w:rsidRPr="008838F8">
              <w:t xml:space="preserve"> for bidding documents, including preparation of </w:t>
            </w:r>
            <w:proofErr w:type="spellStart"/>
            <w:r w:rsidRPr="008838F8">
              <w:t>BOQs</w:t>
            </w:r>
            <w:proofErr w:type="spellEnd"/>
            <w:r w:rsidRPr="008838F8">
              <w:t xml:space="preserve"> and inclusion of </w:t>
            </w:r>
            <w:proofErr w:type="spellStart"/>
            <w:r w:rsidRPr="008838F8">
              <w:t>ESMP</w:t>
            </w:r>
            <w:proofErr w:type="spellEnd"/>
            <w:r w:rsidRPr="008838F8">
              <w:t xml:space="preserve"> in the bidding documents. </w:t>
            </w:r>
          </w:p>
        </w:tc>
        <w:tc>
          <w:tcPr>
            <w:tcW w:w="1550" w:type="dxa"/>
          </w:tcPr>
          <w:p w14:paraId="0C927812" w14:textId="77777777" w:rsidR="00AE2AED" w:rsidRPr="008838F8" w:rsidRDefault="00AE2AED" w:rsidP="00345ECA">
            <w:r w:rsidRPr="008838F8">
              <w:t>Prior to bidding</w:t>
            </w:r>
          </w:p>
        </w:tc>
        <w:tc>
          <w:tcPr>
            <w:tcW w:w="2760" w:type="dxa"/>
          </w:tcPr>
          <w:p w14:paraId="6A14FE89" w14:textId="77777777" w:rsidR="00AE2AED" w:rsidRPr="008838F8" w:rsidRDefault="00AE2AED" w:rsidP="00345ECA">
            <w:proofErr w:type="spellStart"/>
            <w:r>
              <w:t>E&amp;S</w:t>
            </w:r>
            <w:proofErr w:type="spellEnd"/>
            <w:r>
              <w:t xml:space="preserve"> </w:t>
            </w:r>
            <w:r w:rsidRPr="008838F8">
              <w:t>Staff</w:t>
            </w:r>
            <w:r>
              <w:t xml:space="preserve"> of </w:t>
            </w:r>
            <w:proofErr w:type="spellStart"/>
            <w:r>
              <w:t>PIUs</w:t>
            </w:r>
            <w:proofErr w:type="spellEnd"/>
            <w:r>
              <w:t xml:space="preserve"> will review and approve the bidding documents. </w:t>
            </w:r>
          </w:p>
        </w:tc>
      </w:tr>
      <w:tr w:rsidR="00AE2AED" w:rsidRPr="008838F8" w14:paraId="249212B4" w14:textId="77777777" w:rsidTr="1B2F08F1">
        <w:tc>
          <w:tcPr>
            <w:tcW w:w="698" w:type="dxa"/>
          </w:tcPr>
          <w:p w14:paraId="3CC1D740" w14:textId="77777777" w:rsidR="00AE2AED" w:rsidRPr="008838F8" w:rsidRDefault="00AE2AED" w:rsidP="00345ECA">
            <w:r w:rsidRPr="008838F8">
              <w:t>7</w:t>
            </w:r>
          </w:p>
        </w:tc>
        <w:tc>
          <w:tcPr>
            <w:tcW w:w="1528" w:type="dxa"/>
          </w:tcPr>
          <w:p w14:paraId="736B8318" w14:textId="77777777" w:rsidR="00AE2AED" w:rsidRPr="008838F8" w:rsidRDefault="00AE2AED" w:rsidP="00345ECA">
            <w:r w:rsidRPr="008838F8">
              <w:t xml:space="preserve">Implementation of </w:t>
            </w:r>
            <w:proofErr w:type="spellStart"/>
            <w:r w:rsidRPr="008838F8">
              <w:t>ESMP</w:t>
            </w:r>
            <w:proofErr w:type="spellEnd"/>
          </w:p>
        </w:tc>
        <w:tc>
          <w:tcPr>
            <w:tcW w:w="2814" w:type="dxa"/>
          </w:tcPr>
          <w:p w14:paraId="7E912F8B" w14:textId="77777777" w:rsidR="00AE2AED" w:rsidRPr="008838F8" w:rsidRDefault="00AE2AED" w:rsidP="00345ECA">
            <w:r w:rsidRPr="008838F8">
              <w:t>Contractors will develop site-specific construction-</w:t>
            </w:r>
            <w:proofErr w:type="spellStart"/>
            <w:r w:rsidRPr="008838F8">
              <w:t>ESMPs</w:t>
            </w:r>
            <w:proofErr w:type="spellEnd"/>
            <w:r>
              <w:t xml:space="preserve"> and </w:t>
            </w:r>
            <w:proofErr w:type="spellStart"/>
            <w:r>
              <w:t>OHS</w:t>
            </w:r>
            <w:proofErr w:type="spellEnd"/>
            <w:r>
              <w:t xml:space="preserve"> Plans</w:t>
            </w:r>
            <w:r w:rsidRPr="008838F8">
              <w:t xml:space="preserve"> and will implement them</w:t>
            </w:r>
          </w:p>
          <w:p w14:paraId="22D9E334" w14:textId="77777777" w:rsidR="00AE2AED" w:rsidRPr="008838F8" w:rsidRDefault="00AE2AED" w:rsidP="00345ECA">
            <w:r w:rsidRPr="008838F8">
              <w:t>Regular monitoring</w:t>
            </w:r>
            <w:r>
              <w:t xml:space="preserve"> and reporting</w:t>
            </w:r>
            <w:r w:rsidRPr="008838F8">
              <w:t xml:space="preserve"> of compliance by the Construction supervision consultant</w:t>
            </w:r>
            <w:r>
              <w:t>s</w:t>
            </w:r>
            <w:r w:rsidRPr="008838F8">
              <w:t xml:space="preserve"> and </w:t>
            </w:r>
            <w:proofErr w:type="spellStart"/>
            <w:r>
              <w:t>PIUs</w:t>
            </w:r>
            <w:proofErr w:type="spellEnd"/>
          </w:p>
        </w:tc>
        <w:tc>
          <w:tcPr>
            <w:tcW w:w="1550" w:type="dxa"/>
          </w:tcPr>
          <w:p w14:paraId="1BEE1789" w14:textId="77777777" w:rsidR="00AE2AED" w:rsidRPr="008838F8" w:rsidRDefault="00AE2AED" w:rsidP="00345ECA">
            <w:r w:rsidRPr="008838F8">
              <w:t xml:space="preserve">During Construction </w:t>
            </w:r>
          </w:p>
        </w:tc>
        <w:tc>
          <w:tcPr>
            <w:tcW w:w="2760" w:type="dxa"/>
          </w:tcPr>
          <w:p w14:paraId="1809ADDA" w14:textId="77777777" w:rsidR="00AE2AED" w:rsidRDefault="00AE2AED" w:rsidP="00345ECA">
            <w:proofErr w:type="spellStart"/>
            <w:r w:rsidRPr="008838F8">
              <w:t>E&amp;S</w:t>
            </w:r>
            <w:proofErr w:type="spellEnd"/>
            <w:r w:rsidRPr="008838F8">
              <w:t xml:space="preserve"> staff</w:t>
            </w:r>
            <w:r>
              <w:t xml:space="preserve"> of </w:t>
            </w:r>
            <w:proofErr w:type="spellStart"/>
            <w:r>
              <w:t>PIUs</w:t>
            </w:r>
            <w:proofErr w:type="spellEnd"/>
            <w:r>
              <w:t xml:space="preserve"> will review and approve the C-</w:t>
            </w:r>
            <w:proofErr w:type="spellStart"/>
            <w:r>
              <w:t>ESMPs</w:t>
            </w:r>
            <w:proofErr w:type="spellEnd"/>
            <w:r>
              <w:t xml:space="preserve"> and </w:t>
            </w:r>
            <w:proofErr w:type="spellStart"/>
            <w:r>
              <w:t>OHS</w:t>
            </w:r>
            <w:proofErr w:type="spellEnd"/>
            <w:r>
              <w:t xml:space="preserve"> Plans. </w:t>
            </w:r>
          </w:p>
          <w:p w14:paraId="465F37D2" w14:textId="77777777" w:rsidR="00AE2AED" w:rsidRPr="008838F8" w:rsidRDefault="00AE2AED" w:rsidP="00345ECA">
            <w:proofErr w:type="spellStart"/>
            <w:r>
              <w:t>ESHS</w:t>
            </w:r>
            <w:proofErr w:type="spellEnd"/>
            <w:r>
              <w:t xml:space="preserve"> Staff of Contractor will implement the plans. </w:t>
            </w:r>
          </w:p>
          <w:p w14:paraId="4DED52E6" w14:textId="77777777" w:rsidR="00AE2AED" w:rsidRPr="008838F8" w:rsidRDefault="00AE2AED" w:rsidP="00345ECA">
            <w:proofErr w:type="spellStart"/>
            <w:r>
              <w:t>E&amp;S</w:t>
            </w:r>
            <w:proofErr w:type="spellEnd"/>
            <w:r>
              <w:t xml:space="preserve"> staff of </w:t>
            </w:r>
            <w:proofErr w:type="spellStart"/>
            <w:r>
              <w:t>PIUs</w:t>
            </w:r>
            <w:proofErr w:type="spellEnd"/>
            <w:r>
              <w:t xml:space="preserve"> and PIC will supervise the implementation of these plans</w:t>
            </w:r>
          </w:p>
        </w:tc>
      </w:tr>
    </w:tbl>
    <w:p w14:paraId="12E4525E" w14:textId="77777777" w:rsidR="00AE2AED" w:rsidRDefault="00AE2AED" w:rsidP="00AE2AED">
      <w:pPr>
        <w:jc w:val="left"/>
        <w:rPr>
          <w:lang w:val="en-CA"/>
        </w:rPr>
      </w:pPr>
    </w:p>
    <w:p w14:paraId="5C38A4DB" w14:textId="77777777" w:rsidR="00AE2AED" w:rsidRDefault="00AE2AED" w:rsidP="00AE2AED">
      <w:pPr>
        <w:jc w:val="left"/>
        <w:rPr>
          <w:b/>
        </w:rPr>
      </w:pPr>
      <w:r>
        <w:rPr>
          <w:b/>
        </w:rPr>
        <w:t>Subproject Screening Criteria</w:t>
      </w:r>
    </w:p>
    <w:p w14:paraId="0419550E" w14:textId="20BAD757" w:rsidR="00AE2AED" w:rsidRDefault="00AE2AED" w:rsidP="00AE2AED">
      <w:pPr>
        <w:pStyle w:val="NoSpacing"/>
      </w:pPr>
      <w:r>
        <w:t>A screening exercise (</w:t>
      </w:r>
      <w:r w:rsidRPr="00C72C97">
        <w:t>Annex 2)</w:t>
      </w:r>
      <w:r>
        <w:t xml:space="preserve"> will be carried out for all the proposed subprojects once they are identified through a reconnaissance site visit. The purpose of this screening exercise is to categorize the subprojects </w:t>
      </w:r>
      <w:r>
        <w:lastRenderedPageBreak/>
        <w:t xml:space="preserve">into low, moderate, substantial and high-risk categories, based on the baseline environmental and social features of the area and anticipated risks during the subproject implementation. If the screening process concludes that the proposed subproject is a high-risk category, an </w:t>
      </w:r>
      <w:proofErr w:type="spellStart"/>
      <w:r>
        <w:t>ESIA</w:t>
      </w:r>
      <w:proofErr w:type="spellEnd"/>
      <w:r>
        <w:t xml:space="preserve"> will be prepared. If the subproject is a substantial risk category, an </w:t>
      </w:r>
      <w:proofErr w:type="spellStart"/>
      <w:r>
        <w:t>ESIA</w:t>
      </w:r>
      <w:proofErr w:type="spellEnd"/>
      <w:r>
        <w:t xml:space="preserve"> or site-specific Environmental and Social Management Plan (</w:t>
      </w:r>
      <w:proofErr w:type="spellStart"/>
      <w:r>
        <w:t>ESMP</w:t>
      </w:r>
      <w:proofErr w:type="spellEnd"/>
      <w:r>
        <w:t xml:space="preserve">) will be prepared. If the screening process concludes that the subproject is a low to moderate risk category, the generic </w:t>
      </w:r>
      <w:proofErr w:type="spellStart"/>
      <w:r>
        <w:t>ESMPs</w:t>
      </w:r>
      <w:proofErr w:type="spellEnd"/>
      <w:r>
        <w:t xml:space="preserve"> in the </w:t>
      </w:r>
      <w:proofErr w:type="spellStart"/>
      <w:r w:rsidRPr="000E0DC1">
        <w:t>ESMF</w:t>
      </w:r>
      <w:proofErr w:type="spellEnd"/>
      <w:r w:rsidRPr="000E0DC1">
        <w:t xml:space="preserve"> (Annex 3)</w:t>
      </w:r>
      <w:r>
        <w:t xml:space="preserve"> will be used.</w:t>
      </w:r>
      <w:r w:rsidR="00707912">
        <w:t xml:space="preserve"> </w:t>
      </w:r>
      <w:r w:rsidR="006A7350">
        <w:t>The</w:t>
      </w:r>
      <w:r w:rsidR="000B01D6">
        <w:t xml:space="preserve"> generic </w:t>
      </w:r>
      <w:proofErr w:type="spellStart"/>
      <w:r w:rsidR="000B01D6">
        <w:t>ESMPs</w:t>
      </w:r>
      <w:proofErr w:type="spellEnd"/>
      <w:r w:rsidR="000B01D6">
        <w:t xml:space="preserve"> and templates for </w:t>
      </w:r>
      <w:proofErr w:type="spellStart"/>
      <w:r w:rsidR="000B01D6">
        <w:t>ESIA</w:t>
      </w:r>
      <w:proofErr w:type="spellEnd"/>
      <w:r w:rsidR="000B01D6">
        <w:t xml:space="preserve"> and </w:t>
      </w:r>
      <w:proofErr w:type="spellStart"/>
      <w:r w:rsidR="000B01D6">
        <w:t>ESMPs</w:t>
      </w:r>
      <w:proofErr w:type="spellEnd"/>
      <w:r w:rsidR="000B01D6">
        <w:t xml:space="preserve"> are prepared to ensure </w:t>
      </w:r>
      <w:r w:rsidR="002D58B8">
        <w:t xml:space="preserve">the requirements of </w:t>
      </w:r>
      <w:proofErr w:type="spellStart"/>
      <w:r w:rsidR="00E63F45">
        <w:t>SEPA</w:t>
      </w:r>
      <w:proofErr w:type="spellEnd"/>
      <w:r w:rsidR="004B357A">
        <w:t xml:space="preserve"> </w:t>
      </w:r>
      <w:proofErr w:type="spellStart"/>
      <w:r w:rsidR="004B357A">
        <w:t>IEE</w:t>
      </w:r>
      <w:proofErr w:type="spellEnd"/>
      <w:r w:rsidR="004B357A">
        <w:t xml:space="preserve"> and </w:t>
      </w:r>
      <w:proofErr w:type="spellStart"/>
      <w:r w:rsidR="004B357A">
        <w:t>EIA</w:t>
      </w:r>
      <w:proofErr w:type="spellEnd"/>
      <w:r w:rsidR="004B357A">
        <w:t xml:space="preserve"> regulations</w:t>
      </w:r>
      <w:r w:rsidR="00E63F45">
        <w:t>.</w:t>
      </w:r>
      <w:r w:rsidR="002D58B8">
        <w:t xml:space="preserve"> </w:t>
      </w:r>
      <w:proofErr w:type="spellStart"/>
      <w:r w:rsidR="004B357A" w:rsidRPr="004B357A">
        <w:t>ESIA</w:t>
      </w:r>
      <w:proofErr w:type="spellEnd"/>
      <w:r w:rsidR="004B357A" w:rsidRPr="004B357A">
        <w:t xml:space="preserve"> documents prepared in compliance with the World Bank requirements will be accepted by </w:t>
      </w:r>
      <w:proofErr w:type="spellStart"/>
      <w:r w:rsidR="004B357A" w:rsidRPr="004B357A">
        <w:t>SEPA</w:t>
      </w:r>
      <w:proofErr w:type="spellEnd"/>
      <w:r w:rsidR="004B357A" w:rsidRPr="004B357A">
        <w:t xml:space="preserve"> for review and approval</w:t>
      </w:r>
      <w:r w:rsidR="004B357A">
        <w:t>.</w:t>
      </w:r>
      <w:r w:rsidR="006202C5">
        <w:t xml:space="preserve"> </w:t>
      </w:r>
      <w:r>
        <w:t xml:space="preserve"> If the subproject is likely to cause resettlement impacts, a RAP will also be prepared.  </w:t>
      </w:r>
    </w:p>
    <w:p w14:paraId="5AE0B85A" w14:textId="77777777" w:rsidR="00AE2AED" w:rsidRDefault="00AE2AED" w:rsidP="00AE2AED">
      <w:pPr>
        <w:pStyle w:val="NoSpacing"/>
      </w:pPr>
    </w:p>
    <w:p w14:paraId="7A0D2C5C" w14:textId="77777777" w:rsidR="00AE2AED" w:rsidRDefault="00AE2AED" w:rsidP="00AE2AED">
      <w:pPr>
        <w:jc w:val="left"/>
        <w:rPr>
          <w:b/>
        </w:rPr>
      </w:pPr>
      <w:r>
        <w:rPr>
          <w:b/>
        </w:rPr>
        <w:t xml:space="preserve">Preparation of </w:t>
      </w:r>
      <w:proofErr w:type="spellStart"/>
      <w:r>
        <w:rPr>
          <w:b/>
        </w:rPr>
        <w:t>ESIAs</w:t>
      </w:r>
      <w:proofErr w:type="spellEnd"/>
      <w:r>
        <w:rPr>
          <w:b/>
        </w:rPr>
        <w:t xml:space="preserve">, </w:t>
      </w:r>
      <w:proofErr w:type="spellStart"/>
      <w:r>
        <w:rPr>
          <w:b/>
        </w:rPr>
        <w:t>ESMPs</w:t>
      </w:r>
      <w:proofErr w:type="spellEnd"/>
      <w:r>
        <w:rPr>
          <w:b/>
        </w:rPr>
        <w:t xml:space="preserve"> and A/</w:t>
      </w:r>
      <w:proofErr w:type="spellStart"/>
      <w:r>
        <w:rPr>
          <w:b/>
        </w:rPr>
        <w:t>RAPs</w:t>
      </w:r>
      <w:proofErr w:type="spellEnd"/>
    </w:p>
    <w:p w14:paraId="666BB331" w14:textId="5A368018" w:rsidR="00AE2AED" w:rsidRDefault="00AE2AED" w:rsidP="00AE2AED">
      <w:r>
        <w:t xml:space="preserve">The </w:t>
      </w:r>
      <w:proofErr w:type="spellStart"/>
      <w:r>
        <w:t>ESIA</w:t>
      </w:r>
      <w:proofErr w:type="spellEnd"/>
      <w:r>
        <w:t xml:space="preserve"> </w:t>
      </w:r>
      <w:r w:rsidRPr="002366A4">
        <w:t xml:space="preserve">and </w:t>
      </w:r>
      <w:proofErr w:type="spellStart"/>
      <w:r w:rsidRPr="001A2F66">
        <w:t>ESMP</w:t>
      </w:r>
      <w:proofErr w:type="spellEnd"/>
      <w:r w:rsidRPr="002366A4">
        <w:t xml:space="preserve"> templates</w:t>
      </w:r>
      <w:r>
        <w:t xml:space="preserve"> have been prepared (Annexes </w:t>
      </w:r>
      <w:r w:rsidR="00572C41">
        <w:t xml:space="preserve">3 </w:t>
      </w:r>
      <w:r w:rsidR="00F043D3">
        <w:t xml:space="preserve">and </w:t>
      </w:r>
      <w:r>
        <w:t xml:space="preserve">4 ), which will guide the design and implementation of the substantial and high-risk projects. Based on the initial screening of proposed investments, it is anticipated that most of the subprojects in Component 3 are likely to fall into the moderate and low-risk categories. Hence, standard Environmental and Social Management </w:t>
      </w:r>
      <w:r w:rsidRPr="002366A4">
        <w:t xml:space="preserve">Plans </w:t>
      </w:r>
      <w:r w:rsidRPr="001A2F66">
        <w:t>(</w:t>
      </w:r>
      <w:proofErr w:type="spellStart"/>
      <w:r w:rsidRPr="001A2F66">
        <w:t>ESMPs</w:t>
      </w:r>
      <w:proofErr w:type="spellEnd"/>
      <w:r w:rsidRPr="001A2F66">
        <w:t>)</w:t>
      </w:r>
      <w:r>
        <w:t xml:space="preserve"> have been prepared for all potential subprojects under Component </w:t>
      </w:r>
      <w:r w:rsidRPr="001A2F66">
        <w:t>3 (</w:t>
      </w:r>
      <w:r w:rsidRPr="001A2F66">
        <w:rPr>
          <w:b/>
          <w:bCs/>
        </w:rPr>
        <w:t xml:space="preserve">Annex </w:t>
      </w:r>
      <w:r w:rsidR="002366A4" w:rsidRPr="001A2F66">
        <w:rPr>
          <w:b/>
          <w:bCs/>
        </w:rPr>
        <w:t>3</w:t>
      </w:r>
      <w:r w:rsidRPr="001A2F66">
        <w:t>) to</w:t>
      </w:r>
      <w:r>
        <w:t xml:space="preserve"> address generic impacts during their implementation, which can be readily adapted for all low and medium risk projects. Further, the Environmental Code of Practices (</w:t>
      </w:r>
      <w:proofErr w:type="spellStart"/>
      <w:r>
        <w:t>ECPs</w:t>
      </w:r>
      <w:proofErr w:type="spellEnd"/>
      <w:r>
        <w:t xml:space="preserve">) to address all generic construction impacts have been prepared and presented in </w:t>
      </w:r>
      <w:r w:rsidRPr="00D65D6C">
        <w:rPr>
          <w:b/>
          <w:bCs/>
        </w:rPr>
        <w:t>Annex 1</w:t>
      </w:r>
      <w:r w:rsidRPr="00D65D6C">
        <w:t>,</w:t>
      </w:r>
      <w:r>
        <w:t xml:space="preserve"> which will be attached to the bidding documents of all construction works along with the </w:t>
      </w:r>
      <w:proofErr w:type="spellStart"/>
      <w:r>
        <w:t>ESMPs</w:t>
      </w:r>
      <w:proofErr w:type="spellEnd"/>
      <w:r>
        <w:t xml:space="preserve">. </w:t>
      </w:r>
    </w:p>
    <w:p w14:paraId="4CC63CAF" w14:textId="1280A7E8" w:rsidR="00AE2AED" w:rsidRDefault="00AE2AED" w:rsidP="00AE2AED">
      <w:r>
        <w:t xml:space="preserve">The </w:t>
      </w:r>
      <w:proofErr w:type="spellStart"/>
      <w:r>
        <w:t>ECPs</w:t>
      </w:r>
      <w:proofErr w:type="spellEnd"/>
      <w:r>
        <w:t xml:space="preserve"> are prepared following </w:t>
      </w:r>
      <w:r w:rsidR="004D79D0">
        <w:t>G</w:t>
      </w:r>
      <w:r>
        <w:t xml:space="preserve">ood </w:t>
      </w:r>
      <w:r w:rsidR="004D79D0">
        <w:t>I</w:t>
      </w:r>
      <w:r>
        <w:t xml:space="preserve">nternational </w:t>
      </w:r>
      <w:r w:rsidR="004D79D0">
        <w:t>I</w:t>
      </w:r>
      <w:r>
        <w:t xml:space="preserve">ndustry </w:t>
      </w:r>
      <w:r w:rsidR="004D79D0">
        <w:t>P</w:t>
      </w:r>
      <w:r>
        <w:t xml:space="preserve">ractices </w:t>
      </w:r>
      <w:r w:rsidR="004D79D0">
        <w:t>(</w:t>
      </w:r>
      <w:proofErr w:type="spellStart"/>
      <w:r w:rsidR="004D79D0">
        <w:t>GIIP</w:t>
      </w:r>
      <w:proofErr w:type="spellEnd"/>
      <w:r w:rsidR="004D79D0">
        <w:t xml:space="preserve">) </w:t>
      </w:r>
      <w:r>
        <w:t xml:space="preserve">to address construction-related impacts. The </w:t>
      </w:r>
      <w:proofErr w:type="spellStart"/>
      <w:r>
        <w:t>ECPs</w:t>
      </w:r>
      <w:proofErr w:type="spellEnd"/>
      <w:r>
        <w:t xml:space="preserve"> prepared for the Project are Waste Management (</w:t>
      </w:r>
      <w:proofErr w:type="spellStart"/>
      <w:r>
        <w:t>ECP</w:t>
      </w:r>
      <w:proofErr w:type="spellEnd"/>
      <w:r>
        <w:t xml:space="preserve"> 1), Fuels and Hazardous Goods Management (</w:t>
      </w:r>
      <w:proofErr w:type="spellStart"/>
      <w:r>
        <w:t>ECP</w:t>
      </w:r>
      <w:proofErr w:type="spellEnd"/>
      <w:r>
        <w:t xml:space="preserve"> 2),  Water Resources Management (</w:t>
      </w:r>
      <w:proofErr w:type="spellStart"/>
      <w:r>
        <w:t>ECP</w:t>
      </w:r>
      <w:proofErr w:type="spellEnd"/>
      <w:r>
        <w:t xml:space="preserve"> 3)  Drainage Management (</w:t>
      </w:r>
      <w:proofErr w:type="spellStart"/>
      <w:r>
        <w:t>ECP</w:t>
      </w:r>
      <w:proofErr w:type="spellEnd"/>
      <w:r>
        <w:t xml:space="preserve"> 4). Soil Quality Management (</w:t>
      </w:r>
      <w:proofErr w:type="spellStart"/>
      <w:r>
        <w:t>ECP</w:t>
      </w:r>
      <w:proofErr w:type="spellEnd"/>
      <w:r>
        <w:t xml:space="preserve"> 5),  Erosion and Sediment Control (</w:t>
      </w:r>
      <w:proofErr w:type="spellStart"/>
      <w:r>
        <w:t>ECP</w:t>
      </w:r>
      <w:proofErr w:type="spellEnd"/>
      <w:r>
        <w:t xml:space="preserve"> 6), Topsoil Management (</w:t>
      </w:r>
      <w:proofErr w:type="spellStart"/>
      <w:r>
        <w:t>ECP</w:t>
      </w:r>
      <w:proofErr w:type="spellEnd"/>
      <w:r>
        <w:t xml:space="preserve"> 7), Topography and Landscaping (</w:t>
      </w:r>
      <w:proofErr w:type="spellStart"/>
      <w:r>
        <w:t>ECP</w:t>
      </w:r>
      <w:proofErr w:type="spellEnd"/>
      <w:r>
        <w:t xml:space="preserve"> 8), Quarry Areas Development and Operation (</w:t>
      </w:r>
      <w:proofErr w:type="spellStart"/>
      <w:r>
        <w:t>ECP</w:t>
      </w:r>
      <w:proofErr w:type="spellEnd"/>
      <w:r>
        <w:t xml:space="preserve"> 9), Air Quality Management (</w:t>
      </w:r>
      <w:proofErr w:type="spellStart"/>
      <w:r>
        <w:t>ECP</w:t>
      </w:r>
      <w:proofErr w:type="spellEnd"/>
      <w:r>
        <w:t xml:space="preserve"> 10), Noise and Vibration Management (</w:t>
      </w:r>
      <w:proofErr w:type="spellStart"/>
      <w:r>
        <w:t>ECP</w:t>
      </w:r>
      <w:proofErr w:type="spellEnd"/>
      <w:r>
        <w:t xml:space="preserve"> 11), Protection of Flora (</w:t>
      </w:r>
      <w:proofErr w:type="spellStart"/>
      <w:r>
        <w:t>ECP</w:t>
      </w:r>
      <w:proofErr w:type="spellEnd"/>
      <w:r>
        <w:t xml:space="preserve"> 12), Protection of Fauna (</w:t>
      </w:r>
      <w:proofErr w:type="spellStart"/>
      <w:r>
        <w:t>ECP</w:t>
      </w:r>
      <w:proofErr w:type="spellEnd"/>
      <w:r>
        <w:t xml:space="preserve"> 13), Protection of Fish (</w:t>
      </w:r>
      <w:proofErr w:type="spellStart"/>
      <w:r>
        <w:t>ECP</w:t>
      </w:r>
      <w:proofErr w:type="spellEnd"/>
      <w:r>
        <w:t xml:space="preserve"> 14),  Road Transport and Road Traffic Management (</w:t>
      </w:r>
      <w:proofErr w:type="spellStart"/>
      <w:r>
        <w:t>ECP</w:t>
      </w:r>
      <w:proofErr w:type="spellEnd"/>
      <w:r>
        <w:t xml:space="preserve"> 15), Labor Influx Management and Construction Camp Management (</w:t>
      </w:r>
      <w:proofErr w:type="spellStart"/>
      <w:r>
        <w:t>ECP</w:t>
      </w:r>
      <w:proofErr w:type="spellEnd"/>
      <w:r>
        <w:t xml:space="preserve"> 16),  Cultural and Religious Issues (</w:t>
      </w:r>
      <w:proofErr w:type="spellStart"/>
      <w:r>
        <w:t>ECP</w:t>
      </w:r>
      <w:proofErr w:type="spellEnd"/>
      <w:r>
        <w:t xml:space="preserve"> 17), Workers Health and Safety (</w:t>
      </w:r>
      <w:proofErr w:type="spellStart"/>
      <w:r>
        <w:t>ECP</w:t>
      </w:r>
      <w:proofErr w:type="spellEnd"/>
      <w:r>
        <w:t xml:space="preserve"> 18), </w:t>
      </w:r>
      <w:proofErr w:type="spellStart"/>
      <w:r>
        <w:t>Instream</w:t>
      </w:r>
      <w:proofErr w:type="spellEnd"/>
      <w:r>
        <w:t xml:space="preserve"> Construction Works (</w:t>
      </w:r>
      <w:proofErr w:type="spellStart"/>
      <w:r>
        <w:t>ECP</w:t>
      </w:r>
      <w:proofErr w:type="spellEnd"/>
      <w:r>
        <w:t xml:space="preserve"> 19) and COVID-19 Health and Safety Plan (</w:t>
      </w:r>
      <w:proofErr w:type="spellStart"/>
      <w:r>
        <w:t>ECP</w:t>
      </w:r>
      <w:proofErr w:type="spellEnd"/>
      <w:r>
        <w:t xml:space="preserve"> 20). </w:t>
      </w:r>
    </w:p>
    <w:p w14:paraId="6C12F644" w14:textId="3D8632BE" w:rsidR="00AE2AED" w:rsidRDefault="00AE2AED" w:rsidP="00AE2AED">
      <w:r>
        <w:t xml:space="preserve">The detailed procedure to prepare </w:t>
      </w:r>
      <w:proofErr w:type="spellStart"/>
      <w:r>
        <w:t>RAPs</w:t>
      </w:r>
      <w:proofErr w:type="spellEnd"/>
      <w:r>
        <w:t xml:space="preserve"> is given in the </w:t>
      </w:r>
      <w:proofErr w:type="spellStart"/>
      <w:r>
        <w:t>RPF</w:t>
      </w:r>
      <w:proofErr w:type="spellEnd"/>
      <w:r>
        <w:t xml:space="preserve">, presented under a separate cover. The </w:t>
      </w:r>
      <w:proofErr w:type="spellStart"/>
      <w:r>
        <w:t>ESIAs</w:t>
      </w:r>
      <w:proofErr w:type="spellEnd"/>
      <w:r>
        <w:t xml:space="preserve">, </w:t>
      </w:r>
      <w:proofErr w:type="spellStart"/>
      <w:r>
        <w:t>ESMPs</w:t>
      </w:r>
      <w:proofErr w:type="spellEnd"/>
      <w:r>
        <w:t xml:space="preserve"> and </w:t>
      </w:r>
      <w:proofErr w:type="spellStart"/>
      <w:r>
        <w:t>RAPs</w:t>
      </w:r>
      <w:proofErr w:type="spellEnd"/>
      <w:r>
        <w:t xml:space="preserve"> will be submitted for World Bank and Sindh EPA clearance after appropriate consultation with stakeholders and disclosure before starting construction works of respective projects.  </w:t>
      </w:r>
    </w:p>
    <w:p w14:paraId="079F2384" w14:textId="07A2EC04" w:rsidR="00EB60F6" w:rsidRDefault="223D01C3" w:rsidP="00AE2AED">
      <w:r>
        <w:t xml:space="preserve">The cost of implementing </w:t>
      </w:r>
      <w:proofErr w:type="spellStart"/>
      <w:r>
        <w:t>ESMF</w:t>
      </w:r>
      <w:proofErr w:type="spellEnd"/>
      <w:r>
        <w:t xml:space="preserve"> has been estimated at USD 1.5 million</w:t>
      </w:r>
      <w:r w:rsidR="5EA454EA">
        <w:t xml:space="preserve">, not including </w:t>
      </w:r>
      <w:proofErr w:type="spellStart"/>
      <w:r w:rsidR="15677AAA">
        <w:t>Akram</w:t>
      </w:r>
      <w:proofErr w:type="spellEnd"/>
      <w:r w:rsidR="15677AAA">
        <w:t xml:space="preserve"> </w:t>
      </w:r>
      <w:proofErr w:type="spellStart"/>
      <w:r w:rsidR="15677AAA">
        <w:t>Wah</w:t>
      </w:r>
      <w:proofErr w:type="spellEnd"/>
      <w:r w:rsidR="15677AAA">
        <w:t xml:space="preserve"> </w:t>
      </w:r>
      <w:proofErr w:type="spellStart"/>
      <w:r w:rsidR="15677AAA">
        <w:t>ESIA</w:t>
      </w:r>
      <w:proofErr w:type="spellEnd"/>
      <w:r w:rsidR="15677AAA">
        <w:t>/</w:t>
      </w:r>
      <w:proofErr w:type="spellStart"/>
      <w:r w:rsidR="15677AAA">
        <w:t>ESMP</w:t>
      </w:r>
      <w:proofErr w:type="spellEnd"/>
      <w:r w:rsidR="15677AAA">
        <w:t xml:space="preserve"> or </w:t>
      </w:r>
      <w:proofErr w:type="spellStart"/>
      <w:r w:rsidR="15677AAA">
        <w:t>SRMP</w:t>
      </w:r>
      <w:proofErr w:type="spellEnd"/>
      <w:r w:rsidR="01F5BEC9">
        <w:t>. It will</w:t>
      </w:r>
      <w:r w:rsidR="6276E5C0">
        <w:t xml:space="preserve"> also</w:t>
      </w:r>
      <w:r w:rsidR="01F5BEC9">
        <w:t xml:space="preserve"> cover </w:t>
      </w:r>
      <w:r w:rsidR="348FED25">
        <w:t>hiring</w:t>
      </w:r>
      <w:r w:rsidR="01F5BEC9">
        <w:t xml:space="preserve"> environmental and social staff in the </w:t>
      </w:r>
      <w:proofErr w:type="spellStart"/>
      <w:r w:rsidR="01F5BEC9">
        <w:t>PIUs</w:t>
      </w:r>
      <w:proofErr w:type="spellEnd"/>
      <w:r w:rsidR="6276E5C0">
        <w:t xml:space="preserve"> and implementing the SEP. Detailed cost estimates for </w:t>
      </w:r>
      <w:r w:rsidR="12447CEA">
        <w:t>ma</w:t>
      </w:r>
      <w:r w:rsidR="4B0D9F81">
        <w:t>naging environmental and social risks</w:t>
      </w:r>
      <w:r w:rsidR="6276E5C0">
        <w:t xml:space="preserve"> will be provided in </w:t>
      </w:r>
      <w:r w:rsidR="12447CEA">
        <w:t xml:space="preserve">the </w:t>
      </w:r>
      <w:proofErr w:type="spellStart"/>
      <w:r w:rsidR="12447CEA">
        <w:t>ESMPS</w:t>
      </w:r>
      <w:proofErr w:type="spellEnd"/>
      <w:r w:rsidR="12447CEA">
        <w:t xml:space="preserve"> and </w:t>
      </w:r>
      <w:proofErr w:type="spellStart"/>
      <w:r w:rsidR="12447CEA">
        <w:t>RAPs</w:t>
      </w:r>
      <w:proofErr w:type="spellEnd"/>
      <w:r w:rsidR="12447CEA">
        <w:t xml:space="preserve"> of respective subprojects</w:t>
      </w:r>
      <w:r w:rsidR="58EE3933">
        <w:t>.</w:t>
      </w:r>
    </w:p>
    <w:p w14:paraId="5D821A04" w14:textId="08E1DE10" w:rsidR="71121CEA" w:rsidRDefault="71121CEA">
      <w:pPr>
        <w:rPr>
          <w:rFonts w:ascii="Calibri" w:eastAsia="Calibri" w:hAnsi="Calibri" w:cs="Calibri"/>
          <w:b/>
          <w:bCs/>
        </w:rPr>
      </w:pPr>
      <w:proofErr w:type="spellStart"/>
      <w:r w:rsidRPr="1B2F08F1">
        <w:rPr>
          <w:rFonts w:ascii="Calibri" w:eastAsia="Calibri" w:hAnsi="Calibri" w:cs="Calibri"/>
          <w:b/>
          <w:bCs/>
        </w:rPr>
        <w:t>Labour</w:t>
      </w:r>
      <w:proofErr w:type="spellEnd"/>
      <w:r w:rsidRPr="1B2F08F1">
        <w:rPr>
          <w:rFonts w:ascii="Calibri" w:eastAsia="Calibri" w:hAnsi="Calibri" w:cs="Calibri"/>
          <w:b/>
          <w:bCs/>
        </w:rPr>
        <w:t xml:space="preserve"> Management Procedures</w:t>
      </w:r>
    </w:p>
    <w:p w14:paraId="3C810915" w14:textId="77E733FC" w:rsidR="71121CEA" w:rsidRDefault="71121CEA">
      <w:pPr>
        <w:rPr>
          <w:rFonts w:ascii="Calibri" w:eastAsia="Calibri" w:hAnsi="Calibri" w:cs="Calibri"/>
        </w:rPr>
      </w:pPr>
      <w:r w:rsidRPr="1B2F08F1">
        <w:rPr>
          <w:rFonts w:ascii="Calibri" w:eastAsia="Calibri" w:hAnsi="Calibri" w:cs="Calibri"/>
        </w:rPr>
        <w:t>The project will engage direct, contracted, and primary supply workers. The estimated number of direct workers, such as officials and staff, of each implementing agency (</w:t>
      </w:r>
      <w:proofErr w:type="spellStart"/>
      <w:r w:rsidRPr="1B2F08F1">
        <w:rPr>
          <w:rFonts w:ascii="Calibri" w:eastAsia="Calibri" w:hAnsi="Calibri" w:cs="Calibri"/>
        </w:rPr>
        <w:t>PCMU</w:t>
      </w:r>
      <w:proofErr w:type="spellEnd"/>
      <w:r w:rsidRPr="1B2F08F1">
        <w:rPr>
          <w:rFonts w:ascii="Calibri" w:eastAsia="Calibri" w:hAnsi="Calibri" w:cs="Calibri"/>
        </w:rPr>
        <w:t xml:space="preserve"> and </w:t>
      </w:r>
      <w:proofErr w:type="spellStart"/>
      <w:r w:rsidRPr="1B2F08F1">
        <w:rPr>
          <w:rFonts w:ascii="Calibri" w:eastAsia="Calibri" w:hAnsi="Calibri" w:cs="Calibri"/>
        </w:rPr>
        <w:t>PMUs</w:t>
      </w:r>
      <w:proofErr w:type="spellEnd"/>
      <w:r w:rsidRPr="1B2F08F1">
        <w:rPr>
          <w:rFonts w:ascii="Calibri" w:eastAsia="Calibri" w:hAnsi="Calibri" w:cs="Calibri"/>
        </w:rPr>
        <w:t xml:space="preserve">) will be around 25. The contracted workers will include the workers of contractors, who will be engaged in the implementation of the civil works and the staff of consultants engaged in carrying out feasibility studies and construction supervision. The exact number of contracted workers will be known during the implementation stage. The primary supply workers will be engaged in the direct sourcing of goods or materials essential for the core functions of the sub-project. The number of community primary supply </w:t>
      </w:r>
      <w:r w:rsidRPr="1B2F08F1">
        <w:rPr>
          <w:rFonts w:ascii="Calibri" w:eastAsia="Calibri" w:hAnsi="Calibri" w:cs="Calibri"/>
        </w:rPr>
        <w:lastRenderedPageBreak/>
        <w:t xml:space="preserve">workers will also be known during the implementation. The main labor risks associated with the project are related to the potentially hazardous work environment, such as working with heavy machinery and working in large canals, child labor and forced labor, unclear terms and conditions of employment for the </w:t>
      </w:r>
      <w:proofErr w:type="spellStart"/>
      <w:r w:rsidRPr="1B2F08F1">
        <w:rPr>
          <w:rFonts w:ascii="Calibri" w:eastAsia="Calibri" w:hAnsi="Calibri" w:cs="Calibri"/>
        </w:rPr>
        <w:t>labour</w:t>
      </w:r>
      <w:proofErr w:type="spellEnd"/>
      <w:r w:rsidRPr="1B2F08F1">
        <w:rPr>
          <w:rFonts w:ascii="Calibri" w:eastAsia="Calibri" w:hAnsi="Calibri" w:cs="Calibri"/>
        </w:rPr>
        <w:t xml:space="preserve"> involved in construction works, absence of a grievance mechanism for </w:t>
      </w:r>
      <w:proofErr w:type="spellStart"/>
      <w:r w:rsidRPr="1B2F08F1">
        <w:rPr>
          <w:rFonts w:ascii="Calibri" w:eastAsia="Calibri" w:hAnsi="Calibri" w:cs="Calibri"/>
        </w:rPr>
        <w:t>labour</w:t>
      </w:r>
      <w:proofErr w:type="spellEnd"/>
      <w:r w:rsidRPr="1B2F08F1">
        <w:rPr>
          <w:rFonts w:ascii="Calibri" w:eastAsia="Calibri" w:hAnsi="Calibri" w:cs="Calibri"/>
        </w:rPr>
        <w:t xml:space="preserve"> to seek </w:t>
      </w:r>
      <w:proofErr w:type="spellStart"/>
      <w:r w:rsidRPr="1B2F08F1">
        <w:rPr>
          <w:rFonts w:ascii="Calibri" w:eastAsia="Calibri" w:hAnsi="Calibri" w:cs="Calibri"/>
        </w:rPr>
        <w:t>redressal</w:t>
      </w:r>
      <w:proofErr w:type="spellEnd"/>
      <w:r w:rsidRPr="1B2F08F1">
        <w:rPr>
          <w:rFonts w:ascii="Calibri" w:eastAsia="Calibri" w:hAnsi="Calibri" w:cs="Calibri"/>
        </w:rPr>
        <w:t xml:space="preserve"> of their grievances/issues labor influx and associated community health and safety risks, including Sexual Exploitation and Abuse (SEA)/Sexual Harassment (</w:t>
      </w:r>
      <w:proofErr w:type="spellStart"/>
      <w:r w:rsidRPr="1B2F08F1">
        <w:rPr>
          <w:rFonts w:ascii="Calibri" w:eastAsia="Calibri" w:hAnsi="Calibri" w:cs="Calibri"/>
        </w:rPr>
        <w:t>SH</w:t>
      </w:r>
      <w:proofErr w:type="spellEnd"/>
      <w:r w:rsidRPr="1B2F08F1">
        <w:rPr>
          <w:rFonts w:ascii="Calibri" w:eastAsia="Calibri" w:hAnsi="Calibri" w:cs="Calibri"/>
        </w:rPr>
        <w:t xml:space="preserve">) risks and the capacity of the implementing agencies to manage and mitigate these risks. </w:t>
      </w:r>
      <w:proofErr w:type="spellStart"/>
      <w:r w:rsidRPr="1B2F08F1">
        <w:rPr>
          <w:rFonts w:ascii="Calibri" w:eastAsia="Calibri" w:hAnsi="Calibri" w:cs="Calibri"/>
        </w:rPr>
        <w:t>Labour</w:t>
      </w:r>
      <w:proofErr w:type="spellEnd"/>
      <w:r w:rsidRPr="1B2F08F1">
        <w:rPr>
          <w:rFonts w:ascii="Calibri" w:eastAsia="Calibri" w:hAnsi="Calibri" w:cs="Calibri"/>
        </w:rPr>
        <w:t xml:space="preserve"> Management Procedures (</w:t>
      </w:r>
      <w:proofErr w:type="spellStart"/>
      <w:r w:rsidRPr="1B2F08F1">
        <w:rPr>
          <w:rFonts w:ascii="Calibri" w:eastAsia="Calibri" w:hAnsi="Calibri" w:cs="Calibri"/>
        </w:rPr>
        <w:t>LMP</w:t>
      </w:r>
      <w:proofErr w:type="spellEnd"/>
      <w:r w:rsidRPr="1B2F08F1">
        <w:rPr>
          <w:rFonts w:ascii="Calibri" w:eastAsia="Calibri" w:hAnsi="Calibri" w:cs="Calibri"/>
        </w:rPr>
        <w:t xml:space="preserve">) have been prepared to address these risks as part of the project </w:t>
      </w:r>
      <w:proofErr w:type="spellStart"/>
      <w:r w:rsidRPr="1B2F08F1">
        <w:rPr>
          <w:rFonts w:ascii="Calibri" w:eastAsia="Calibri" w:hAnsi="Calibri" w:cs="Calibri"/>
        </w:rPr>
        <w:t>ESMF</w:t>
      </w:r>
      <w:proofErr w:type="spellEnd"/>
      <w:r w:rsidRPr="1B2F08F1">
        <w:rPr>
          <w:rFonts w:ascii="Calibri" w:eastAsia="Calibri" w:hAnsi="Calibri" w:cs="Calibri"/>
        </w:rPr>
        <w:t xml:space="preserve">. It comprises details relating to provisions under various applicable labor laws; procedures for managing various workers, including contractor’s workers; provisions of </w:t>
      </w:r>
      <w:proofErr w:type="spellStart"/>
      <w:r w:rsidRPr="1B2F08F1">
        <w:rPr>
          <w:rFonts w:ascii="Calibri" w:eastAsia="Calibri" w:hAnsi="Calibri" w:cs="Calibri"/>
        </w:rPr>
        <w:t>GRM</w:t>
      </w:r>
      <w:proofErr w:type="spellEnd"/>
      <w:r w:rsidRPr="1B2F08F1">
        <w:rPr>
          <w:rFonts w:ascii="Calibri" w:eastAsia="Calibri" w:hAnsi="Calibri" w:cs="Calibri"/>
        </w:rPr>
        <w:t xml:space="preserve"> to address labor concerns/</w:t>
      </w:r>
      <w:r w:rsidR="62A68E1C" w:rsidRPr="1B2F08F1">
        <w:rPr>
          <w:rFonts w:ascii="Calibri" w:eastAsia="Calibri" w:hAnsi="Calibri" w:cs="Calibri"/>
        </w:rPr>
        <w:t>grievances</w:t>
      </w:r>
      <w:r w:rsidRPr="1B2F08F1">
        <w:rPr>
          <w:rFonts w:ascii="Calibri" w:eastAsia="Calibri" w:hAnsi="Calibri" w:cs="Calibri"/>
        </w:rPr>
        <w:t xml:space="preserve"> and issues relating to </w:t>
      </w:r>
      <w:proofErr w:type="spellStart"/>
      <w:r w:rsidRPr="1B2F08F1">
        <w:rPr>
          <w:rFonts w:ascii="Calibri" w:eastAsia="Calibri" w:hAnsi="Calibri" w:cs="Calibri"/>
        </w:rPr>
        <w:t>OHS</w:t>
      </w:r>
      <w:proofErr w:type="spellEnd"/>
      <w:r w:rsidRPr="1B2F08F1">
        <w:rPr>
          <w:rFonts w:ascii="Calibri" w:eastAsia="Calibri" w:hAnsi="Calibri" w:cs="Calibri"/>
        </w:rPr>
        <w:t>, and a sample code of conduct.</w:t>
      </w:r>
    </w:p>
    <w:p w14:paraId="5306C52A" w14:textId="27075E9F" w:rsidR="74C33631" w:rsidRDefault="74C33631">
      <w:pPr>
        <w:rPr>
          <w:rFonts w:ascii="Calibri" w:eastAsia="Calibri" w:hAnsi="Calibri" w:cs="Calibri"/>
          <w:b/>
          <w:bCs/>
        </w:rPr>
      </w:pPr>
      <w:r w:rsidRPr="1B2F08F1">
        <w:rPr>
          <w:rFonts w:ascii="Calibri" w:eastAsia="Calibri" w:hAnsi="Calibri" w:cs="Calibri"/>
          <w:b/>
          <w:bCs/>
        </w:rPr>
        <w:t>Stakeholder Engagement Plan</w:t>
      </w:r>
    </w:p>
    <w:p w14:paraId="281CE9E6" w14:textId="7A06F0FE" w:rsidR="74C33631" w:rsidRDefault="74C33631">
      <w:pPr>
        <w:rPr>
          <w:rFonts w:ascii="Calibri" w:eastAsia="Calibri" w:hAnsi="Calibri" w:cs="Calibri"/>
        </w:rPr>
      </w:pPr>
      <w:r w:rsidRPr="1B2F08F1">
        <w:rPr>
          <w:rFonts w:ascii="Calibri" w:eastAsia="Calibri" w:hAnsi="Calibri" w:cs="Calibri"/>
        </w:rPr>
        <w:t>Stakeholders are categorized into three categories. Project-affected persons directly affected by land acquisition due to the loss of arable lands, crops, fruit and wood trees, structures, income and livelihoods due to rehabilitation works and project beneficiaries positively affected by the project. Other interested groups include area Water Boards, Farmers' Organizations, local and district governments, and civil society organizations. The disadvantaged and vulnerable groups include the poor and marginalized, which include small landholders of arable land, agriculture tenants and affected households below the poverty line. FO-level Information Centers (</w:t>
      </w:r>
      <w:proofErr w:type="spellStart"/>
      <w:r w:rsidRPr="1B2F08F1">
        <w:rPr>
          <w:rFonts w:ascii="Calibri" w:eastAsia="Calibri" w:hAnsi="Calibri" w:cs="Calibri"/>
        </w:rPr>
        <w:t>FICs</w:t>
      </w:r>
      <w:proofErr w:type="spellEnd"/>
      <w:r w:rsidRPr="1B2F08F1">
        <w:rPr>
          <w:rFonts w:ascii="Calibri" w:eastAsia="Calibri" w:hAnsi="Calibri" w:cs="Calibri"/>
        </w:rPr>
        <w:t xml:space="preserve">) will be established in the subproject areas. The Project stakeholders, particularly </w:t>
      </w:r>
      <w:proofErr w:type="spellStart"/>
      <w:r w:rsidRPr="1B2F08F1">
        <w:rPr>
          <w:rFonts w:ascii="Calibri" w:eastAsia="Calibri" w:hAnsi="Calibri" w:cs="Calibri"/>
        </w:rPr>
        <w:t>PIUs</w:t>
      </w:r>
      <w:proofErr w:type="spellEnd"/>
      <w:r w:rsidRPr="1B2F08F1">
        <w:rPr>
          <w:rFonts w:ascii="Calibri" w:eastAsia="Calibri" w:hAnsi="Calibri" w:cs="Calibri"/>
        </w:rPr>
        <w:t xml:space="preserve">, </w:t>
      </w:r>
      <w:proofErr w:type="spellStart"/>
      <w:r w:rsidRPr="1B2F08F1">
        <w:rPr>
          <w:rFonts w:ascii="Calibri" w:eastAsia="Calibri" w:hAnsi="Calibri" w:cs="Calibri"/>
        </w:rPr>
        <w:t>PICs</w:t>
      </w:r>
      <w:proofErr w:type="spellEnd"/>
      <w:r w:rsidRPr="1B2F08F1">
        <w:rPr>
          <w:rFonts w:ascii="Calibri" w:eastAsia="Calibri" w:hAnsi="Calibri" w:cs="Calibri"/>
        </w:rPr>
        <w:t xml:space="preserve">, Contractors, sub-contractors and service providers, will use the </w:t>
      </w:r>
      <w:proofErr w:type="spellStart"/>
      <w:r w:rsidRPr="1B2F08F1">
        <w:rPr>
          <w:rFonts w:ascii="Calibri" w:eastAsia="Calibri" w:hAnsi="Calibri" w:cs="Calibri"/>
        </w:rPr>
        <w:t>FICs</w:t>
      </w:r>
      <w:proofErr w:type="spellEnd"/>
      <w:r w:rsidRPr="1B2F08F1">
        <w:rPr>
          <w:rFonts w:ascii="Calibri" w:eastAsia="Calibri" w:hAnsi="Calibri" w:cs="Calibri"/>
        </w:rPr>
        <w:t xml:space="preserve"> to disseminate and disclose information related to subproject activities. Further direct communication will be established with the affected households through phones, emails and one-on-one meetings. Special efforts will be made to engage women and vulnerable groups through focus group meetings. A Stakeholder Engagement Plan (SEP) is annexed to the </w:t>
      </w:r>
      <w:proofErr w:type="spellStart"/>
      <w:r w:rsidRPr="1B2F08F1">
        <w:rPr>
          <w:rFonts w:ascii="Calibri" w:eastAsia="Calibri" w:hAnsi="Calibri" w:cs="Calibri"/>
        </w:rPr>
        <w:t>ESMF</w:t>
      </w:r>
      <w:proofErr w:type="spellEnd"/>
      <w:r w:rsidRPr="1B2F08F1">
        <w:rPr>
          <w:rFonts w:ascii="Calibri" w:eastAsia="Calibri" w:hAnsi="Calibri" w:cs="Calibri"/>
        </w:rPr>
        <w:t>.</w:t>
      </w:r>
    </w:p>
    <w:p w14:paraId="7010D449" w14:textId="44B6CCC8" w:rsidR="1B2F08F1" w:rsidRDefault="1B2F08F1" w:rsidP="1B2F08F1"/>
    <w:p w14:paraId="57A5A2BE" w14:textId="77777777" w:rsidR="00EB60F6" w:rsidRDefault="00EB60F6" w:rsidP="00EB60F6">
      <w:pPr>
        <w:rPr>
          <w:b/>
        </w:rPr>
      </w:pPr>
      <w:r w:rsidRPr="00EB60F6">
        <w:rPr>
          <w:b/>
        </w:rPr>
        <w:t>Gender</w:t>
      </w:r>
      <w:r>
        <w:rPr>
          <w:b/>
        </w:rPr>
        <w:t xml:space="preserve"> Action Plan</w:t>
      </w:r>
      <w:r w:rsidRPr="00EB60F6">
        <w:rPr>
          <w:b/>
        </w:rPr>
        <w:t xml:space="preserve">. </w:t>
      </w:r>
    </w:p>
    <w:p w14:paraId="485B4F3B" w14:textId="2374DC65" w:rsidR="00EB60F6" w:rsidRPr="00EB60F6" w:rsidRDefault="00EB60F6" w:rsidP="00AE2AED">
      <w:pPr>
        <w:rPr>
          <w:bCs/>
        </w:rPr>
      </w:pPr>
      <w:r w:rsidRPr="00EB60F6">
        <w:rPr>
          <w:bCs/>
        </w:rPr>
        <w:t xml:space="preserve">A Gender Action Plan that identifies key gender gaps and proposes actions to close those gaps is included as an annex in the </w:t>
      </w:r>
      <w:proofErr w:type="spellStart"/>
      <w:r w:rsidRPr="00EB60F6">
        <w:rPr>
          <w:bCs/>
        </w:rPr>
        <w:t>ESMF</w:t>
      </w:r>
      <w:proofErr w:type="spellEnd"/>
      <w:r w:rsidRPr="00EB60F6">
        <w:rPr>
          <w:bCs/>
        </w:rPr>
        <w:t>. The key action items include</w:t>
      </w:r>
      <w:r w:rsidRPr="00EB60F6">
        <w:t>: (</w:t>
      </w:r>
      <w:proofErr w:type="spellStart"/>
      <w:r w:rsidRPr="00EB60F6">
        <w:rPr>
          <w:bCs/>
        </w:rPr>
        <w:t>i</w:t>
      </w:r>
      <w:proofErr w:type="spellEnd"/>
      <w:r w:rsidRPr="00EB60F6">
        <w:rPr>
          <w:bCs/>
        </w:rPr>
        <w:t xml:space="preserve">) implementing programs that allow women to play a more significant managerial and technical role in the Irrigation Department, SIDA, and the Agriculture Department; </w:t>
      </w:r>
      <w:r w:rsidRPr="00EB60F6">
        <w:t>(</w:t>
      </w:r>
      <w:r w:rsidRPr="00EB60F6">
        <w:rPr>
          <w:bCs/>
        </w:rPr>
        <w:t xml:space="preserve">ii) requiring that women be actively engaged in decision-making within FO and </w:t>
      </w:r>
      <w:proofErr w:type="spellStart"/>
      <w:r w:rsidRPr="00EB60F6">
        <w:rPr>
          <w:bCs/>
        </w:rPr>
        <w:t>WCA</w:t>
      </w:r>
      <w:proofErr w:type="spellEnd"/>
      <w:r w:rsidRPr="00EB60F6">
        <w:rPr>
          <w:bCs/>
        </w:rPr>
        <w:t xml:space="preserve"> organizations; and </w:t>
      </w:r>
      <w:r w:rsidRPr="00EB60F6">
        <w:t>(</w:t>
      </w:r>
      <w:r w:rsidRPr="00EB60F6">
        <w:rPr>
          <w:bCs/>
        </w:rPr>
        <w:t>iii) providing special training on climate-smart agriculture for women under Component 3.</w:t>
      </w:r>
    </w:p>
    <w:p w14:paraId="15382BC9" w14:textId="77777777" w:rsidR="000D5B9C" w:rsidRPr="00940853" w:rsidRDefault="000D5B9C" w:rsidP="000D5B9C">
      <w:pPr>
        <w:rPr>
          <w:b/>
          <w:bCs/>
        </w:rPr>
      </w:pPr>
      <w:r w:rsidRPr="00940853">
        <w:rPr>
          <w:b/>
          <w:bCs/>
        </w:rPr>
        <w:t>Grievance Redress Mechanism</w:t>
      </w:r>
    </w:p>
    <w:p w14:paraId="26F47F49" w14:textId="1D5AA981" w:rsidR="000D5B9C" w:rsidRPr="008838F8" w:rsidRDefault="3A61F7A6" w:rsidP="1B2F08F1">
      <w:r>
        <w:t>A grievance redress mechanism (</w:t>
      </w:r>
      <w:proofErr w:type="spellStart"/>
      <w:r>
        <w:t>GRM</w:t>
      </w:r>
      <w:proofErr w:type="spellEnd"/>
      <w:r>
        <w:t xml:space="preserve">) </w:t>
      </w:r>
      <w:r w:rsidR="217EDFF8">
        <w:t>is being</w:t>
      </w:r>
      <w:r w:rsidR="348FED25">
        <w:t xml:space="preserve"> </w:t>
      </w:r>
      <w:r>
        <w:t xml:space="preserve">established by all implementing agencies of SWAT to </w:t>
      </w:r>
      <w:r w:rsidR="1B04BF7A">
        <w:t xml:space="preserve">provide </w:t>
      </w:r>
      <w:r>
        <w:t>a systematic and transparent set of arrangements to enable local communities, people affected by the project activities, contractors, employees, and other stakeholders to raise grievances and suggestions</w:t>
      </w:r>
      <w:r w:rsidR="1B04BF7A">
        <w:t xml:space="preserve"> and seek resolution of complaints relating to</w:t>
      </w:r>
      <w:r>
        <w:t xml:space="preserve"> corresponding components</w:t>
      </w:r>
      <w:r w:rsidR="1B04BF7A">
        <w:t>/subcomponents of</w:t>
      </w:r>
      <w:r>
        <w:t xml:space="preserve"> the project. Each </w:t>
      </w:r>
      <w:proofErr w:type="spellStart"/>
      <w:r>
        <w:t>PIU</w:t>
      </w:r>
      <w:proofErr w:type="spellEnd"/>
      <w:r>
        <w:t xml:space="preserve"> has a multi-tier grievance registration and redress mechanism to address complaints ranging from mild to se</w:t>
      </w:r>
      <w:r w:rsidR="65941144">
        <w:t>vere</w:t>
      </w:r>
      <w:r>
        <w:t xml:space="preserve"> nature. The system encourages complaints to be handled at the lowest level in time bound period, but in case of dissatisfaction, complaints can be forwarded to higher levels where </w:t>
      </w:r>
      <w:proofErr w:type="spellStart"/>
      <w:r>
        <w:t>GRM</w:t>
      </w:r>
      <w:proofErr w:type="spellEnd"/>
      <w:r>
        <w:t xml:space="preserve"> committees of relevant </w:t>
      </w:r>
      <w:proofErr w:type="spellStart"/>
      <w:r>
        <w:t>PIUs</w:t>
      </w:r>
      <w:proofErr w:type="spellEnd"/>
      <w:r>
        <w:t xml:space="preserve"> would deliberate over the cases. </w:t>
      </w:r>
      <w:proofErr w:type="spellStart"/>
      <w:r>
        <w:t>PCMU</w:t>
      </w:r>
      <w:proofErr w:type="spellEnd"/>
      <w:r>
        <w:t xml:space="preserve"> will handle all project-related complaints related to Component 1: Water Resources Management. It will also resolve complaints, including implementation of environmental and social safeguards, mainly from communities identified in the project and command areas that are escalated to them by SIDA and </w:t>
      </w:r>
      <w:proofErr w:type="spellStart"/>
      <w:r>
        <w:t>ADU</w:t>
      </w:r>
      <w:proofErr w:type="spellEnd"/>
      <w:r>
        <w:t xml:space="preserve">. SIDA will institute and manage </w:t>
      </w:r>
      <w:proofErr w:type="spellStart"/>
      <w:r>
        <w:t>GRM</w:t>
      </w:r>
      <w:proofErr w:type="spellEnd"/>
      <w:r>
        <w:t xml:space="preserve"> for Component 2: Water Service Delivery. Likewise, Component 3:  Smart Subsidies and </w:t>
      </w:r>
      <w:r>
        <w:lastRenderedPageBreak/>
        <w:t xml:space="preserve">Agriculture Investments will be overseen by </w:t>
      </w:r>
      <w:proofErr w:type="spellStart"/>
      <w:r>
        <w:t>ADU</w:t>
      </w:r>
      <w:proofErr w:type="spellEnd"/>
      <w:r>
        <w:t>.</w:t>
      </w:r>
      <w:r w:rsidR="2F369B17">
        <w:t xml:space="preserve"> </w:t>
      </w:r>
      <w:r w:rsidR="453CC532" w:rsidRPr="1B2F08F1">
        <w:rPr>
          <w:rFonts w:ascii="Calibri" w:eastAsia="Calibri" w:hAnsi="Calibri" w:cs="Calibri"/>
        </w:rPr>
        <w:t xml:space="preserve">For SIDA, the first tier will be set up at the project level, and the second tier will be at the </w:t>
      </w:r>
      <w:proofErr w:type="spellStart"/>
      <w:r w:rsidR="453CC532" w:rsidRPr="1B2F08F1">
        <w:rPr>
          <w:rFonts w:ascii="Calibri" w:eastAsia="Calibri" w:hAnsi="Calibri" w:cs="Calibri"/>
        </w:rPr>
        <w:t>PMU</w:t>
      </w:r>
      <w:proofErr w:type="spellEnd"/>
      <w:r w:rsidR="453CC532" w:rsidRPr="1B2F08F1">
        <w:rPr>
          <w:rFonts w:ascii="Calibri" w:eastAsia="Calibri" w:hAnsi="Calibri" w:cs="Calibri"/>
        </w:rPr>
        <w:t xml:space="preserve"> level. The committee members will include the Project Director and social specialist of SIDA, the director and chairman of respective </w:t>
      </w:r>
      <w:proofErr w:type="spellStart"/>
      <w:r w:rsidR="453CC532" w:rsidRPr="1B2F08F1">
        <w:rPr>
          <w:rFonts w:ascii="Calibri" w:eastAsia="Calibri" w:hAnsi="Calibri" w:cs="Calibri"/>
        </w:rPr>
        <w:t>AWBs</w:t>
      </w:r>
      <w:proofErr w:type="spellEnd"/>
      <w:r w:rsidR="453CC532" w:rsidRPr="1B2F08F1">
        <w:rPr>
          <w:rFonts w:ascii="Calibri" w:eastAsia="Calibri" w:hAnsi="Calibri" w:cs="Calibri"/>
        </w:rPr>
        <w:t xml:space="preserve">, representatives of </w:t>
      </w:r>
      <w:proofErr w:type="spellStart"/>
      <w:r w:rsidR="453CC532" w:rsidRPr="1B2F08F1">
        <w:rPr>
          <w:rFonts w:ascii="Calibri" w:eastAsia="Calibri" w:hAnsi="Calibri" w:cs="Calibri"/>
        </w:rPr>
        <w:t>PAPs</w:t>
      </w:r>
      <w:proofErr w:type="spellEnd"/>
      <w:r w:rsidR="453CC532" w:rsidRPr="1B2F08F1">
        <w:rPr>
          <w:rFonts w:ascii="Calibri" w:eastAsia="Calibri" w:hAnsi="Calibri" w:cs="Calibri"/>
        </w:rPr>
        <w:t xml:space="preserve">, contractors and supervision consultants. For </w:t>
      </w:r>
      <w:proofErr w:type="spellStart"/>
      <w:r w:rsidR="453CC532" w:rsidRPr="1B2F08F1">
        <w:rPr>
          <w:rFonts w:ascii="Calibri" w:eastAsia="Calibri" w:hAnsi="Calibri" w:cs="Calibri"/>
        </w:rPr>
        <w:t>ADU</w:t>
      </w:r>
      <w:proofErr w:type="spellEnd"/>
      <w:r w:rsidR="453CC532" w:rsidRPr="1B2F08F1">
        <w:rPr>
          <w:rFonts w:ascii="Calibri" w:eastAsia="Calibri" w:hAnsi="Calibri" w:cs="Calibri"/>
        </w:rPr>
        <w:t xml:space="preserve">, the first tier of </w:t>
      </w:r>
      <w:proofErr w:type="spellStart"/>
      <w:r w:rsidR="453CC532" w:rsidRPr="1B2F08F1">
        <w:rPr>
          <w:rFonts w:ascii="Calibri" w:eastAsia="Calibri" w:hAnsi="Calibri" w:cs="Calibri"/>
        </w:rPr>
        <w:t>GRM</w:t>
      </w:r>
      <w:proofErr w:type="spellEnd"/>
      <w:r w:rsidR="453CC532" w:rsidRPr="1B2F08F1">
        <w:rPr>
          <w:rFonts w:ascii="Calibri" w:eastAsia="Calibri" w:hAnsi="Calibri" w:cs="Calibri"/>
        </w:rPr>
        <w:t xml:space="preserve"> will be set at the local level under the Chairmanship of the district-level director </w:t>
      </w:r>
      <w:proofErr w:type="spellStart"/>
      <w:r w:rsidR="453CC532" w:rsidRPr="1B2F08F1">
        <w:rPr>
          <w:rFonts w:ascii="Calibri" w:eastAsia="Calibri" w:hAnsi="Calibri" w:cs="Calibri"/>
        </w:rPr>
        <w:t>PIU</w:t>
      </w:r>
      <w:proofErr w:type="spellEnd"/>
      <w:r w:rsidR="453CC532" w:rsidRPr="1B2F08F1">
        <w:rPr>
          <w:rFonts w:ascii="Calibri" w:eastAsia="Calibri" w:hAnsi="Calibri" w:cs="Calibri"/>
        </w:rPr>
        <w:t xml:space="preserve">. The second tier will be formed at the </w:t>
      </w:r>
      <w:proofErr w:type="spellStart"/>
      <w:r w:rsidR="453CC532" w:rsidRPr="1B2F08F1">
        <w:rPr>
          <w:rFonts w:ascii="Calibri" w:eastAsia="Calibri" w:hAnsi="Calibri" w:cs="Calibri"/>
        </w:rPr>
        <w:t>PMU</w:t>
      </w:r>
      <w:proofErr w:type="spellEnd"/>
      <w:r w:rsidR="453CC532" w:rsidRPr="1B2F08F1">
        <w:rPr>
          <w:rFonts w:ascii="Calibri" w:eastAsia="Calibri" w:hAnsi="Calibri" w:cs="Calibri"/>
        </w:rPr>
        <w:t xml:space="preserve"> level under the Chairmanship of the Project Director. The third tier will be established at the </w:t>
      </w:r>
      <w:proofErr w:type="spellStart"/>
      <w:r w:rsidR="453CC532" w:rsidRPr="1B2F08F1">
        <w:rPr>
          <w:rFonts w:ascii="Calibri" w:eastAsia="Calibri" w:hAnsi="Calibri" w:cs="Calibri"/>
        </w:rPr>
        <w:t>PCMU</w:t>
      </w:r>
      <w:proofErr w:type="spellEnd"/>
      <w:r w:rsidR="453CC532" w:rsidRPr="1B2F08F1">
        <w:rPr>
          <w:rFonts w:ascii="Calibri" w:eastAsia="Calibri" w:hAnsi="Calibri" w:cs="Calibri"/>
        </w:rPr>
        <w:t xml:space="preserve"> level under the chairmanship of the Project Coordinator. The committee members will include </w:t>
      </w:r>
      <w:proofErr w:type="spellStart"/>
      <w:r w:rsidR="453CC532" w:rsidRPr="1B2F08F1">
        <w:rPr>
          <w:rFonts w:ascii="Calibri" w:eastAsia="Calibri" w:hAnsi="Calibri" w:cs="Calibri"/>
        </w:rPr>
        <w:t>E&amp;S</w:t>
      </w:r>
      <w:proofErr w:type="spellEnd"/>
      <w:r w:rsidR="453CC532" w:rsidRPr="1B2F08F1">
        <w:rPr>
          <w:rFonts w:ascii="Calibri" w:eastAsia="Calibri" w:hAnsi="Calibri" w:cs="Calibri"/>
        </w:rPr>
        <w:t xml:space="preserve"> specialists from </w:t>
      </w:r>
      <w:proofErr w:type="spellStart"/>
      <w:r w:rsidR="453CC532" w:rsidRPr="1B2F08F1">
        <w:rPr>
          <w:rFonts w:ascii="Calibri" w:eastAsia="Calibri" w:hAnsi="Calibri" w:cs="Calibri"/>
        </w:rPr>
        <w:t>PMU</w:t>
      </w:r>
      <w:proofErr w:type="spellEnd"/>
      <w:r w:rsidR="453CC532" w:rsidRPr="1B2F08F1">
        <w:rPr>
          <w:rFonts w:ascii="Calibri" w:eastAsia="Calibri" w:hAnsi="Calibri" w:cs="Calibri"/>
        </w:rPr>
        <w:t xml:space="preserve">, local agriculture government officials and representatives from the community. If the affected person is not satisfied with the decision of </w:t>
      </w:r>
      <w:proofErr w:type="spellStart"/>
      <w:r w:rsidR="453CC532" w:rsidRPr="1B2F08F1">
        <w:rPr>
          <w:rFonts w:ascii="Calibri" w:eastAsia="Calibri" w:hAnsi="Calibri" w:cs="Calibri"/>
        </w:rPr>
        <w:t>GRC</w:t>
      </w:r>
      <w:proofErr w:type="spellEnd"/>
      <w:r w:rsidR="453CC532" w:rsidRPr="1B2F08F1">
        <w:rPr>
          <w:rFonts w:ascii="Calibri" w:eastAsia="Calibri" w:hAnsi="Calibri" w:cs="Calibri"/>
        </w:rPr>
        <w:t xml:space="preserve">, they, as a last resort, may submit the complaint to a court of Law. </w:t>
      </w:r>
      <w:r w:rsidR="2F369B17">
        <w:t>The risk of gender</w:t>
      </w:r>
      <w:r w:rsidR="1A923E54">
        <w:t>-based violence (</w:t>
      </w:r>
      <w:proofErr w:type="spellStart"/>
      <w:r w:rsidR="1A923E54">
        <w:t>GBV</w:t>
      </w:r>
      <w:proofErr w:type="spellEnd"/>
      <w:r w:rsidR="1A923E54">
        <w:t xml:space="preserve">) in the project </w:t>
      </w:r>
      <w:r w:rsidR="28EF2F08">
        <w:t xml:space="preserve">is </w:t>
      </w:r>
      <w:r w:rsidR="35DFFA07">
        <w:t xml:space="preserve">screened as low </w:t>
      </w:r>
      <w:r w:rsidR="1E4302F0">
        <w:t xml:space="preserve">as </w:t>
      </w:r>
      <w:r w:rsidR="51D77C9F">
        <w:t xml:space="preserve">the construction activities will be carried out mostly by local </w:t>
      </w:r>
      <w:proofErr w:type="spellStart"/>
      <w:r w:rsidR="51D77C9F">
        <w:t>labour</w:t>
      </w:r>
      <w:proofErr w:type="spellEnd"/>
      <w:r w:rsidR="5975E6B3">
        <w:t>,</w:t>
      </w:r>
      <w:r w:rsidR="51D77C9F">
        <w:t xml:space="preserve"> and </w:t>
      </w:r>
      <w:r w:rsidR="1E4302F0">
        <w:t xml:space="preserve">interaction between the construction labor force and the </w:t>
      </w:r>
      <w:r w:rsidR="7113289A">
        <w:t>women</w:t>
      </w:r>
      <w:r w:rsidR="1E4302F0">
        <w:t xml:space="preserve"> </w:t>
      </w:r>
      <w:r w:rsidR="7113289A">
        <w:t xml:space="preserve">is </w:t>
      </w:r>
      <w:r w:rsidR="1E4302F0">
        <w:t xml:space="preserve">expected to be limited due to the conservative culture in the region. </w:t>
      </w:r>
      <w:r w:rsidR="28EF2F08">
        <w:t xml:space="preserve"> </w:t>
      </w:r>
      <w:r w:rsidR="40DD1E47">
        <w:t>The contractor’s code of conduct shall cover clauses related to avoiding gender-based violence, sexual exploitation and abuse, and sexual harassment. The code of conduct will be included in the worker’s contract agreement, and any violation of the code of conduct will lead to termination of employment.</w:t>
      </w:r>
      <w:r w:rsidR="5F2C97E4">
        <w:t xml:space="preserve"> </w:t>
      </w:r>
      <w:r w:rsidR="66C696B9">
        <w:t xml:space="preserve"> Complaints/reports on gender-based violence or harassment</w:t>
      </w:r>
      <w:r w:rsidR="2AB701F6">
        <w:t xml:space="preserve"> will be collected and addressed</w:t>
      </w:r>
      <w:r w:rsidR="66C696B9">
        <w:t xml:space="preserve"> through the </w:t>
      </w:r>
      <w:r w:rsidR="209126B2">
        <w:t xml:space="preserve">above </w:t>
      </w:r>
      <w:proofErr w:type="spellStart"/>
      <w:r w:rsidR="209126B2">
        <w:t>GRM</w:t>
      </w:r>
      <w:proofErr w:type="spellEnd"/>
      <w:r w:rsidR="209126B2">
        <w:t xml:space="preserve"> </w:t>
      </w:r>
      <w:r w:rsidR="2AB701F6">
        <w:t>in</w:t>
      </w:r>
      <w:r w:rsidR="209126B2">
        <w:t xml:space="preserve"> </w:t>
      </w:r>
      <w:r w:rsidR="5975E6B3">
        <w:t xml:space="preserve">a </w:t>
      </w:r>
      <w:r w:rsidR="5F2C97E4">
        <w:t>partnership with local civil society organization</w:t>
      </w:r>
      <w:r w:rsidR="209126B2">
        <w:t>s.</w:t>
      </w:r>
    </w:p>
    <w:p w14:paraId="2DECF6AB" w14:textId="77777777" w:rsidR="000D5B9C" w:rsidRDefault="000D5B9C" w:rsidP="00AE2AED"/>
    <w:p w14:paraId="2E7E6FBD" w14:textId="77777777" w:rsidR="00AE2AED" w:rsidRDefault="00AE2AED" w:rsidP="00AE2AED">
      <w:pPr>
        <w:jc w:val="left"/>
        <w:rPr>
          <w:b/>
        </w:rPr>
      </w:pPr>
      <w:r>
        <w:rPr>
          <w:b/>
        </w:rPr>
        <w:t>Consultation and Disclosure</w:t>
      </w:r>
    </w:p>
    <w:p w14:paraId="439161D4" w14:textId="3E1EAA99" w:rsidR="00AE2AED" w:rsidRDefault="3ADC3AB8" w:rsidP="1B2F08F1">
      <w:r>
        <w:t xml:space="preserve">Two rounds of stakeholder consultations were conducted during the preparation of this </w:t>
      </w:r>
      <w:proofErr w:type="spellStart"/>
      <w:r>
        <w:t>ESMF</w:t>
      </w:r>
      <w:proofErr w:type="spellEnd"/>
      <w:r>
        <w:t xml:space="preserve">, one at the initial stages of preparation and the second after completion of the draft </w:t>
      </w:r>
      <w:proofErr w:type="spellStart"/>
      <w:r>
        <w:t>ESMF</w:t>
      </w:r>
      <w:proofErr w:type="spellEnd"/>
      <w:r>
        <w:t xml:space="preserve">. Initial consultations were held in April 2021 with </w:t>
      </w:r>
      <w:proofErr w:type="spellStart"/>
      <w:r>
        <w:t>AWBs</w:t>
      </w:r>
      <w:proofErr w:type="spellEnd"/>
      <w:r>
        <w:t xml:space="preserve"> of </w:t>
      </w:r>
      <w:proofErr w:type="spellStart"/>
      <w:r>
        <w:t>Ghotki</w:t>
      </w:r>
      <w:proofErr w:type="spellEnd"/>
      <w:r>
        <w:t xml:space="preserve">, Nara and Left Bank canals, </w:t>
      </w:r>
      <w:proofErr w:type="spellStart"/>
      <w:r>
        <w:t>FOs</w:t>
      </w:r>
      <w:proofErr w:type="spellEnd"/>
      <w:r>
        <w:t xml:space="preserve"> of these three </w:t>
      </w:r>
      <w:proofErr w:type="spellStart"/>
      <w:r>
        <w:t>AWBs</w:t>
      </w:r>
      <w:proofErr w:type="spellEnd"/>
      <w:r>
        <w:t xml:space="preserve">, Sindh EPA, Public Health and Engineering Department, Forest and Wildlife Department, Livestock and Fisheries Department, Irrigation Department, Agriculture Departments, and </w:t>
      </w:r>
      <w:proofErr w:type="spellStart"/>
      <w:r>
        <w:t>PIUs</w:t>
      </w:r>
      <w:proofErr w:type="spellEnd"/>
      <w:r>
        <w:t xml:space="preserve">. In addition to these consultations, a gender-specific consultation workshop was carried out with the </w:t>
      </w:r>
      <w:proofErr w:type="spellStart"/>
      <w:r>
        <w:t>AWBs</w:t>
      </w:r>
      <w:proofErr w:type="spellEnd"/>
      <w:r>
        <w:t xml:space="preserve">, </w:t>
      </w:r>
      <w:proofErr w:type="spellStart"/>
      <w:r>
        <w:t>FOs</w:t>
      </w:r>
      <w:proofErr w:type="spellEnd"/>
      <w:r>
        <w:t xml:space="preserve">,  UN Women, </w:t>
      </w:r>
      <w:proofErr w:type="spellStart"/>
      <w:r>
        <w:t>ILO</w:t>
      </w:r>
      <w:proofErr w:type="spellEnd"/>
      <w:r>
        <w:t>, and a women's NGO. All these consultations were carried out through video conferences and telephonic interviews</w:t>
      </w:r>
      <w:r w:rsidR="2856F1BD">
        <w:t xml:space="preserve"> </w:t>
      </w:r>
      <w:r w:rsidR="2856F1BD" w:rsidRPr="1B2F08F1">
        <w:rPr>
          <w:rFonts w:ascii="Calibri" w:eastAsia="Calibri" w:hAnsi="Calibri" w:cs="Calibri"/>
        </w:rPr>
        <w:t xml:space="preserve">due to </w:t>
      </w:r>
      <w:r w:rsidR="43CEF3F2" w:rsidRPr="1B2F08F1">
        <w:rPr>
          <w:rFonts w:ascii="Calibri" w:eastAsia="Calibri" w:hAnsi="Calibri" w:cs="Calibri"/>
        </w:rPr>
        <w:t xml:space="preserve">the </w:t>
      </w:r>
      <w:r w:rsidR="2856F1BD" w:rsidRPr="1B2F08F1">
        <w:rPr>
          <w:rFonts w:ascii="Calibri" w:eastAsia="Calibri" w:hAnsi="Calibri" w:cs="Calibri"/>
        </w:rPr>
        <w:t>prevailing covid-19 situation in the country</w:t>
      </w:r>
      <w:r>
        <w:t>.</w:t>
      </w:r>
      <w:r w:rsidR="6E669E4F">
        <w:t xml:space="preserve"> All the stakeholders realized that water is scarce and that it needs to be managed much more efficiently. They</w:t>
      </w:r>
      <w:r w:rsidR="3C553900">
        <w:t xml:space="preserve"> appreciated the proposed activities under the SWAT and</w:t>
      </w:r>
      <w:r w:rsidR="6E669E4F">
        <w:t xml:space="preserve"> </w:t>
      </w:r>
      <w:r w:rsidR="580684F1">
        <w:t>recommended</w:t>
      </w:r>
      <w:r w:rsidR="2B952D6E">
        <w:t xml:space="preserve"> </w:t>
      </w:r>
      <w:r w:rsidR="4BC3885D">
        <w:t>that</w:t>
      </w:r>
      <w:r w:rsidR="62225796">
        <w:t xml:space="preserve"> the proposed policies, particularly the water prices, should not adversely affect</w:t>
      </w:r>
      <w:r w:rsidR="4BC3885D">
        <w:t xml:space="preserve"> poor farmers and domestic users</w:t>
      </w:r>
      <w:r w:rsidR="54C7EAF0">
        <w:t xml:space="preserve">, and </w:t>
      </w:r>
      <w:r w:rsidR="14D57F3C">
        <w:t xml:space="preserve">strong technical support is needed </w:t>
      </w:r>
      <w:r w:rsidR="7113289A">
        <w:t xml:space="preserve">for </w:t>
      </w:r>
      <w:r w:rsidR="05895481">
        <w:t xml:space="preserve">the </w:t>
      </w:r>
      <w:proofErr w:type="spellStart"/>
      <w:r w:rsidR="05895481">
        <w:t>FOs</w:t>
      </w:r>
      <w:proofErr w:type="spellEnd"/>
      <w:r w:rsidR="05895481">
        <w:t xml:space="preserve"> and manage the proposed canal modernization works.</w:t>
      </w:r>
      <w:r w:rsidR="2B952D6E">
        <w:t xml:space="preserve"> </w:t>
      </w:r>
      <w:r w:rsidR="2EE50050">
        <w:t xml:space="preserve">Farmers also suggested that </w:t>
      </w:r>
      <w:r w:rsidR="658A3928">
        <w:t>the project should include provision for rehabilitation of water courses and land levelling for improving agricultural productivity and water efficiency</w:t>
      </w:r>
      <w:r w:rsidR="2EE50050">
        <w:t>. Smart subsidies should be given to farmers for expensive equipment to prepare the land and post-harvest processes.</w:t>
      </w:r>
      <w:r w:rsidR="20F31FC4">
        <w:t xml:space="preserve"> They suggested </w:t>
      </w:r>
      <w:r w:rsidR="658A3928">
        <w:t xml:space="preserve">a </w:t>
      </w:r>
      <w:r w:rsidR="20F31FC4">
        <w:t xml:space="preserve">shift in agriculture practices and preference </w:t>
      </w:r>
      <w:r w:rsidR="211C6B2E">
        <w:t xml:space="preserve">for </w:t>
      </w:r>
      <w:r w:rsidR="20F31FC4">
        <w:t>water</w:t>
      </w:r>
      <w:r w:rsidR="658A3928">
        <w:t>-</w:t>
      </w:r>
      <w:r w:rsidR="20F31FC4">
        <w:t>thrifty crops would occur only if government policies support the shift, strong markets are developed, and there is demonstrated benefit.</w:t>
      </w:r>
    </w:p>
    <w:p w14:paraId="3B62D663" w14:textId="7DA4ACFC" w:rsidR="00AE2AED" w:rsidRDefault="3ADC3AB8" w:rsidP="1B2F08F1">
      <w:r>
        <w:t xml:space="preserve">The second round of consultations was carried out </w:t>
      </w:r>
      <w:r w:rsidR="7113289A">
        <w:t xml:space="preserve">in </w:t>
      </w:r>
      <w:r>
        <w:t xml:space="preserve">August 2021 with the </w:t>
      </w:r>
      <w:proofErr w:type="spellStart"/>
      <w:r>
        <w:t>AWBs</w:t>
      </w:r>
      <w:proofErr w:type="spellEnd"/>
      <w:r>
        <w:t xml:space="preserve">, </w:t>
      </w:r>
      <w:proofErr w:type="spellStart"/>
      <w:r>
        <w:t>FOs</w:t>
      </w:r>
      <w:proofErr w:type="spellEnd"/>
      <w:r>
        <w:t xml:space="preserve">, and </w:t>
      </w:r>
      <w:proofErr w:type="spellStart"/>
      <w:r>
        <w:t>WCAs</w:t>
      </w:r>
      <w:proofErr w:type="spellEnd"/>
      <w:r>
        <w:t xml:space="preserve"> to disclose the draft </w:t>
      </w:r>
      <w:proofErr w:type="spellStart"/>
      <w:r>
        <w:t>ESMF</w:t>
      </w:r>
      <w:proofErr w:type="spellEnd"/>
      <w:r>
        <w:t xml:space="preserve"> and obtain feedback from all the relevant stakeholders. Further, a workshop was conducted on 24th August 2021 at the SIDA office in Hyderabad with all the relevant stakeholders, including </w:t>
      </w:r>
      <w:proofErr w:type="spellStart"/>
      <w:r>
        <w:t>AWBs</w:t>
      </w:r>
      <w:proofErr w:type="spellEnd"/>
      <w:r>
        <w:t xml:space="preserve">, </w:t>
      </w:r>
      <w:proofErr w:type="spellStart"/>
      <w:r>
        <w:t>FOs</w:t>
      </w:r>
      <w:proofErr w:type="spellEnd"/>
      <w:r>
        <w:t xml:space="preserve">, </w:t>
      </w:r>
      <w:proofErr w:type="spellStart"/>
      <w:r>
        <w:t>PIUs</w:t>
      </w:r>
      <w:proofErr w:type="spellEnd"/>
      <w:r>
        <w:t xml:space="preserve">,  EPA, Public Health and Engineering Department, Forest and Wildlife Department, Livestock and Fisheries Department. The overall feedback from the participants is very positive, and </w:t>
      </w:r>
      <w:r w:rsidR="66523A49">
        <w:t>they agreed that th</w:t>
      </w:r>
      <w:r w:rsidR="026DF1C6">
        <w:t xml:space="preserve">e draft </w:t>
      </w:r>
      <w:proofErr w:type="spellStart"/>
      <w:r w:rsidR="026DF1C6">
        <w:t>ESMF</w:t>
      </w:r>
      <w:proofErr w:type="spellEnd"/>
      <w:r w:rsidR="026DF1C6">
        <w:t xml:space="preserve"> has adequately </w:t>
      </w:r>
      <w:r w:rsidR="0FA9ED8B">
        <w:t>addressed</w:t>
      </w:r>
      <w:r w:rsidR="026DF1C6">
        <w:t xml:space="preserve"> all the potential environmental and</w:t>
      </w:r>
      <w:r w:rsidR="0FA9ED8B">
        <w:t xml:space="preserve"> social issues of the SWAT. The</w:t>
      </w:r>
      <w:r w:rsidR="026DF1C6">
        <w:t xml:space="preserve"> </w:t>
      </w:r>
      <w:r>
        <w:t>participants recommended continued consultations throughout the project implementation</w:t>
      </w:r>
      <w:r w:rsidR="56CBAC49">
        <w:t xml:space="preserve"> and provided some suggestions for </w:t>
      </w:r>
      <w:r w:rsidR="658A3928">
        <w:t xml:space="preserve">the </w:t>
      </w:r>
      <w:r w:rsidR="56CBAC49">
        <w:t xml:space="preserve">successful implementation of the </w:t>
      </w:r>
      <w:r w:rsidR="75E5B05D">
        <w:t>SWAT</w:t>
      </w:r>
      <w:r>
        <w:t>.</w:t>
      </w:r>
      <w:r w:rsidR="196024C8">
        <w:t xml:space="preserve"> </w:t>
      </w:r>
      <w:r w:rsidR="20F31FC4">
        <w:t xml:space="preserve">They suggest that </w:t>
      </w:r>
      <w:proofErr w:type="spellStart"/>
      <w:r w:rsidR="33F7E723">
        <w:t>FOs</w:t>
      </w:r>
      <w:proofErr w:type="spellEnd"/>
      <w:r w:rsidR="33F7E723">
        <w:t xml:space="preserve"> and </w:t>
      </w:r>
      <w:proofErr w:type="spellStart"/>
      <w:r w:rsidR="33F7E723">
        <w:t>WCAs</w:t>
      </w:r>
      <w:proofErr w:type="spellEnd"/>
      <w:r w:rsidR="33F7E723">
        <w:t xml:space="preserve"> are to </w:t>
      </w:r>
      <w:r w:rsidR="5B0541FC">
        <w:t xml:space="preserve">be continuously engaged </w:t>
      </w:r>
      <w:r w:rsidR="224A37EC">
        <w:t>in selecting and implementing all the project activities, including payments to the contractors</w:t>
      </w:r>
      <w:r w:rsidR="658A3928">
        <w:t>,</w:t>
      </w:r>
      <w:r w:rsidR="224A37EC">
        <w:t xml:space="preserve"> </w:t>
      </w:r>
      <w:r w:rsidR="6A62736E">
        <w:t xml:space="preserve">to ensure </w:t>
      </w:r>
      <w:proofErr w:type="spellStart"/>
      <w:r w:rsidR="6A62736E">
        <w:t>ESMPs</w:t>
      </w:r>
      <w:proofErr w:type="spellEnd"/>
      <w:r w:rsidR="6A62736E">
        <w:t xml:space="preserve"> are implemented to their </w:t>
      </w:r>
      <w:r w:rsidR="6A62736E">
        <w:lastRenderedPageBreak/>
        <w:t>satisfaction</w:t>
      </w:r>
      <w:r w:rsidR="0F45B2EF">
        <w:t xml:space="preserve">. </w:t>
      </w:r>
      <w:proofErr w:type="spellStart"/>
      <w:r w:rsidR="0F45B2EF">
        <w:t>FOs</w:t>
      </w:r>
      <w:proofErr w:type="spellEnd"/>
      <w:r w:rsidR="0F45B2EF">
        <w:t xml:space="preserve"> and </w:t>
      </w:r>
      <w:proofErr w:type="spellStart"/>
      <w:r w:rsidR="0F45B2EF">
        <w:t>WCAs</w:t>
      </w:r>
      <w:proofErr w:type="spellEnd"/>
      <w:r w:rsidR="0F45B2EF">
        <w:t xml:space="preserve"> need training and capacity development </w:t>
      </w:r>
      <w:r w:rsidR="2313B910">
        <w:t>in implementing the project activities</w:t>
      </w:r>
      <w:r w:rsidR="683FB5A6">
        <w:t>.</w:t>
      </w:r>
      <w:r w:rsidR="5D202DC3">
        <w:t xml:space="preserve"> </w:t>
      </w:r>
      <w:r w:rsidR="5D202DC3" w:rsidRPr="1B2F08F1">
        <w:rPr>
          <w:rFonts w:ascii="Calibri" w:eastAsia="Calibri" w:hAnsi="Calibri" w:cs="Calibri"/>
        </w:rPr>
        <w:t xml:space="preserve">The stakeholders will be consulted throughout the project implementation, during subproject identification, preparation of feasibility and </w:t>
      </w:r>
      <w:proofErr w:type="spellStart"/>
      <w:r w:rsidR="5D202DC3" w:rsidRPr="1B2F08F1">
        <w:rPr>
          <w:rFonts w:ascii="Calibri" w:eastAsia="Calibri" w:hAnsi="Calibri" w:cs="Calibri"/>
        </w:rPr>
        <w:t>E&amp;S</w:t>
      </w:r>
      <w:proofErr w:type="spellEnd"/>
      <w:r w:rsidR="5D202DC3" w:rsidRPr="1B2F08F1">
        <w:rPr>
          <w:rFonts w:ascii="Calibri" w:eastAsia="Calibri" w:hAnsi="Calibri" w:cs="Calibri"/>
        </w:rPr>
        <w:t xml:space="preserve"> studies, disclosure of </w:t>
      </w:r>
      <w:proofErr w:type="spellStart"/>
      <w:r w:rsidR="5D202DC3" w:rsidRPr="1B2F08F1">
        <w:rPr>
          <w:rFonts w:ascii="Calibri" w:eastAsia="Calibri" w:hAnsi="Calibri" w:cs="Calibri"/>
        </w:rPr>
        <w:t>E&amp;S</w:t>
      </w:r>
      <w:proofErr w:type="spellEnd"/>
      <w:r w:rsidR="5D202DC3" w:rsidRPr="1B2F08F1">
        <w:rPr>
          <w:rFonts w:ascii="Calibri" w:eastAsia="Calibri" w:hAnsi="Calibri" w:cs="Calibri"/>
        </w:rPr>
        <w:t xml:space="preserve"> instruments, and subproject implementation. The relevant sub-project related information will be disclosed publicly through FO-level Information Centers.</w:t>
      </w:r>
    </w:p>
    <w:p w14:paraId="59C75BAC" w14:textId="66B29D7D" w:rsidR="00AE2AED" w:rsidRDefault="00AE2AED" w:rsidP="00AE2AED">
      <w:r>
        <w:t xml:space="preserve">The </w:t>
      </w:r>
      <w:proofErr w:type="spellStart"/>
      <w:r>
        <w:t>ESMF</w:t>
      </w:r>
      <w:proofErr w:type="spellEnd"/>
      <w:r>
        <w:t xml:space="preserve"> has been disclosed on the </w:t>
      </w:r>
      <w:proofErr w:type="spellStart"/>
      <w:r>
        <w:t>PIU</w:t>
      </w:r>
      <w:proofErr w:type="spellEnd"/>
      <w:r>
        <w:t xml:space="preserve"> websites, and the updated </w:t>
      </w:r>
      <w:proofErr w:type="spellStart"/>
      <w:r>
        <w:t>ESMF</w:t>
      </w:r>
      <w:proofErr w:type="spellEnd"/>
      <w:r>
        <w:t xml:space="preserve"> will also be disclosed on the </w:t>
      </w:r>
      <w:proofErr w:type="spellStart"/>
      <w:r>
        <w:t>PIUs</w:t>
      </w:r>
      <w:proofErr w:type="spellEnd"/>
      <w:r>
        <w:t xml:space="preserve"> and World Bank </w:t>
      </w:r>
      <w:r w:rsidR="00AF0A15">
        <w:t xml:space="preserve">external </w:t>
      </w:r>
      <w:r>
        <w:t xml:space="preserve">websites. The executive summary of the </w:t>
      </w:r>
      <w:proofErr w:type="spellStart"/>
      <w:r>
        <w:t>ESMF</w:t>
      </w:r>
      <w:proofErr w:type="spellEnd"/>
      <w:r>
        <w:t xml:space="preserve"> will be translated into the Sindhi language and will be published on the </w:t>
      </w:r>
      <w:proofErr w:type="spellStart"/>
      <w:r>
        <w:t>PIU</w:t>
      </w:r>
      <w:proofErr w:type="spellEnd"/>
      <w:r>
        <w:t xml:space="preserve"> websites, and hard copies of these documents will be made available at local </w:t>
      </w:r>
      <w:proofErr w:type="spellStart"/>
      <w:r>
        <w:t>AWB</w:t>
      </w:r>
      <w:proofErr w:type="spellEnd"/>
      <w:r>
        <w:t xml:space="preserve"> offices for public access. </w:t>
      </w:r>
      <w:r w:rsidR="0009470C">
        <w:t xml:space="preserve">Stakeholder consultations will be carried </w:t>
      </w:r>
      <w:r w:rsidR="00B44C86">
        <w:t xml:space="preserve">out </w:t>
      </w:r>
      <w:r w:rsidR="00A026DB">
        <w:t>regul</w:t>
      </w:r>
      <w:r w:rsidR="00693D13">
        <w:t xml:space="preserve">arly during all stages of the project implementation in accordance with the </w:t>
      </w:r>
      <w:r w:rsidR="0012576F">
        <w:t>project’s stakeholder engagement plan.</w:t>
      </w:r>
      <w:r w:rsidR="00693D13">
        <w:t xml:space="preserve"> </w:t>
      </w:r>
      <w:r>
        <w:t xml:space="preserve">The </w:t>
      </w:r>
      <w:proofErr w:type="spellStart"/>
      <w:r>
        <w:t>ESIA</w:t>
      </w:r>
      <w:proofErr w:type="spellEnd"/>
      <w:r>
        <w:t xml:space="preserve"> and RAP documents to be prepared for proposed subprojects will also be consulted upon and disclosed on the </w:t>
      </w:r>
      <w:proofErr w:type="spellStart"/>
      <w:r>
        <w:t>PIU</w:t>
      </w:r>
      <w:proofErr w:type="spellEnd"/>
      <w:r>
        <w:t xml:space="preserve"> and World Bank </w:t>
      </w:r>
      <w:r w:rsidR="00AF0A15">
        <w:t xml:space="preserve">external </w:t>
      </w:r>
      <w:r>
        <w:t xml:space="preserve">websites and made available to the local communities by placing them at local </w:t>
      </w:r>
      <w:proofErr w:type="spellStart"/>
      <w:r>
        <w:t>AWB</w:t>
      </w:r>
      <w:proofErr w:type="spellEnd"/>
      <w:r>
        <w:t xml:space="preserve"> and FO offices.</w:t>
      </w:r>
    </w:p>
    <w:p w14:paraId="2E541514" w14:textId="2BFE4927" w:rsidR="00A60066" w:rsidRPr="00647D72" w:rsidRDefault="00A60066" w:rsidP="00D80867"/>
    <w:sectPr w:rsidR="00A60066" w:rsidRPr="00647D72" w:rsidSect="00940853">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8841B" w14:textId="77777777" w:rsidR="009E58FB" w:rsidRDefault="009E58FB" w:rsidP="00524178">
      <w:pPr>
        <w:spacing w:after="0"/>
      </w:pPr>
      <w:r>
        <w:separator/>
      </w:r>
    </w:p>
  </w:endnote>
  <w:endnote w:type="continuationSeparator" w:id="0">
    <w:p w14:paraId="0C86724A" w14:textId="77777777" w:rsidR="009E58FB" w:rsidRDefault="009E58FB" w:rsidP="00524178">
      <w:pPr>
        <w:spacing w:after="0"/>
      </w:pPr>
      <w:r>
        <w:continuationSeparator/>
      </w:r>
    </w:p>
  </w:endnote>
  <w:endnote w:type="continuationNotice" w:id="1">
    <w:p w14:paraId="1F550C07" w14:textId="77777777" w:rsidR="009E58FB" w:rsidRDefault="009E58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orinna BT">
    <w:altName w:val="Cambria"/>
    <w:charset w:val="00"/>
    <w:family w:val="roman"/>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9828B" w14:textId="77777777" w:rsidR="00D80867" w:rsidRDefault="00D808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33834" w14:textId="5A6E7E1A" w:rsidR="000B0416" w:rsidRDefault="000B0416">
    <w:pPr>
      <w:pStyle w:val="Footer"/>
      <w:jc w:val="right"/>
    </w:pPr>
  </w:p>
  <w:p w14:paraId="14B33C0F" w14:textId="77777777" w:rsidR="000B0416" w:rsidRDefault="000B04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A9DD5" w14:textId="77777777" w:rsidR="00D80867" w:rsidRDefault="00D808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262763"/>
      <w:docPartObj>
        <w:docPartGallery w:val="Page Numbers (Bottom of Page)"/>
        <w:docPartUnique/>
      </w:docPartObj>
    </w:sdtPr>
    <w:sdtEndPr>
      <w:rPr>
        <w:noProof/>
        <w:sz w:val="18"/>
        <w:szCs w:val="18"/>
      </w:rPr>
    </w:sdtEndPr>
    <w:sdtContent>
      <w:p w14:paraId="62AAD74A" w14:textId="5E15DED6" w:rsidR="000B0416" w:rsidRPr="00752E2D" w:rsidRDefault="000B0416" w:rsidP="003368A7">
        <w:pPr>
          <w:pStyle w:val="Footer"/>
          <w:pBdr>
            <w:top w:val="single" w:sz="4" w:space="1" w:color="auto"/>
          </w:pBdr>
          <w:jc w:val="left"/>
          <w:rPr>
            <w:sz w:val="18"/>
            <w:szCs w:val="18"/>
          </w:rPr>
        </w:pPr>
        <w:proofErr w:type="spellStart"/>
        <w:r w:rsidRPr="00752E2D">
          <w:rPr>
            <w:sz w:val="18"/>
            <w:szCs w:val="18"/>
          </w:rPr>
          <w:t>ESMF</w:t>
        </w:r>
        <w:proofErr w:type="spellEnd"/>
        <w:r w:rsidRPr="00752E2D">
          <w:rPr>
            <w:sz w:val="18"/>
            <w:szCs w:val="18"/>
          </w:rPr>
          <w:t xml:space="preserve"> of </w:t>
        </w:r>
        <w:r>
          <w:rPr>
            <w:sz w:val="18"/>
            <w:szCs w:val="18"/>
          </w:rPr>
          <w:t>SWAT</w:t>
        </w:r>
        <w:r w:rsidR="00647D72">
          <w:rPr>
            <w:sz w:val="18"/>
            <w:szCs w:val="18"/>
          </w:rPr>
          <w:t xml:space="preserve"> – Executive Summary</w:t>
        </w:r>
        <w:r w:rsidRPr="00752E2D">
          <w:rPr>
            <w:sz w:val="18"/>
            <w:szCs w:val="18"/>
          </w:rPr>
          <w:tab/>
        </w:r>
        <w:r>
          <w:rPr>
            <w:sz w:val="18"/>
            <w:szCs w:val="18"/>
          </w:rPr>
          <w:tab/>
        </w:r>
        <w:r w:rsidRPr="00752E2D">
          <w:rPr>
            <w:sz w:val="18"/>
            <w:szCs w:val="18"/>
          </w:rPr>
          <w:fldChar w:fldCharType="begin"/>
        </w:r>
        <w:r w:rsidRPr="00752E2D">
          <w:rPr>
            <w:sz w:val="18"/>
            <w:szCs w:val="18"/>
          </w:rPr>
          <w:instrText xml:space="preserve"> PAGE   \* MERGEFORMAT </w:instrText>
        </w:r>
        <w:r w:rsidRPr="00752E2D">
          <w:rPr>
            <w:sz w:val="18"/>
            <w:szCs w:val="18"/>
          </w:rPr>
          <w:fldChar w:fldCharType="separate"/>
        </w:r>
        <w:r w:rsidR="006105E9">
          <w:rPr>
            <w:noProof/>
            <w:sz w:val="18"/>
            <w:szCs w:val="18"/>
          </w:rPr>
          <w:t>26</w:t>
        </w:r>
        <w:r w:rsidRPr="00752E2D">
          <w:rPr>
            <w:noProof/>
            <w:sz w:val="18"/>
            <w:szCs w:val="18"/>
          </w:rPr>
          <w:fldChar w:fldCharType="end"/>
        </w:r>
      </w:p>
    </w:sdtContent>
  </w:sdt>
  <w:p w14:paraId="4F12268C" w14:textId="77777777" w:rsidR="000B0416" w:rsidRDefault="000B0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F9423" w14:textId="77777777" w:rsidR="009E58FB" w:rsidRDefault="009E58FB" w:rsidP="00524178">
      <w:pPr>
        <w:spacing w:after="0"/>
      </w:pPr>
      <w:r>
        <w:separator/>
      </w:r>
    </w:p>
  </w:footnote>
  <w:footnote w:type="continuationSeparator" w:id="0">
    <w:p w14:paraId="109ADD1E" w14:textId="77777777" w:rsidR="009E58FB" w:rsidRDefault="009E58FB" w:rsidP="00524178">
      <w:pPr>
        <w:spacing w:after="0"/>
      </w:pPr>
      <w:r>
        <w:continuationSeparator/>
      </w:r>
    </w:p>
  </w:footnote>
  <w:footnote w:type="continuationNotice" w:id="1">
    <w:p w14:paraId="41474F5F" w14:textId="77777777" w:rsidR="009E58FB" w:rsidRDefault="009E58FB">
      <w:pPr>
        <w:spacing w:after="0"/>
      </w:pPr>
    </w:p>
  </w:footnote>
  <w:footnote w:id="2">
    <w:p w14:paraId="4335B81B" w14:textId="77777777" w:rsidR="000B0416" w:rsidRDefault="000B0416" w:rsidP="00AE2AED">
      <w:pPr>
        <w:pStyle w:val="FootnoteText"/>
      </w:pPr>
      <w:r>
        <w:rPr>
          <w:rStyle w:val="FootnoteReference"/>
        </w:rPr>
        <w:footnoteRef/>
      </w:r>
      <w:r>
        <w:t xml:space="preserve"> </w:t>
      </w:r>
      <w:r w:rsidRPr="00202256">
        <w:t xml:space="preserve">The Water Sector Improvement Project (WSIP), closed in 2020, financed the renovation of the main canal networks for the three </w:t>
      </w:r>
      <w:proofErr w:type="spellStart"/>
      <w:r w:rsidRPr="00202256">
        <w:t>AWBs</w:t>
      </w:r>
      <w:proofErr w:type="spellEnd"/>
      <w:r w:rsidRPr="00202256">
        <w:t xml:space="preserve"> under SWAT.</w:t>
      </w:r>
    </w:p>
    <w:p w14:paraId="7EE4CE94" w14:textId="77777777" w:rsidR="000B0416" w:rsidRPr="00F91792" w:rsidRDefault="000B0416" w:rsidP="00AE2AED">
      <w:pPr>
        <w:pStyle w:val="FootnoteText"/>
        <w:rPr>
          <w:lang w:val="en-CA"/>
        </w:rPr>
      </w:pPr>
    </w:p>
  </w:footnote>
  <w:footnote w:id="3">
    <w:p w14:paraId="2AD5FDC0" w14:textId="77777777" w:rsidR="000B0416" w:rsidRPr="00202256" w:rsidRDefault="000B0416" w:rsidP="00AE2AED">
      <w:pPr>
        <w:pStyle w:val="FootnoteText"/>
        <w:rPr>
          <w:lang w:val="en-CA"/>
        </w:rPr>
      </w:pPr>
      <w:r>
        <w:rPr>
          <w:rStyle w:val="FootnoteReference"/>
        </w:rPr>
        <w:footnoteRef/>
      </w:r>
      <w:r>
        <w:t xml:space="preserve"> </w:t>
      </w:r>
      <w:r w:rsidRPr="00202256">
        <w:t>The on-going Sindh Barrages Improvement Project (</w:t>
      </w:r>
      <w:proofErr w:type="spellStart"/>
      <w:r w:rsidRPr="00202256">
        <w:t>SBIP</w:t>
      </w:r>
      <w:proofErr w:type="spellEnd"/>
      <w:r w:rsidRPr="00202256">
        <w:t>), scheduled to close in 2024, is improving the safety of the three large barrages on the Indus River which feed the Sindh irrigation system.</w:t>
      </w:r>
    </w:p>
  </w:footnote>
  <w:footnote w:id="4">
    <w:p w14:paraId="6E747D7F" w14:textId="77777777" w:rsidR="000B0416" w:rsidRPr="003F61B9" w:rsidRDefault="000B0416" w:rsidP="00AE2AED">
      <w:pPr>
        <w:pStyle w:val="FootnoteText"/>
        <w:rPr>
          <w:lang w:val="en-CA"/>
        </w:rPr>
      </w:pPr>
      <w:r>
        <w:rPr>
          <w:rStyle w:val="FootnoteReference"/>
        </w:rPr>
        <w:footnoteRef/>
      </w:r>
      <w:r>
        <w:t xml:space="preserve"> </w:t>
      </w:r>
      <w:r w:rsidRPr="002A09D2">
        <w:t>Area Water Boards (</w:t>
      </w:r>
      <w:proofErr w:type="spellStart"/>
      <w:r w:rsidRPr="002A09D2">
        <w:t>AWB</w:t>
      </w:r>
      <w:proofErr w:type="spellEnd"/>
      <w:r w:rsidRPr="002A09D2">
        <w:t>) are quasi autonomous organizations under the Irrigation Department. They deliver water to the Farmer Organizations (</w:t>
      </w:r>
      <w:proofErr w:type="spellStart"/>
      <w:r w:rsidRPr="002A09D2">
        <w:t>FOs</w:t>
      </w:r>
      <w:proofErr w:type="spellEnd"/>
      <w:r w:rsidRPr="002A09D2">
        <w:t xml:space="preserve">). The Farmer Organizations (FO) are legally constituted organizations responsible for managing the smaller distributary canals but rely upon the Irrigation Department to cover most costs, including the provision of technical staff. The </w:t>
      </w:r>
      <w:proofErr w:type="spellStart"/>
      <w:r w:rsidRPr="002A09D2">
        <w:t>FOs</w:t>
      </w:r>
      <w:proofErr w:type="spellEnd"/>
      <w:r w:rsidRPr="002A09D2">
        <w:t xml:space="preserve"> deliver water to Water Course Associations (</w:t>
      </w:r>
      <w:proofErr w:type="spellStart"/>
      <w:r w:rsidRPr="002A09D2">
        <w:t>WCAs</w:t>
      </w:r>
      <w:proofErr w:type="spellEnd"/>
      <w:r w:rsidRPr="002A09D2">
        <w:t xml:space="preserve">). The </w:t>
      </w:r>
      <w:proofErr w:type="spellStart"/>
      <w:r w:rsidRPr="002A09D2">
        <w:t>WCAs</w:t>
      </w:r>
      <w:proofErr w:type="spellEnd"/>
      <w:r w:rsidRPr="002A09D2">
        <w:t xml:space="preserve"> are community organizations supported by the Agriculture Departmen</w:t>
      </w:r>
      <w:r>
        <w: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F6E63" w14:textId="77777777" w:rsidR="00D80867" w:rsidRDefault="00D808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ECEFA" w14:textId="77777777" w:rsidR="000B0416" w:rsidRDefault="000B0416" w:rsidP="00B2346E">
    <w:pPr>
      <w:pStyle w:val="Bullet"/>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E30D" w14:textId="77777777" w:rsidR="00D80867" w:rsidRDefault="00D808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AD02" w14:textId="77777777" w:rsidR="000B0416" w:rsidRDefault="000B04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7F442CE"/>
    <w:lvl w:ilvl="0">
      <w:numFmt w:val="bullet"/>
      <w:lvlText w:val="*"/>
      <w:lvlJc w:val="left"/>
    </w:lvl>
  </w:abstractNum>
  <w:abstractNum w:abstractNumId="1">
    <w:nsid w:val="006B34EE"/>
    <w:multiLevelType w:val="hybridMultilevel"/>
    <w:tmpl w:val="B9987AF4"/>
    <w:lvl w:ilvl="0" w:tplc="04090001">
      <w:numFmt w:val="bullet"/>
      <w:lvlText w:val="-"/>
      <w:lvlJc w:val="left"/>
      <w:pPr>
        <w:ind w:left="360" w:hanging="360"/>
      </w:pPr>
      <w:rPr>
        <w:rFonts w:ascii="Arial" w:eastAsia="Times New Roman" w:hAnsi="Arial" w:cs="Arial"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795B0E"/>
    <w:multiLevelType w:val="hybridMultilevel"/>
    <w:tmpl w:val="FF9802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16652CC"/>
    <w:multiLevelType w:val="hybridMultilevel"/>
    <w:tmpl w:val="3B3E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6570"/>
        </w:tabs>
        <w:ind w:left="621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3BB5A15"/>
    <w:multiLevelType w:val="hybridMultilevel"/>
    <w:tmpl w:val="595A27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4960F5F"/>
    <w:multiLevelType w:val="hybridMultilevel"/>
    <w:tmpl w:val="4D72836E"/>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4AA1E61"/>
    <w:multiLevelType w:val="hybridMultilevel"/>
    <w:tmpl w:val="40AC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CC4804"/>
    <w:multiLevelType w:val="hybridMultilevel"/>
    <w:tmpl w:val="6434B2DE"/>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C75A2C"/>
    <w:multiLevelType w:val="hybridMultilevel"/>
    <w:tmpl w:val="5FC452A0"/>
    <w:lvl w:ilvl="0" w:tplc="20F6E82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F7101C"/>
    <w:multiLevelType w:val="hybridMultilevel"/>
    <w:tmpl w:val="8C3A3152"/>
    <w:lvl w:ilvl="0" w:tplc="10090013">
      <w:start w:val="1"/>
      <w:numFmt w:val="upperRoman"/>
      <w:lvlText w:val="%1."/>
      <w:lvlJc w:val="righ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3">
      <w:start w:val="1"/>
      <w:numFmt w:val="upperRoman"/>
      <w:lvlText w:val="%3."/>
      <w:lvlJc w:val="right"/>
      <w:pPr>
        <w:ind w:left="2160" w:hanging="360"/>
      </w:pPr>
      <w:rPr>
        <w:rFont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6506371"/>
    <w:multiLevelType w:val="hybridMultilevel"/>
    <w:tmpl w:val="78AA7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341317"/>
    <w:multiLevelType w:val="hybridMultilevel"/>
    <w:tmpl w:val="09902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77D678A"/>
    <w:multiLevelType w:val="hybridMultilevel"/>
    <w:tmpl w:val="B74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A21322"/>
    <w:multiLevelType w:val="hybridMultilevel"/>
    <w:tmpl w:val="6E4A86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F2587E"/>
    <w:multiLevelType w:val="hybridMultilevel"/>
    <w:tmpl w:val="25885348"/>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9163E88"/>
    <w:multiLevelType w:val="hybridMultilevel"/>
    <w:tmpl w:val="473AFDC0"/>
    <w:lvl w:ilvl="0" w:tplc="4D74B49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B501E42"/>
    <w:multiLevelType w:val="hybridMultilevel"/>
    <w:tmpl w:val="19CAA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5279D2"/>
    <w:multiLevelType w:val="hybridMultilevel"/>
    <w:tmpl w:val="38CC5DCA"/>
    <w:lvl w:ilvl="0" w:tplc="04090005">
      <w:start w:val="1"/>
      <w:numFmt w:val="bullet"/>
      <w:lvlText w:val=""/>
      <w:lvlJc w:val="left"/>
      <w:pPr>
        <w:ind w:left="-360" w:hanging="360"/>
      </w:pPr>
      <w:rPr>
        <w:rFonts w:ascii="Wingdings" w:hAnsi="Wingdings" w:hint="default"/>
        <w:sz w:val="22"/>
        <w:szCs w:val="22"/>
      </w:rPr>
    </w:lvl>
    <w:lvl w:ilvl="1" w:tplc="14090003">
      <w:start w:val="1"/>
      <w:numFmt w:val="bullet"/>
      <w:lvlText w:val="o"/>
      <w:lvlJc w:val="left"/>
      <w:pPr>
        <w:ind w:left="-347" w:hanging="360"/>
      </w:pPr>
      <w:rPr>
        <w:rFonts w:ascii="Courier New" w:hAnsi="Courier New" w:cs="Courier New" w:hint="default"/>
      </w:rPr>
    </w:lvl>
    <w:lvl w:ilvl="2" w:tplc="14090005" w:tentative="1">
      <w:start w:val="1"/>
      <w:numFmt w:val="bullet"/>
      <w:lvlText w:val=""/>
      <w:lvlJc w:val="left"/>
      <w:pPr>
        <w:ind w:left="373" w:hanging="360"/>
      </w:pPr>
      <w:rPr>
        <w:rFonts w:ascii="Wingdings" w:hAnsi="Wingdings" w:hint="default"/>
      </w:rPr>
    </w:lvl>
    <w:lvl w:ilvl="3" w:tplc="14090001" w:tentative="1">
      <w:start w:val="1"/>
      <w:numFmt w:val="bullet"/>
      <w:lvlText w:val=""/>
      <w:lvlJc w:val="left"/>
      <w:pPr>
        <w:ind w:left="1093" w:hanging="360"/>
      </w:pPr>
      <w:rPr>
        <w:rFonts w:ascii="Symbol" w:hAnsi="Symbol" w:hint="default"/>
      </w:rPr>
    </w:lvl>
    <w:lvl w:ilvl="4" w:tplc="14090003" w:tentative="1">
      <w:start w:val="1"/>
      <w:numFmt w:val="bullet"/>
      <w:lvlText w:val="o"/>
      <w:lvlJc w:val="left"/>
      <w:pPr>
        <w:ind w:left="1813" w:hanging="360"/>
      </w:pPr>
      <w:rPr>
        <w:rFonts w:ascii="Courier New" w:hAnsi="Courier New" w:cs="Courier New" w:hint="default"/>
      </w:rPr>
    </w:lvl>
    <w:lvl w:ilvl="5" w:tplc="14090005" w:tentative="1">
      <w:start w:val="1"/>
      <w:numFmt w:val="bullet"/>
      <w:lvlText w:val=""/>
      <w:lvlJc w:val="left"/>
      <w:pPr>
        <w:ind w:left="2533" w:hanging="360"/>
      </w:pPr>
      <w:rPr>
        <w:rFonts w:ascii="Wingdings" w:hAnsi="Wingdings" w:hint="default"/>
      </w:rPr>
    </w:lvl>
    <w:lvl w:ilvl="6" w:tplc="14090001" w:tentative="1">
      <w:start w:val="1"/>
      <w:numFmt w:val="bullet"/>
      <w:lvlText w:val=""/>
      <w:lvlJc w:val="left"/>
      <w:pPr>
        <w:ind w:left="3253" w:hanging="360"/>
      </w:pPr>
      <w:rPr>
        <w:rFonts w:ascii="Symbol" w:hAnsi="Symbol" w:hint="default"/>
      </w:rPr>
    </w:lvl>
    <w:lvl w:ilvl="7" w:tplc="14090003" w:tentative="1">
      <w:start w:val="1"/>
      <w:numFmt w:val="bullet"/>
      <w:lvlText w:val="o"/>
      <w:lvlJc w:val="left"/>
      <w:pPr>
        <w:ind w:left="3973" w:hanging="360"/>
      </w:pPr>
      <w:rPr>
        <w:rFonts w:ascii="Courier New" w:hAnsi="Courier New" w:cs="Courier New" w:hint="default"/>
      </w:rPr>
    </w:lvl>
    <w:lvl w:ilvl="8" w:tplc="14090005" w:tentative="1">
      <w:start w:val="1"/>
      <w:numFmt w:val="bullet"/>
      <w:lvlText w:val=""/>
      <w:lvlJc w:val="left"/>
      <w:pPr>
        <w:ind w:left="4693" w:hanging="360"/>
      </w:pPr>
      <w:rPr>
        <w:rFonts w:ascii="Wingdings" w:hAnsi="Wingdings" w:hint="default"/>
      </w:rPr>
    </w:lvl>
  </w:abstractNum>
  <w:abstractNum w:abstractNumId="19">
    <w:nsid w:val="0CD86FA2"/>
    <w:multiLevelType w:val="hybridMultilevel"/>
    <w:tmpl w:val="F60C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C03262"/>
    <w:multiLevelType w:val="hybridMultilevel"/>
    <w:tmpl w:val="AB267114"/>
    <w:lvl w:ilvl="0" w:tplc="C18808A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69321E"/>
    <w:multiLevelType w:val="hybridMultilevel"/>
    <w:tmpl w:val="D1B0C1F0"/>
    <w:lvl w:ilvl="0" w:tplc="04090001">
      <w:numFmt w:val="bullet"/>
      <w:lvlText w:val="-"/>
      <w:lvlJc w:val="left"/>
      <w:pPr>
        <w:ind w:left="720" w:hanging="360"/>
      </w:pPr>
      <w:rPr>
        <w:rFonts w:ascii="Arial" w:eastAsia="Times New Roman" w:hAnsi="Arial" w:cs="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F052C5"/>
    <w:multiLevelType w:val="hybridMultilevel"/>
    <w:tmpl w:val="15DCF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14430B48"/>
    <w:multiLevelType w:val="hybridMultilevel"/>
    <w:tmpl w:val="0EBE15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145F47A0"/>
    <w:multiLevelType w:val="hybridMultilevel"/>
    <w:tmpl w:val="87F8B6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159B2224"/>
    <w:multiLevelType w:val="hybridMultilevel"/>
    <w:tmpl w:val="608E9D20"/>
    <w:lvl w:ilvl="0" w:tplc="3F96DD7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15CE3961"/>
    <w:multiLevelType w:val="hybridMultilevel"/>
    <w:tmpl w:val="9B582E36"/>
    <w:lvl w:ilvl="0" w:tplc="D512D38C">
      <w:start w:val="1"/>
      <w:numFmt w:val="decimal"/>
      <w:lvlText w:val="(%1)"/>
      <w:lvlJc w:val="left"/>
      <w:pPr>
        <w:ind w:left="720" w:hanging="360"/>
      </w:pPr>
      <w:rPr>
        <w:rFonts w:hint="default"/>
      </w:rPr>
    </w:lvl>
    <w:lvl w:ilvl="1" w:tplc="8A963C0C">
      <w:start w:val="5"/>
      <w:numFmt w:val="bullet"/>
      <w:lvlText w:val="-"/>
      <w:lvlJc w:val="left"/>
      <w:pPr>
        <w:ind w:left="1440" w:hanging="360"/>
      </w:pPr>
      <w:rPr>
        <w:rFonts w:ascii="Calibri" w:eastAsia="Calibri" w:hAnsi="Calibri" w:cs="Calibr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73C1CC5"/>
    <w:multiLevelType w:val="hybridMultilevel"/>
    <w:tmpl w:val="7A184744"/>
    <w:lvl w:ilvl="0" w:tplc="59CE8D9C">
      <w:start w:val="1"/>
      <w:numFmt w:val="lowerRoman"/>
      <w:lvlText w:val="%1)"/>
      <w:lvlJc w:val="left"/>
      <w:pPr>
        <w:ind w:left="1080" w:hanging="72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6D75D3"/>
    <w:multiLevelType w:val="hybridMultilevel"/>
    <w:tmpl w:val="011E5EE8"/>
    <w:lvl w:ilvl="0" w:tplc="01DA447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8DD09DE"/>
    <w:multiLevelType w:val="hybridMultilevel"/>
    <w:tmpl w:val="6604086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1AB55867"/>
    <w:multiLevelType w:val="hybridMultilevel"/>
    <w:tmpl w:val="B2A84A46"/>
    <w:lvl w:ilvl="0" w:tplc="74E28952">
      <w:start w:val="1"/>
      <w:numFmt w:val="bullet"/>
      <w:pStyle w:val="Style1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1BAA0AD3"/>
    <w:multiLevelType w:val="hybridMultilevel"/>
    <w:tmpl w:val="F80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F7723F"/>
    <w:multiLevelType w:val="hybridMultilevel"/>
    <w:tmpl w:val="75D4CE7C"/>
    <w:lvl w:ilvl="0" w:tplc="4D74B49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E1425A7"/>
    <w:multiLevelType w:val="hybridMultilevel"/>
    <w:tmpl w:val="87CE6020"/>
    <w:lvl w:ilvl="0" w:tplc="04090001">
      <w:numFmt w:val="bullet"/>
      <w:lvlText w:val="-"/>
      <w:lvlJc w:val="left"/>
      <w:pPr>
        <w:ind w:left="720" w:hanging="360"/>
      </w:pPr>
      <w:rPr>
        <w:rFonts w:ascii="Arial" w:eastAsia="Times New Roman" w:hAnsi="Arial" w:cs="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3C0AB6"/>
    <w:multiLevelType w:val="hybridMultilevel"/>
    <w:tmpl w:val="4630E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7E6B5D"/>
    <w:multiLevelType w:val="hybridMultilevel"/>
    <w:tmpl w:val="4A32EC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F971A1C"/>
    <w:multiLevelType w:val="hybridMultilevel"/>
    <w:tmpl w:val="763EBE1E"/>
    <w:lvl w:ilvl="0" w:tplc="F514939E">
      <w:start w:val="1"/>
      <w:numFmt w:val="lowerRoman"/>
      <w:lvlText w:val="%1)"/>
      <w:lvlJc w:val="left"/>
      <w:pPr>
        <w:ind w:left="771" w:hanging="360"/>
      </w:pPr>
      <w:rPr>
        <w:rFonts w:asciiTheme="minorHAnsi" w:eastAsiaTheme="minorHAnsi" w:hAnsiTheme="minorHAnsi" w:cstheme="minorHAnsi"/>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7">
    <w:nsid w:val="20673B1F"/>
    <w:multiLevelType w:val="hybridMultilevel"/>
    <w:tmpl w:val="8A36E00C"/>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0DD0662"/>
    <w:multiLevelType w:val="hybridMultilevel"/>
    <w:tmpl w:val="2F287AEA"/>
    <w:lvl w:ilvl="0" w:tplc="04090005">
      <w:start w:val="1"/>
      <w:numFmt w:val="bullet"/>
      <w:lvlText w:val=""/>
      <w:lvlJc w:val="left"/>
      <w:pPr>
        <w:ind w:left="-360" w:hanging="360"/>
      </w:pPr>
      <w:rPr>
        <w:rFonts w:ascii="Wingdings" w:hAnsi="Wingdings" w:hint="default"/>
      </w:rPr>
    </w:lvl>
    <w:lvl w:ilvl="1" w:tplc="14090003">
      <w:start w:val="1"/>
      <w:numFmt w:val="bullet"/>
      <w:lvlText w:val="o"/>
      <w:lvlJc w:val="left"/>
      <w:pPr>
        <w:ind w:left="-347" w:hanging="360"/>
      </w:pPr>
      <w:rPr>
        <w:rFonts w:ascii="Courier New" w:hAnsi="Courier New" w:cs="Courier New" w:hint="default"/>
      </w:rPr>
    </w:lvl>
    <w:lvl w:ilvl="2" w:tplc="14090005" w:tentative="1">
      <w:start w:val="1"/>
      <w:numFmt w:val="bullet"/>
      <w:lvlText w:val=""/>
      <w:lvlJc w:val="left"/>
      <w:pPr>
        <w:ind w:left="373" w:hanging="360"/>
      </w:pPr>
      <w:rPr>
        <w:rFonts w:ascii="Wingdings" w:hAnsi="Wingdings" w:hint="default"/>
      </w:rPr>
    </w:lvl>
    <w:lvl w:ilvl="3" w:tplc="14090001" w:tentative="1">
      <w:start w:val="1"/>
      <w:numFmt w:val="bullet"/>
      <w:lvlText w:val=""/>
      <w:lvlJc w:val="left"/>
      <w:pPr>
        <w:ind w:left="1093" w:hanging="360"/>
      </w:pPr>
      <w:rPr>
        <w:rFonts w:ascii="Symbol" w:hAnsi="Symbol" w:hint="default"/>
      </w:rPr>
    </w:lvl>
    <w:lvl w:ilvl="4" w:tplc="14090003" w:tentative="1">
      <w:start w:val="1"/>
      <w:numFmt w:val="bullet"/>
      <w:lvlText w:val="o"/>
      <w:lvlJc w:val="left"/>
      <w:pPr>
        <w:ind w:left="1813" w:hanging="360"/>
      </w:pPr>
      <w:rPr>
        <w:rFonts w:ascii="Courier New" w:hAnsi="Courier New" w:cs="Courier New" w:hint="default"/>
      </w:rPr>
    </w:lvl>
    <w:lvl w:ilvl="5" w:tplc="14090005" w:tentative="1">
      <w:start w:val="1"/>
      <w:numFmt w:val="bullet"/>
      <w:lvlText w:val=""/>
      <w:lvlJc w:val="left"/>
      <w:pPr>
        <w:ind w:left="2533" w:hanging="360"/>
      </w:pPr>
      <w:rPr>
        <w:rFonts w:ascii="Wingdings" w:hAnsi="Wingdings" w:hint="default"/>
      </w:rPr>
    </w:lvl>
    <w:lvl w:ilvl="6" w:tplc="14090001" w:tentative="1">
      <w:start w:val="1"/>
      <w:numFmt w:val="bullet"/>
      <w:lvlText w:val=""/>
      <w:lvlJc w:val="left"/>
      <w:pPr>
        <w:ind w:left="3253" w:hanging="360"/>
      </w:pPr>
      <w:rPr>
        <w:rFonts w:ascii="Symbol" w:hAnsi="Symbol" w:hint="default"/>
      </w:rPr>
    </w:lvl>
    <w:lvl w:ilvl="7" w:tplc="14090003" w:tentative="1">
      <w:start w:val="1"/>
      <w:numFmt w:val="bullet"/>
      <w:lvlText w:val="o"/>
      <w:lvlJc w:val="left"/>
      <w:pPr>
        <w:ind w:left="3973" w:hanging="360"/>
      </w:pPr>
      <w:rPr>
        <w:rFonts w:ascii="Courier New" w:hAnsi="Courier New" w:cs="Courier New" w:hint="default"/>
      </w:rPr>
    </w:lvl>
    <w:lvl w:ilvl="8" w:tplc="14090005" w:tentative="1">
      <w:start w:val="1"/>
      <w:numFmt w:val="bullet"/>
      <w:lvlText w:val=""/>
      <w:lvlJc w:val="left"/>
      <w:pPr>
        <w:ind w:left="4693" w:hanging="360"/>
      </w:pPr>
      <w:rPr>
        <w:rFonts w:ascii="Wingdings" w:hAnsi="Wingdings" w:hint="default"/>
      </w:rPr>
    </w:lvl>
  </w:abstractNum>
  <w:abstractNum w:abstractNumId="39">
    <w:nsid w:val="226834E5"/>
    <w:multiLevelType w:val="hybridMultilevel"/>
    <w:tmpl w:val="F6EC8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047727"/>
    <w:multiLevelType w:val="hybridMultilevel"/>
    <w:tmpl w:val="C2585E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27732819"/>
    <w:multiLevelType w:val="hybridMultilevel"/>
    <w:tmpl w:val="15C8FC18"/>
    <w:lvl w:ilvl="0" w:tplc="3CAAB750">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28383668"/>
    <w:multiLevelType w:val="multilevel"/>
    <w:tmpl w:val="CD34F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292F363B"/>
    <w:multiLevelType w:val="hybridMultilevel"/>
    <w:tmpl w:val="2A3CC3A4"/>
    <w:lvl w:ilvl="0" w:tplc="A53C73E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294F73D1"/>
    <w:multiLevelType w:val="hybridMultilevel"/>
    <w:tmpl w:val="E0EEA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F97FC5"/>
    <w:multiLevelType w:val="hybridMultilevel"/>
    <w:tmpl w:val="20524E0E"/>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AA711AE"/>
    <w:multiLevelType w:val="hybridMultilevel"/>
    <w:tmpl w:val="042C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174DF9"/>
    <w:multiLevelType w:val="hybridMultilevel"/>
    <w:tmpl w:val="16B69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2B290EAC"/>
    <w:multiLevelType w:val="hybridMultilevel"/>
    <w:tmpl w:val="2E4697F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nsid w:val="2C4B6253"/>
    <w:multiLevelType w:val="hybridMultilevel"/>
    <w:tmpl w:val="C7D01F2A"/>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D752465"/>
    <w:multiLevelType w:val="hybridMultilevel"/>
    <w:tmpl w:val="CC4C0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2DEF6202"/>
    <w:multiLevelType w:val="hybridMultilevel"/>
    <w:tmpl w:val="92E6FF1E"/>
    <w:lvl w:ilvl="0" w:tplc="C23E4E20">
      <w:start w:val="31"/>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65434A"/>
    <w:multiLevelType w:val="hybridMultilevel"/>
    <w:tmpl w:val="6706A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9B5846"/>
    <w:multiLevelType w:val="hybridMultilevel"/>
    <w:tmpl w:val="17CC6268"/>
    <w:lvl w:ilvl="0" w:tplc="BADCFB0C">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315B24C7"/>
    <w:multiLevelType w:val="hybridMultilevel"/>
    <w:tmpl w:val="20E8B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33AE5519"/>
    <w:multiLevelType w:val="hybridMultilevel"/>
    <w:tmpl w:val="4B267550"/>
    <w:lvl w:ilvl="0" w:tplc="04090005">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5676F7A"/>
    <w:multiLevelType w:val="hybridMultilevel"/>
    <w:tmpl w:val="C416F352"/>
    <w:lvl w:ilvl="0" w:tplc="04090001">
      <w:numFmt w:val="bullet"/>
      <w:lvlText w:val="-"/>
      <w:lvlJc w:val="left"/>
      <w:pPr>
        <w:ind w:left="720" w:hanging="360"/>
      </w:pPr>
      <w:rPr>
        <w:rFonts w:ascii="Arial" w:eastAsia="Times New Roman" w:hAnsi="Arial" w:cs="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427124"/>
    <w:multiLevelType w:val="hybridMultilevel"/>
    <w:tmpl w:val="8B9EC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C40198F"/>
    <w:multiLevelType w:val="multilevel"/>
    <w:tmpl w:val="F5F209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1432"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nsid w:val="3C4558B8"/>
    <w:multiLevelType w:val="hybridMultilevel"/>
    <w:tmpl w:val="4FA6FB10"/>
    <w:lvl w:ilvl="0" w:tplc="B6F2E2E0">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
    <w:nsid w:val="3FB8241E"/>
    <w:multiLevelType w:val="hybridMultilevel"/>
    <w:tmpl w:val="CDB8C174"/>
    <w:lvl w:ilvl="0" w:tplc="0F707A8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F443E8"/>
    <w:multiLevelType w:val="hybridMultilevel"/>
    <w:tmpl w:val="E2100158"/>
    <w:lvl w:ilvl="0" w:tplc="EC9CD4B6">
      <w:start w:val="1"/>
      <w:numFmt w:val="bullet"/>
      <w:lvlText w:val=""/>
      <w:lvlJc w:val="left"/>
      <w:pPr>
        <w:ind w:left="360" w:hanging="360"/>
      </w:pPr>
      <w:rPr>
        <w:rFonts w:ascii="Symbol" w:hAnsi="Symbol" w:hint="default"/>
        <w:b w:val="0"/>
        <w:bCs w:val="0"/>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62">
    <w:nsid w:val="42EE5D0C"/>
    <w:multiLevelType w:val="hybridMultilevel"/>
    <w:tmpl w:val="D4625426"/>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35F47FB"/>
    <w:multiLevelType w:val="hybridMultilevel"/>
    <w:tmpl w:val="6E8EB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C93B16"/>
    <w:multiLevelType w:val="hybridMultilevel"/>
    <w:tmpl w:val="A0264E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409613D"/>
    <w:multiLevelType w:val="hybridMultilevel"/>
    <w:tmpl w:val="42029CC2"/>
    <w:lvl w:ilvl="0" w:tplc="2B04B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366072"/>
    <w:multiLevelType w:val="hybridMultilevel"/>
    <w:tmpl w:val="C6D6A6FA"/>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48714E31"/>
    <w:multiLevelType w:val="hybridMultilevel"/>
    <w:tmpl w:val="E5F0EB1A"/>
    <w:lvl w:ilvl="0" w:tplc="08090001">
      <w:start w:val="1"/>
      <w:numFmt w:val="bullet"/>
      <w:lvlText w:val=""/>
      <w:lvlJc w:val="left"/>
      <w:pPr>
        <w:ind w:left="1178" w:hanging="360"/>
      </w:pPr>
      <w:rPr>
        <w:rFonts w:ascii="Symbol" w:hAnsi="Symbol" w:hint="default"/>
      </w:rPr>
    </w:lvl>
    <w:lvl w:ilvl="1" w:tplc="08090003" w:tentative="1">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68">
    <w:nsid w:val="49446FC2"/>
    <w:multiLevelType w:val="hybridMultilevel"/>
    <w:tmpl w:val="53F4290E"/>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9592CD3"/>
    <w:multiLevelType w:val="hybridMultilevel"/>
    <w:tmpl w:val="C18825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A183FC0"/>
    <w:multiLevelType w:val="hybridMultilevel"/>
    <w:tmpl w:val="7DA46F96"/>
    <w:lvl w:ilvl="0" w:tplc="5FC8EF78">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B6C3B0A"/>
    <w:multiLevelType w:val="hybridMultilevel"/>
    <w:tmpl w:val="446EA1A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D591C83"/>
    <w:multiLevelType w:val="hybridMultilevel"/>
    <w:tmpl w:val="E724D0D6"/>
    <w:lvl w:ilvl="0" w:tplc="C18808A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0A0B42"/>
    <w:multiLevelType w:val="hybridMultilevel"/>
    <w:tmpl w:val="77CE8A8E"/>
    <w:lvl w:ilvl="0" w:tplc="CAC8CDE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E5430F9"/>
    <w:multiLevelType w:val="hybridMultilevel"/>
    <w:tmpl w:val="215E7D06"/>
    <w:lvl w:ilvl="0" w:tplc="04090005">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1D5D54"/>
    <w:multiLevelType w:val="hybridMultilevel"/>
    <w:tmpl w:val="5E4271EA"/>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13824AD"/>
    <w:multiLevelType w:val="hybridMultilevel"/>
    <w:tmpl w:val="7C148930"/>
    <w:lvl w:ilvl="0" w:tplc="04090001">
      <w:numFmt w:val="bullet"/>
      <w:lvlText w:val="-"/>
      <w:lvlJc w:val="left"/>
      <w:pPr>
        <w:ind w:left="720" w:hanging="360"/>
      </w:pPr>
      <w:rPr>
        <w:rFonts w:ascii="Arial" w:eastAsia="Times New Roman" w:hAnsi="Arial" w:cs="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586A60"/>
    <w:multiLevelType w:val="hybridMultilevel"/>
    <w:tmpl w:val="6B2E3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nsid w:val="51E50B5B"/>
    <w:multiLevelType w:val="hybridMultilevel"/>
    <w:tmpl w:val="B69880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52C92D63"/>
    <w:multiLevelType w:val="hybridMultilevel"/>
    <w:tmpl w:val="FF0AB8D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nsid w:val="53564BDB"/>
    <w:multiLevelType w:val="hybridMultilevel"/>
    <w:tmpl w:val="A6BCE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54377975"/>
    <w:multiLevelType w:val="hybridMultilevel"/>
    <w:tmpl w:val="F6724016"/>
    <w:lvl w:ilvl="0" w:tplc="DFD2FB28">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553171C"/>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55B71241"/>
    <w:multiLevelType w:val="hybridMultilevel"/>
    <w:tmpl w:val="F2F06C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5DC1FD6"/>
    <w:multiLevelType w:val="hybridMultilevel"/>
    <w:tmpl w:val="6B16AF68"/>
    <w:lvl w:ilvl="0" w:tplc="A882136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486A9156">
      <w:start w:val="4"/>
      <w:numFmt w:val="bullet"/>
      <w:lvlText w:val="•"/>
      <w:lvlJc w:val="left"/>
      <w:pPr>
        <w:ind w:left="2520" w:hanging="720"/>
      </w:pPr>
      <w:rPr>
        <w:rFonts w:ascii="Calibri" w:eastAsiaTheme="minorHAns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nsid w:val="55FA2829"/>
    <w:multiLevelType w:val="hybridMultilevel"/>
    <w:tmpl w:val="B6CC2014"/>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683271E"/>
    <w:multiLevelType w:val="hybridMultilevel"/>
    <w:tmpl w:val="C9C89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D4294A"/>
    <w:multiLevelType w:val="hybridMultilevel"/>
    <w:tmpl w:val="2C484D68"/>
    <w:lvl w:ilvl="0" w:tplc="FEC42CC0">
      <w:start w:val="1"/>
      <w:numFmt w:val="decimal"/>
      <w:pStyle w:val="BodyText1"/>
      <w:lvlText w:val="%1."/>
      <w:lvlJc w:val="left"/>
      <w:pPr>
        <w:tabs>
          <w:tab w:val="num" w:pos="720"/>
        </w:tabs>
        <w:ind w:left="0" w:firstLine="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nsid w:val="58AF07D8"/>
    <w:multiLevelType w:val="hybridMultilevel"/>
    <w:tmpl w:val="4BB253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940276C"/>
    <w:multiLevelType w:val="multilevel"/>
    <w:tmpl w:val="3724E54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5AAD55B5"/>
    <w:multiLevelType w:val="hybridMultilevel"/>
    <w:tmpl w:val="7ECE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7D0006"/>
    <w:multiLevelType w:val="hybridMultilevel"/>
    <w:tmpl w:val="44365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D1F348E"/>
    <w:multiLevelType w:val="hybridMultilevel"/>
    <w:tmpl w:val="EA7416CA"/>
    <w:lvl w:ilvl="0" w:tplc="04090001">
      <w:numFmt w:val="bullet"/>
      <w:lvlText w:val="-"/>
      <w:lvlJc w:val="left"/>
      <w:pPr>
        <w:ind w:left="720" w:hanging="360"/>
      </w:pPr>
      <w:rPr>
        <w:rFonts w:ascii="Arial" w:eastAsia="Times New Roman" w:hAnsi="Arial" w:cs="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5B2E27"/>
    <w:multiLevelType w:val="hybridMultilevel"/>
    <w:tmpl w:val="AE0EF6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FBB5942"/>
    <w:multiLevelType w:val="hybridMultilevel"/>
    <w:tmpl w:val="78CA47D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nsid w:val="5FE115F8"/>
    <w:multiLevelType w:val="multilevel"/>
    <w:tmpl w:val="362E0450"/>
    <w:lvl w:ilvl="0">
      <w:start w:val="1"/>
      <w:numFmt w:val="decimal"/>
      <w:lvlText w:val="%1."/>
      <w:lvlJc w:val="left"/>
      <w:pPr>
        <w:tabs>
          <w:tab w:val="num" w:pos="288"/>
        </w:tabs>
        <w:ind w:left="360" w:hanging="360"/>
      </w:pPr>
      <w:rPr>
        <w:rFonts w:asciiTheme="minorHAnsi" w:hAnsiTheme="minorHAnsi" w:cstheme="minorHAnsi" w:hint="default"/>
        <w:b w:val="0"/>
        <w:i w:val="0"/>
        <w:color w:val="auto"/>
        <w:sz w:val="22"/>
        <w:szCs w:val="22"/>
      </w:rPr>
    </w:lvl>
    <w:lvl w:ilvl="1">
      <w:start w:val="1"/>
      <w:numFmt w:val="lowerLetter"/>
      <w:lvlText w:val="%2."/>
      <w:lvlJc w:val="left"/>
      <w:pPr>
        <w:ind w:left="1638" w:hanging="720"/>
      </w:pPr>
      <w:rPr>
        <w:rFonts w:asciiTheme="minorHAnsi" w:hAnsiTheme="minorHAnsi" w:cstheme="minorHAnsi" w:hint="default"/>
        <w:b w:val="0"/>
        <w:i w:val="0"/>
      </w:rPr>
    </w:lvl>
    <w:lvl w:ilvl="2">
      <w:start w:val="1"/>
      <w:numFmt w:val="bullet"/>
      <w:lvlText w:val=""/>
      <w:lvlJc w:val="left"/>
      <w:pPr>
        <w:tabs>
          <w:tab w:val="num" w:pos="2185"/>
        </w:tabs>
        <w:ind w:left="2358" w:hanging="792"/>
      </w:pPr>
      <w:rPr>
        <w:rFonts w:ascii="Symbol" w:hAnsi="Symbol" w:hint="default"/>
        <w:b w:val="0"/>
        <w:i w:val="0"/>
      </w:rPr>
    </w:lvl>
    <w:lvl w:ilvl="3">
      <w:start w:val="1"/>
      <w:numFmt w:val="decimal"/>
      <w:lvlText w:val="%4."/>
      <w:lvlJc w:val="left"/>
      <w:pPr>
        <w:ind w:left="3078" w:hanging="360"/>
      </w:pPr>
      <w:rPr>
        <w:rFonts w:hint="default"/>
      </w:rPr>
    </w:lvl>
    <w:lvl w:ilvl="4">
      <w:start w:val="1"/>
      <w:numFmt w:val="lowerLetter"/>
      <w:lvlText w:val="%5."/>
      <w:lvlJc w:val="left"/>
      <w:pPr>
        <w:ind w:left="3798" w:hanging="360"/>
      </w:pPr>
      <w:rPr>
        <w:rFonts w:hint="default"/>
      </w:rPr>
    </w:lvl>
    <w:lvl w:ilvl="5">
      <w:start w:val="1"/>
      <w:numFmt w:val="lowerRoman"/>
      <w:lvlText w:val="%6."/>
      <w:lvlJc w:val="right"/>
      <w:pPr>
        <w:ind w:left="4518" w:hanging="180"/>
      </w:pPr>
      <w:rPr>
        <w:rFonts w:ascii="Calibri" w:hAnsi="Calibri" w:hint="default"/>
      </w:rPr>
    </w:lvl>
    <w:lvl w:ilvl="6">
      <w:start w:val="1"/>
      <w:numFmt w:val="decimal"/>
      <w:lvlText w:val="%7."/>
      <w:lvlJc w:val="left"/>
      <w:pPr>
        <w:ind w:left="5238" w:hanging="360"/>
      </w:pPr>
      <w:rPr>
        <w:rFonts w:hint="default"/>
      </w:rPr>
    </w:lvl>
    <w:lvl w:ilvl="7">
      <w:start w:val="1"/>
      <w:numFmt w:val="lowerLetter"/>
      <w:lvlText w:val="%8."/>
      <w:lvlJc w:val="left"/>
      <w:pPr>
        <w:ind w:left="5958" w:hanging="360"/>
      </w:pPr>
      <w:rPr>
        <w:rFonts w:hint="default"/>
      </w:rPr>
    </w:lvl>
    <w:lvl w:ilvl="8">
      <w:start w:val="1"/>
      <w:numFmt w:val="lowerRoman"/>
      <w:lvlText w:val="%9."/>
      <w:lvlJc w:val="right"/>
      <w:pPr>
        <w:ind w:left="6678" w:hanging="180"/>
      </w:pPr>
      <w:rPr>
        <w:rFonts w:hint="default"/>
      </w:rPr>
    </w:lvl>
  </w:abstractNum>
  <w:abstractNum w:abstractNumId="96">
    <w:nsid w:val="62F21F6A"/>
    <w:multiLevelType w:val="multilevel"/>
    <w:tmpl w:val="362E0450"/>
    <w:lvl w:ilvl="0">
      <w:start w:val="1"/>
      <w:numFmt w:val="decimal"/>
      <w:lvlText w:val="%1."/>
      <w:lvlJc w:val="left"/>
      <w:pPr>
        <w:tabs>
          <w:tab w:val="num" w:pos="288"/>
        </w:tabs>
        <w:ind w:left="360" w:hanging="360"/>
      </w:pPr>
      <w:rPr>
        <w:rFonts w:asciiTheme="minorHAnsi" w:hAnsiTheme="minorHAnsi" w:cstheme="minorHAnsi" w:hint="default"/>
        <w:b w:val="0"/>
        <w:i w:val="0"/>
        <w:color w:val="auto"/>
        <w:sz w:val="22"/>
        <w:szCs w:val="22"/>
      </w:rPr>
    </w:lvl>
    <w:lvl w:ilvl="1">
      <w:start w:val="1"/>
      <w:numFmt w:val="lowerLetter"/>
      <w:lvlText w:val="%2."/>
      <w:lvlJc w:val="left"/>
      <w:pPr>
        <w:ind w:left="1638" w:hanging="720"/>
      </w:pPr>
      <w:rPr>
        <w:rFonts w:asciiTheme="minorHAnsi" w:hAnsiTheme="minorHAnsi" w:cstheme="minorHAnsi" w:hint="default"/>
        <w:b w:val="0"/>
        <w:i w:val="0"/>
      </w:rPr>
    </w:lvl>
    <w:lvl w:ilvl="2">
      <w:start w:val="1"/>
      <w:numFmt w:val="bullet"/>
      <w:lvlText w:val=""/>
      <w:lvlJc w:val="left"/>
      <w:pPr>
        <w:tabs>
          <w:tab w:val="num" w:pos="2185"/>
        </w:tabs>
        <w:ind w:left="2358" w:hanging="792"/>
      </w:pPr>
      <w:rPr>
        <w:rFonts w:ascii="Symbol" w:hAnsi="Symbol" w:hint="default"/>
        <w:b w:val="0"/>
        <w:i w:val="0"/>
      </w:rPr>
    </w:lvl>
    <w:lvl w:ilvl="3">
      <w:start w:val="1"/>
      <w:numFmt w:val="decimal"/>
      <w:lvlText w:val="%4."/>
      <w:lvlJc w:val="left"/>
      <w:pPr>
        <w:ind w:left="3078" w:hanging="360"/>
      </w:pPr>
    </w:lvl>
    <w:lvl w:ilvl="4">
      <w:start w:val="1"/>
      <w:numFmt w:val="lowerLetter"/>
      <w:lvlText w:val="%5."/>
      <w:lvlJc w:val="left"/>
      <w:pPr>
        <w:ind w:left="3798" w:hanging="360"/>
      </w:pPr>
    </w:lvl>
    <w:lvl w:ilvl="5">
      <w:start w:val="1"/>
      <w:numFmt w:val="lowerRoman"/>
      <w:lvlText w:val="%6."/>
      <w:lvlJc w:val="right"/>
      <w:pPr>
        <w:ind w:left="4518" w:hanging="180"/>
      </w:pPr>
      <w:rPr>
        <w:rFonts w:ascii="Calibri" w:hAnsi="Calibri" w:cs="Times New Roman" w:hint="default"/>
      </w:rPr>
    </w:lvl>
    <w:lvl w:ilvl="6">
      <w:start w:val="1"/>
      <w:numFmt w:val="decimal"/>
      <w:lvlText w:val="%7."/>
      <w:lvlJc w:val="left"/>
      <w:pPr>
        <w:ind w:left="5238" w:hanging="360"/>
      </w:pPr>
    </w:lvl>
    <w:lvl w:ilvl="7">
      <w:start w:val="1"/>
      <w:numFmt w:val="lowerLetter"/>
      <w:lvlText w:val="%8."/>
      <w:lvlJc w:val="left"/>
      <w:pPr>
        <w:ind w:left="5958" w:hanging="360"/>
      </w:pPr>
    </w:lvl>
    <w:lvl w:ilvl="8">
      <w:start w:val="1"/>
      <w:numFmt w:val="lowerRoman"/>
      <w:lvlText w:val="%9."/>
      <w:lvlJc w:val="right"/>
      <w:pPr>
        <w:ind w:left="6678" w:hanging="180"/>
      </w:pPr>
    </w:lvl>
  </w:abstractNum>
  <w:abstractNum w:abstractNumId="97">
    <w:nsid w:val="6366049C"/>
    <w:multiLevelType w:val="hybridMultilevel"/>
    <w:tmpl w:val="41DAC78C"/>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8">
    <w:nsid w:val="640E4231"/>
    <w:multiLevelType w:val="hybridMultilevel"/>
    <w:tmpl w:val="2D104142"/>
    <w:lvl w:ilvl="0" w:tplc="04090005">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4223D65"/>
    <w:multiLevelType w:val="hybridMultilevel"/>
    <w:tmpl w:val="FD3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5C808D0"/>
    <w:multiLevelType w:val="hybridMultilevel"/>
    <w:tmpl w:val="5ED2FD78"/>
    <w:lvl w:ilvl="0" w:tplc="04090001">
      <w:numFmt w:val="bullet"/>
      <w:lvlText w:val="-"/>
      <w:lvlJc w:val="left"/>
      <w:pPr>
        <w:ind w:left="360" w:hanging="360"/>
      </w:pPr>
      <w:rPr>
        <w:rFonts w:ascii="Arial" w:eastAsia="Times New Roman" w:hAnsi="Arial" w:cs="Arial" w:hint="default"/>
        <w:b w:val="0"/>
        <w:i w:val="0"/>
        <w:color w:val="auto"/>
        <w:sz w:val="18"/>
      </w:rPr>
    </w:lvl>
    <w:lvl w:ilvl="1" w:tplc="88D8463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66B71D8"/>
    <w:multiLevelType w:val="hybridMultilevel"/>
    <w:tmpl w:val="6902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701569D"/>
    <w:multiLevelType w:val="hybridMultilevel"/>
    <w:tmpl w:val="2A8CAFC0"/>
    <w:lvl w:ilvl="0" w:tplc="04090005">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70337D1"/>
    <w:multiLevelType w:val="hybridMultilevel"/>
    <w:tmpl w:val="744E6D62"/>
    <w:lvl w:ilvl="0" w:tplc="76FAB934">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7492140"/>
    <w:multiLevelType w:val="hybridMultilevel"/>
    <w:tmpl w:val="BB4C0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nsid w:val="677A0794"/>
    <w:multiLevelType w:val="hybridMultilevel"/>
    <w:tmpl w:val="F0045866"/>
    <w:lvl w:ilvl="0" w:tplc="04090005">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8B77DEC"/>
    <w:multiLevelType w:val="hybridMultilevel"/>
    <w:tmpl w:val="34E8FC8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8EA1740"/>
    <w:multiLevelType w:val="hybridMultilevel"/>
    <w:tmpl w:val="2A52E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93D1D19"/>
    <w:multiLevelType w:val="hybridMultilevel"/>
    <w:tmpl w:val="EEFCF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DAA7110"/>
    <w:multiLevelType w:val="hybridMultilevel"/>
    <w:tmpl w:val="881CFC0E"/>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E3E0D6A"/>
    <w:multiLevelType w:val="hybridMultilevel"/>
    <w:tmpl w:val="EB9EA8D8"/>
    <w:lvl w:ilvl="0" w:tplc="B3101B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EA04127"/>
    <w:multiLevelType w:val="hybridMultilevel"/>
    <w:tmpl w:val="8BC461CE"/>
    <w:lvl w:ilvl="0" w:tplc="3F96DD7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nsid w:val="6FDF0558"/>
    <w:multiLevelType w:val="hybridMultilevel"/>
    <w:tmpl w:val="6554D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0CF071D"/>
    <w:multiLevelType w:val="hybridMultilevel"/>
    <w:tmpl w:val="F2B47AF0"/>
    <w:lvl w:ilvl="0" w:tplc="04090001">
      <w:numFmt w:val="bullet"/>
      <w:lvlText w:val="-"/>
      <w:lvlJc w:val="left"/>
      <w:pPr>
        <w:ind w:left="360" w:hanging="360"/>
      </w:pPr>
      <w:rPr>
        <w:rFonts w:ascii="Arial" w:eastAsia="Times New Roman" w:hAnsi="Arial" w:cs="Arial" w:hint="default"/>
        <w:b w:val="0"/>
        <w:i w:val="0"/>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3E55C43"/>
    <w:multiLevelType w:val="hybridMultilevel"/>
    <w:tmpl w:val="6BA2B236"/>
    <w:lvl w:ilvl="0" w:tplc="226E363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4CB4F13"/>
    <w:multiLevelType w:val="hybridMultilevel"/>
    <w:tmpl w:val="610A266C"/>
    <w:lvl w:ilvl="0" w:tplc="4D74B4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5E357F8"/>
    <w:multiLevelType w:val="hybridMultilevel"/>
    <w:tmpl w:val="141482E2"/>
    <w:lvl w:ilvl="0" w:tplc="854EA448">
      <w:start w:val="1"/>
      <w:numFmt w:val="bullet"/>
      <w:lvlText w:val=""/>
      <w:lvlJc w:val="left"/>
      <w:pPr>
        <w:ind w:left="360" w:hanging="360"/>
      </w:pPr>
      <w:rPr>
        <w:rFonts w:ascii="Wingdings" w:hAnsi="Wingding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6241F9B"/>
    <w:multiLevelType w:val="hybridMultilevel"/>
    <w:tmpl w:val="63BA4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76B3152E"/>
    <w:multiLevelType w:val="hybridMultilevel"/>
    <w:tmpl w:val="A08CCA5E"/>
    <w:lvl w:ilvl="0" w:tplc="0302A2CA">
      <w:start w:val="3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7B66549"/>
    <w:multiLevelType w:val="hybridMultilevel"/>
    <w:tmpl w:val="DCC87626"/>
    <w:lvl w:ilvl="0" w:tplc="04090005">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0F121F"/>
    <w:multiLevelType w:val="hybridMultilevel"/>
    <w:tmpl w:val="D65869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7B4844D3"/>
    <w:multiLevelType w:val="multilevel"/>
    <w:tmpl w:val="18A28184"/>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7B826F75"/>
    <w:multiLevelType w:val="hybridMultilevel"/>
    <w:tmpl w:val="52340668"/>
    <w:lvl w:ilvl="0" w:tplc="22300294">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845CA2"/>
    <w:multiLevelType w:val="hybridMultilevel"/>
    <w:tmpl w:val="CC40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4"/>
  </w:num>
  <w:num w:numId="3">
    <w:abstractNumId w:val="30"/>
  </w:num>
  <w:num w:numId="4">
    <w:abstractNumId w:val="41"/>
  </w:num>
  <w:num w:numId="5">
    <w:abstractNumId w:val="5"/>
  </w:num>
  <w:num w:numId="6">
    <w:abstractNumId w:val="40"/>
  </w:num>
  <w:num w:numId="7">
    <w:abstractNumId w:val="50"/>
  </w:num>
  <w:num w:numId="8">
    <w:abstractNumId w:val="47"/>
  </w:num>
  <w:num w:numId="9">
    <w:abstractNumId w:val="52"/>
  </w:num>
  <w:num w:numId="10">
    <w:abstractNumId w:val="93"/>
  </w:num>
  <w:num w:numId="11">
    <w:abstractNumId w:val="121"/>
  </w:num>
  <w:num w:numId="12">
    <w:abstractNumId w:val="87"/>
  </w:num>
  <w:num w:numId="13">
    <w:abstractNumId w:val="49"/>
  </w:num>
  <w:num w:numId="14">
    <w:abstractNumId w:val="56"/>
  </w:num>
  <w:num w:numId="15">
    <w:abstractNumId w:val="115"/>
  </w:num>
  <w:num w:numId="16">
    <w:abstractNumId w:val="16"/>
  </w:num>
  <w:num w:numId="17">
    <w:abstractNumId w:val="75"/>
  </w:num>
  <w:num w:numId="18">
    <w:abstractNumId w:val="15"/>
  </w:num>
  <w:num w:numId="19">
    <w:abstractNumId w:val="33"/>
  </w:num>
  <w:num w:numId="20">
    <w:abstractNumId w:val="76"/>
  </w:num>
  <w:num w:numId="21">
    <w:abstractNumId w:val="21"/>
  </w:num>
  <w:num w:numId="22">
    <w:abstractNumId w:val="100"/>
  </w:num>
  <w:num w:numId="23">
    <w:abstractNumId w:val="8"/>
  </w:num>
  <w:num w:numId="24">
    <w:abstractNumId w:val="113"/>
  </w:num>
  <w:num w:numId="25">
    <w:abstractNumId w:val="1"/>
  </w:num>
  <w:num w:numId="26">
    <w:abstractNumId w:val="62"/>
  </w:num>
  <w:num w:numId="27">
    <w:abstractNumId w:val="45"/>
  </w:num>
  <w:num w:numId="28">
    <w:abstractNumId w:val="68"/>
  </w:num>
  <w:num w:numId="29">
    <w:abstractNumId w:val="85"/>
  </w:num>
  <w:num w:numId="30">
    <w:abstractNumId w:val="92"/>
  </w:num>
  <w:num w:numId="31">
    <w:abstractNumId w:val="37"/>
  </w:num>
  <w:num w:numId="32">
    <w:abstractNumId w:val="6"/>
  </w:num>
  <w:num w:numId="33">
    <w:abstractNumId w:val="109"/>
  </w:num>
  <w:num w:numId="34">
    <w:abstractNumId w:val="32"/>
  </w:num>
  <w:num w:numId="35">
    <w:abstractNumId w:val="91"/>
  </w:num>
  <w:num w:numId="36">
    <w:abstractNumId w:val="120"/>
  </w:num>
  <w:num w:numId="37">
    <w:abstractNumId w:val="80"/>
  </w:num>
  <w:num w:numId="38">
    <w:abstractNumId w:val="2"/>
  </w:num>
  <w:num w:numId="39">
    <w:abstractNumId w:val="66"/>
  </w:num>
  <w:num w:numId="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1">
    <w:abstractNumId w:val="123"/>
  </w:num>
  <w:num w:numId="42">
    <w:abstractNumId w:val="3"/>
  </w:num>
  <w:num w:numId="43">
    <w:abstractNumId w:val="101"/>
  </w:num>
  <w:num w:numId="44">
    <w:abstractNumId w:val="31"/>
  </w:num>
  <w:num w:numId="45">
    <w:abstractNumId w:val="57"/>
  </w:num>
  <w:num w:numId="46">
    <w:abstractNumId w:val="19"/>
  </w:num>
  <w:num w:numId="47">
    <w:abstractNumId w:val="61"/>
  </w:num>
  <w:num w:numId="48">
    <w:abstractNumId w:val="70"/>
  </w:num>
  <w:num w:numId="49">
    <w:abstractNumId w:val="71"/>
  </w:num>
  <w:num w:numId="50">
    <w:abstractNumId w:val="27"/>
  </w:num>
  <w:num w:numId="51">
    <w:abstractNumId w:val="69"/>
  </w:num>
  <w:num w:numId="52">
    <w:abstractNumId w:val="64"/>
  </w:num>
  <w:num w:numId="53">
    <w:abstractNumId w:val="39"/>
  </w:num>
  <w:num w:numId="54">
    <w:abstractNumId w:val="103"/>
  </w:num>
  <w:num w:numId="55">
    <w:abstractNumId w:val="9"/>
  </w:num>
  <w:num w:numId="56">
    <w:abstractNumId w:val="65"/>
  </w:num>
  <w:num w:numId="57">
    <w:abstractNumId w:val="86"/>
  </w:num>
  <w:num w:numId="58">
    <w:abstractNumId w:val="110"/>
  </w:num>
  <w:num w:numId="59">
    <w:abstractNumId w:val="60"/>
  </w:num>
  <w:num w:numId="60">
    <w:abstractNumId w:val="61"/>
  </w:num>
  <w:num w:numId="61">
    <w:abstractNumId w:val="51"/>
  </w:num>
  <w:num w:numId="62">
    <w:abstractNumId w:val="122"/>
  </w:num>
  <w:num w:numId="63">
    <w:abstractNumId w:val="118"/>
  </w:num>
  <w:num w:numId="64">
    <w:abstractNumId w:val="20"/>
  </w:num>
  <w:num w:numId="65">
    <w:abstractNumId w:val="72"/>
  </w:num>
  <w:num w:numId="66">
    <w:abstractNumId w:val="106"/>
  </w:num>
  <w:num w:numId="67">
    <w:abstractNumId w:val="36"/>
  </w:num>
  <w:num w:numId="68">
    <w:abstractNumId w:val="58"/>
    <w:lvlOverride w:ilvl="0">
      <w:startOverride w:val="8"/>
    </w:lvlOverride>
    <w:lvlOverride w:ilvl="1">
      <w:startOverride w:val="1"/>
    </w:lvlOverride>
    <w:lvlOverride w:ilvl="2">
      <w:startOverride w:val="3"/>
    </w:lvlOverride>
  </w:num>
  <w:num w:numId="69">
    <w:abstractNumId w:val="81"/>
  </w:num>
  <w:num w:numId="70">
    <w:abstractNumId w:val="114"/>
  </w:num>
  <w:num w:numId="71">
    <w:abstractNumId w:val="97"/>
  </w:num>
  <w:num w:numId="72">
    <w:abstractNumId w:val="12"/>
  </w:num>
  <w:num w:numId="73">
    <w:abstractNumId w:val="10"/>
  </w:num>
  <w:num w:numId="74">
    <w:abstractNumId w:val="4"/>
  </w:num>
  <w:num w:numId="75">
    <w:abstractNumId w:val="25"/>
  </w:num>
  <w:num w:numId="76">
    <w:abstractNumId w:val="111"/>
  </w:num>
  <w:num w:numId="77">
    <w:abstractNumId w:val="59"/>
  </w:num>
  <w:num w:numId="78">
    <w:abstractNumId w:val="24"/>
  </w:num>
  <w:num w:numId="79">
    <w:abstractNumId w:val="79"/>
  </w:num>
  <w:num w:numId="80">
    <w:abstractNumId w:val="53"/>
  </w:num>
  <w:num w:numId="81">
    <w:abstractNumId w:val="73"/>
  </w:num>
  <w:num w:numId="82">
    <w:abstractNumId w:val="29"/>
  </w:num>
  <w:num w:numId="83">
    <w:abstractNumId w:val="26"/>
  </w:num>
  <w:num w:numId="84">
    <w:abstractNumId w:val="104"/>
  </w:num>
  <w:num w:numId="85">
    <w:abstractNumId w:val="46"/>
  </w:num>
  <w:num w:numId="86">
    <w:abstractNumId w:val="78"/>
  </w:num>
  <w:num w:numId="87">
    <w:abstractNumId w:val="77"/>
  </w:num>
  <w:num w:numId="88">
    <w:abstractNumId w:val="117"/>
  </w:num>
  <w:num w:numId="89">
    <w:abstractNumId w:val="22"/>
  </w:num>
  <w:num w:numId="90">
    <w:abstractNumId w:val="28"/>
  </w:num>
  <w:num w:numId="91">
    <w:abstractNumId w:val="7"/>
  </w:num>
  <w:num w:numId="92">
    <w:abstractNumId w:val="13"/>
  </w:num>
  <w:num w:numId="93">
    <w:abstractNumId w:val="107"/>
  </w:num>
  <w:num w:numId="94">
    <w:abstractNumId w:val="112"/>
  </w:num>
  <w:num w:numId="95">
    <w:abstractNumId w:val="34"/>
  </w:num>
  <w:num w:numId="96">
    <w:abstractNumId w:val="23"/>
  </w:num>
  <w:num w:numId="97">
    <w:abstractNumId w:val="55"/>
  </w:num>
  <w:num w:numId="98">
    <w:abstractNumId w:val="44"/>
  </w:num>
  <w:num w:numId="99">
    <w:abstractNumId w:val="63"/>
  </w:num>
  <w:num w:numId="100">
    <w:abstractNumId w:val="14"/>
  </w:num>
  <w:num w:numId="101">
    <w:abstractNumId w:val="108"/>
  </w:num>
  <w:num w:numId="102">
    <w:abstractNumId w:val="88"/>
  </w:num>
  <w:num w:numId="103">
    <w:abstractNumId w:val="11"/>
  </w:num>
  <w:num w:numId="104">
    <w:abstractNumId w:val="17"/>
  </w:num>
  <w:num w:numId="105">
    <w:abstractNumId w:val="18"/>
  </w:num>
  <w:num w:numId="106">
    <w:abstractNumId w:val="38"/>
  </w:num>
  <w:num w:numId="107">
    <w:abstractNumId w:val="105"/>
  </w:num>
  <w:num w:numId="108">
    <w:abstractNumId w:val="74"/>
  </w:num>
  <w:num w:numId="109">
    <w:abstractNumId w:val="119"/>
  </w:num>
  <w:num w:numId="110">
    <w:abstractNumId w:val="102"/>
  </w:num>
  <w:num w:numId="111">
    <w:abstractNumId w:val="98"/>
  </w:num>
  <w:num w:numId="112">
    <w:abstractNumId w:val="83"/>
  </w:num>
  <w:num w:numId="113">
    <w:abstractNumId w:val="35"/>
  </w:num>
  <w:num w:numId="114">
    <w:abstractNumId w:val="82"/>
  </w:num>
  <w:num w:numId="115">
    <w:abstractNumId w:val="89"/>
  </w:num>
  <w:num w:numId="116">
    <w:abstractNumId w:val="116"/>
  </w:num>
  <w:num w:numId="117">
    <w:abstractNumId w:val="48"/>
  </w:num>
  <w:num w:numId="118">
    <w:abstractNumId w:val="99"/>
  </w:num>
  <w:num w:numId="119">
    <w:abstractNumId w:val="67"/>
  </w:num>
  <w:num w:numId="120">
    <w:abstractNumId w:val="94"/>
  </w:num>
  <w:num w:numId="121">
    <w:abstractNumId w:val="90"/>
  </w:num>
  <w:num w:numId="122">
    <w:abstractNumId w:val="9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54"/>
  </w:num>
  <w:num w:numId="1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4"/>
  </w:num>
  <w:num w:numId="1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8"/>
  </w:num>
  <w:num w:numId="12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2"/>
  </w:num>
  <w:num w:numId="131">
    <w:abstractNumId w:val="9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A2tzQ2M7I0MDExMDdS0lEKTi0uzszPAykwN6sFAAxWcuEtAAAA"/>
  </w:docVars>
  <w:rsids>
    <w:rsidRoot w:val="00DA143C"/>
    <w:rsid w:val="000003D1"/>
    <w:rsid w:val="00000CAA"/>
    <w:rsid w:val="00001136"/>
    <w:rsid w:val="00001445"/>
    <w:rsid w:val="00001966"/>
    <w:rsid w:val="00001D7C"/>
    <w:rsid w:val="00002097"/>
    <w:rsid w:val="0000238F"/>
    <w:rsid w:val="00002769"/>
    <w:rsid w:val="00002894"/>
    <w:rsid w:val="00002B08"/>
    <w:rsid w:val="00002CD9"/>
    <w:rsid w:val="00003260"/>
    <w:rsid w:val="0000396F"/>
    <w:rsid w:val="00003E5D"/>
    <w:rsid w:val="00004870"/>
    <w:rsid w:val="000049D1"/>
    <w:rsid w:val="00004B3A"/>
    <w:rsid w:val="00004C00"/>
    <w:rsid w:val="0000526F"/>
    <w:rsid w:val="00005300"/>
    <w:rsid w:val="0000578C"/>
    <w:rsid w:val="00005C1B"/>
    <w:rsid w:val="000060AB"/>
    <w:rsid w:val="000065DE"/>
    <w:rsid w:val="000066D6"/>
    <w:rsid w:val="00006AAE"/>
    <w:rsid w:val="00006AFA"/>
    <w:rsid w:val="00006CC9"/>
    <w:rsid w:val="000070D1"/>
    <w:rsid w:val="00007212"/>
    <w:rsid w:val="00007247"/>
    <w:rsid w:val="000077EE"/>
    <w:rsid w:val="00007B51"/>
    <w:rsid w:val="00007B9F"/>
    <w:rsid w:val="00007EBA"/>
    <w:rsid w:val="00010111"/>
    <w:rsid w:val="0001088A"/>
    <w:rsid w:val="00010FFB"/>
    <w:rsid w:val="00011908"/>
    <w:rsid w:val="00011E2C"/>
    <w:rsid w:val="00011EA9"/>
    <w:rsid w:val="0001204A"/>
    <w:rsid w:val="00012177"/>
    <w:rsid w:val="000121A9"/>
    <w:rsid w:val="0001234B"/>
    <w:rsid w:val="0001252E"/>
    <w:rsid w:val="00013100"/>
    <w:rsid w:val="00013114"/>
    <w:rsid w:val="0001332D"/>
    <w:rsid w:val="000137C2"/>
    <w:rsid w:val="000139CE"/>
    <w:rsid w:val="00013BC0"/>
    <w:rsid w:val="00013F52"/>
    <w:rsid w:val="000144BA"/>
    <w:rsid w:val="0001450E"/>
    <w:rsid w:val="00014586"/>
    <w:rsid w:val="000145DD"/>
    <w:rsid w:val="00014D41"/>
    <w:rsid w:val="00014E2F"/>
    <w:rsid w:val="00014F80"/>
    <w:rsid w:val="00015562"/>
    <w:rsid w:val="00015641"/>
    <w:rsid w:val="000159D1"/>
    <w:rsid w:val="00015BE2"/>
    <w:rsid w:val="00015E85"/>
    <w:rsid w:val="000167C4"/>
    <w:rsid w:val="00016ADF"/>
    <w:rsid w:val="00016EE5"/>
    <w:rsid w:val="0001720F"/>
    <w:rsid w:val="00017B37"/>
    <w:rsid w:val="00017ED5"/>
    <w:rsid w:val="00017F6F"/>
    <w:rsid w:val="0002045A"/>
    <w:rsid w:val="000205C3"/>
    <w:rsid w:val="000205CD"/>
    <w:rsid w:val="00020646"/>
    <w:rsid w:val="00020693"/>
    <w:rsid w:val="0002079C"/>
    <w:rsid w:val="0002103C"/>
    <w:rsid w:val="0002147F"/>
    <w:rsid w:val="0002151B"/>
    <w:rsid w:val="00021D2C"/>
    <w:rsid w:val="00021F45"/>
    <w:rsid w:val="0002213F"/>
    <w:rsid w:val="0002255A"/>
    <w:rsid w:val="000227CA"/>
    <w:rsid w:val="000231B0"/>
    <w:rsid w:val="00023920"/>
    <w:rsid w:val="00023C58"/>
    <w:rsid w:val="00024447"/>
    <w:rsid w:val="00024890"/>
    <w:rsid w:val="00024D89"/>
    <w:rsid w:val="00025139"/>
    <w:rsid w:val="00025549"/>
    <w:rsid w:val="00025EF5"/>
    <w:rsid w:val="000261D4"/>
    <w:rsid w:val="00026271"/>
    <w:rsid w:val="0002637B"/>
    <w:rsid w:val="0002650D"/>
    <w:rsid w:val="00026568"/>
    <w:rsid w:val="00026929"/>
    <w:rsid w:val="00026C89"/>
    <w:rsid w:val="00026C8E"/>
    <w:rsid w:val="00026D62"/>
    <w:rsid w:val="00027481"/>
    <w:rsid w:val="000275F1"/>
    <w:rsid w:val="00027D5C"/>
    <w:rsid w:val="0003025D"/>
    <w:rsid w:val="0003062C"/>
    <w:rsid w:val="000307D6"/>
    <w:rsid w:val="0003102A"/>
    <w:rsid w:val="00031098"/>
    <w:rsid w:val="00031762"/>
    <w:rsid w:val="00031C90"/>
    <w:rsid w:val="00031CB9"/>
    <w:rsid w:val="00031FF0"/>
    <w:rsid w:val="000322EE"/>
    <w:rsid w:val="000327B7"/>
    <w:rsid w:val="00032972"/>
    <w:rsid w:val="00032BFF"/>
    <w:rsid w:val="00032E12"/>
    <w:rsid w:val="00033BC0"/>
    <w:rsid w:val="00033FE1"/>
    <w:rsid w:val="00034001"/>
    <w:rsid w:val="00034069"/>
    <w:rsid w:val="000340A3"/>
    <w:rsid w:val="000340E1"/>
    <w:rsid w:val="00034DF2"/>
    <w:rsid w:val="00034F92"/>
    <w:rsid w:val="00035573"/>
    <w:rsid w:val="00035996"/>
    <w:rsid w:val="00035E77"/>
    <w:rsid w:val="00035E9A"/>
    <w:rsid w:val="00035F03"/>
    <w:rsid w:val="00036482"/>
    <w:rsid w:val="00036838"/>
    <w:rsid w:val="00036942"/>
    <w:rsid w:val="00036AA0"/>
    <w:rsid w:val="00036AC9"/>
    <w:rsid w:val="00036AF5"/>
    <w:rsid w:val="00036D6D"/>
    <w:rsid w:val="00036EAE"/>
    <w:rsid w:val="00036EAF"/>
    <w:rsid w:val="00037078"/>
    <w:rsid w:val="000373FC"/>
    <w:rsid w:val="0003786F"/>
    <w:rsid w:val="0004034F"/>
    <w:rsid w:val="0004058B"/>
    <w:rsid w:val="000408D6"/>
    <w:rsid w:val="00040C70"/>
    <w:rsid w:val="00040DB3"/>
    <w:rsid w:val="00040F45"/>
    <w:rsid w:val="000411CE"/>
    <w:rsid w:val="00041802"/>
    <w:rsid w:val="0004208C"/>
    <w:rsid w:val="0004231D"/>
    <w:rsid w:val="00042708"/>
    <w:rsid w:val="00042A23"/>
    <w:rsid w:val="00042D4E"/>
    <w:rsid w:val="00042DB2"/>
    <w:rsid w:val="00043DCD"/>
    <w:rsid w:val="000441CF"/>
    <w:rsid w:val="0004422F"/>
    <w:rsid w:val="00044257"/>
    <w:rsid w:val="0004431C"/>
    <w:rsid w:val="00044A38"/>
    <w:rsid w:val="00044E38"/>
    <w:rsid w:val="00045399"/>
    <w:rsid w:val="00045528"/>
    <w:rsid w:val="00045750"/>
    <w:rsid w:val="000458A9"/>
    <w:rsid w:val="00045CB0"/>
    <w:rsid w:val="000463ED"/>
    <w:rsid w:val="0004676B"/>
    <w:rsid w:val="000470B9"/>
    <w:rsid w:val="000472D3"/>
    <w:rsid w:val="00047664"/>
    <w:rsid w:val="00047AAC"/>
    <w:rsid w:val="00047B52"/>
    <w:rsid w:val="00047F07"/>
    <w:rsid w:val="00050566"/>
    <w:rsid w:val="000505E5"/>
    <w:rsid w:val="00050712"/>
    <w:rsid w:val="0005075D"/>
    <w:rsid w:val="000509AA"/>
    <w:rsid w:val="000509D7"/>
    <w:rsid w:val="00050B2D"/>
    <w:rsid w:val="00050EF7"/>
    <w:rsid w:val="00051110"/>
    <w:rsid w:val="00051318"/>
    <w:rsid w:val="000514CB"/>
    <w:rsid w:val="00051A9B"/>
    <w:rsid w:val="00051F1B"/>
    <w:rsid w:val="00051F2B"/>
    <w:rsid w:val="000524D3"/>
    <w:rsid w:val="000527C8"/>
    <w:rsid w:val="00052C9E"/>
    <w:rsid w:val="000530A9"/>
    <w:rsid w:val="00053385"/>
    <w:rsid w:val="000536D6"/>
    <w:rsid w:val="00053AD9"/>
    <w:rsid w:val="00053E01"/>
    <w:rsid w:val="0005452E"/>
    <w:rsid w:val="000548D3"/>
    <w:rsid w:val="000549C5"/>
    <w:rsid w:val="0005502D"/>
    <w:rsid w:val="000555C1"/>
    <w:rsid w:val="000555C7"/>
    <w:rsid w:val="00055659"/>
    <w:rsid w:val="000557B5"/>
    <w:rsid w:val="00055A43"/>
    <w:rsid w:val="00055B2A"/>
    <w:rsid w:val="00055BDB"/>
    <w:rsid w:val="00055E7D"/>
    <w:rsid w:val="00055FD6"/>
    <w:rsid w:val="000560E3"/>
    <w:rsid w:val="0005627D"/>
    <w:rsid w:val="0005672D"/>
    <w:rsid w:val="0005677D"/>
    <w:rsid w:val="00056811"/>
    <w:rsid w:val="00056848"/>
    <w:rsid w:val="00056A76"/>
    <w:rsid w:val="00056B17"/>
    <w:rsid w:val="0005705B"/>
    <w:rsid w:val="000573AA"/>
    <w:rsid w:val="00057434"/>
    <w:rsid w:val="000575B3"/>
    <w:rsid w:val="00057730"/>
    <w:rsid w:val="00057A59"/>
    <w:rsid w:val="00057CB3"/>
    <w:rsid w:val="000600B4"/>
    <w:rsid w:val="00060209"/>
    <w:rsid w:val="00060EBB"/>
    <w:rsid w:val="0006115D"/>
    <w:rsid w:val="000612A4"/>
    <w:rsid w:val="000612B2"/>
    <w:rsid w:val="00061337"/>
    <w:rsid w:val="0006134B"/>
    <w:rsid w:val="000615D0"/>
    <w:rsid w:val="000617BE"/>
    <w:rsid w:val="00061B66"/>
    <w:rsid w:val="000621FF"/>
    <w:rsid w:val="000626E9"/>
    <w:rsid w:val="00062831"/>
    <w:rsid w:val="00062A58"/>
    <w:rsid w:val="0006323E"/>
    <w:rsid w:val="00063368"/>
    <w:rsid w:val="00063C83"/>
    <w:rsid w:val="00063D48"/>
    <w:rsid w:val="00063EB2"/>
    <w:rsid w:val="00063F2D"/>
    <w:rsid w:val="00064582"/>
    <w:rsid w:val="00064E44"/>
    <w:rsid w:val="00065008"/>
    <w:rsid w:val="000652E5"/>
    <w:rsid w:val="000654D5"/>
    <w:rsid w:val="00065526"/>
    <w:rsid w:val="00066007"/>
    <w:rsid w:val="00066C02"/>
    <w:rsid w:val="00066ED9"/>
    <w:rsid w:val="0007048F"/>
    <w:rsid w:val="00070B4A"/>
    <w:rsid w:val="00070BC9"/>
    <w:rsid w:val="00070BCD"/>
    <w:rsid w:val="000713CC"/>
    <w:rsid w:val="00071558"/>
    <w:rsid w:val="00071571"/>
    <w:rsid w:val="0007174E"/>
    <w:rsid w:val="0007187E"/>
    <w:rsid w:val="000718D8"/>
    <w:rsid w:val="000723D8"/>
    <w:rsid w:val="00072C30"/>
    <w:rsid w:val="00073217"/>
    <w:rsid w:val="0007336D"/>
    <w:rsid w:val="00073980"/>
    <w:rsid w:val="00073A22"/>
    <w:rsid w:val="00073A81"/>
    <w:rsid w:val="00073E9B"/>
    <w:rsid w:val="000740D3"/>
    <w:rsid w:val="0007415C"/>
    <w:rsid w:val="000748C1"/>
    <w:rsid w:val="00074B4F"/>
    <w:rsid w:val="00074E50"/>
    <w:rsid w:val="00074F4A"/>
    <w:rsid w:val="000755C7"/>
    <w:rsid w:val="000756F6"/>
    <w:rsid w:val="0007581F"/>
    <w:rsid w:val="00075F41"/>
    <w:rsid w:val="000763E9"/>
    <w:rsid w:val="00076C61"/>
    <w:rsid w:val="00076E59"/>
    <w:rsid w:val="0007705C"/>
    <w:rsid w:val="000770D6"/>
    <w:rsid w:val="0007782D"/>
    <w:rsid w:val="00077FCE"/>
    <w:rsid w:val="00080F06"/>
    <w:rsid w:val="00081152"/>
    <w:rsid w:val="00081170"/>
    <w:rsid w:val="00081427"/>
    <w:rsid w:val="000818F1"/>
    <w:rsid w:val="00082104"/>
    <w:rsid w:val="00082576"/>
    <w:rsid w:val="0008292B"/>
    <w:rsid w:val="00082C26"/>
    <w:rsid w:val="00082DB6"/>
    <w:rsid w:val="000832BF"/>
    <w:rsid w:val="000832D0"/>
    <w:rsid w:val="00083312"/>
    <w:rsid w:val="0008351E"/>
    <w:rsid w:val="0008387D"/>
    <w:rsid w:val="000839A4"/>
    <w:rsid w:val="00083CF8"/>
    <w:rsid w:val="00083E1F"/>
    <w:rsid w:val="0008426E"/>
    <w:rsid w:val="000845ED"/>
    <w:rsid w:val="00084676"/>
    <w:rsid w:val="000847D1"/>
    <w:rsid w:val="00084832"/>
    <w:rsid w:val="00084BE7"/>
    <w:rsid w:val="00084EE1"/>
    <w:rsid w:val="00085EDB"/>
    <w:rsid w:val="000869C0"/>
    <w:rsid w:val="00087AE8"/>
    <w:rsid w:val="0009023D"/>
    <w:rsid w:val="00090E0D"/>
    <w:rsid w:val="00091255"/>
    <w:rsid w:val="000918CA"/>
    <w:rsid w:val="000919D4"/>
    <w:rsid w:val="00091B1F"/>
    <w:rsid w:val="00091FE9"/>
    <w:rsid w:val="000923AD"/>
    <w:rsid w:val="00092431"/>
    <w:rsid w:val="00092FCC"/>
    <w:rsid w:val="0009332A"/>
    <w:rsid w:val="00093398"/>
    <w:rsid w:val="000936C0"/>
    <w:rsid w:val="000937D0"/>
    <w:rsid w:val="000938CB"/>
    <w:rsid w:val="000939F9"/>
    <w:rsid w:val="00093AF5"/>
    <w:rsid w:val="00093B37"/>
    <w:rsid w:val="00093CE9"/>
    <w:rsid w:val="00093D91"/>
    <w:rsid w:val="000940ED"/>
    <w:rsid w:val="0009419E"/>
    <w:rsid w:val="00094211"/>
    <w:rsid w:val="00094372"/>
    <w:rsid w:val="0009470C"/>
    <w:rsid w:val="000950E7"/>
    <w:rsid w:val="00095679"/>
    <w:rsid w:val="00095998"/>
    <w:rsid w:val="00095CA0"/>
    <w:rsid w:val="00095D87"/>
    <w:rsid w:val="00095DF3"/>
    <w:rsid w:val="00096728"/>
    <w:rsid w:val="000972E8"/>
    <w:rsid w:val="00097C1D"/>
    <w:rsid w:val="00097DB0"/>
    <w:rsid w:val="00097F3F"/>
    <w:rsid w:val="000A052E"/>
    <w:rsid w:val="000A0555"/>
    <w:rsid w:val="000A060C"/>
    <w:rsid w:val="000A0F85"/>
    <w:rsid w:val="000A150C"/>
    <w:rsid w:val="000A151D"/>
    <w:rsid w:val="000A1C54"/>
    <w:rsid w:val="000A1D5E"/>
    <w:rsid w:val="000A1ECB"/>
    <w:rsid w:val="000A21D4"/>
    <w:rsid w:val="000A248C"/>
    <w:rsid w:val="000A265A"/>
    <w:rsid w:val="000A2845"/>
    <w:rsid w:val="000A29A3"/>
    <w:rsid w:val="000A2F3D"/>
    <w:rsid w:val="000A303F"/>
    <w:rsid w:val="000A30B1"/>
    <w:rsid w:val="000A3642"/>
    <w:rsid w:val="000A36EC"/>
    <w:rsid w:val="000A3AB3"/>
    <w:rsid w:val="000A3BD0"/>
    <w:rsid w:val="000A3F0E"/>
    <w:rsid w:val="000A490F"/>
    <w:rsid w:val="000A4AFC"/>
    <w:rsid w:val="000A4B8E"/>
    <w:rsid w:val="000A5192"/>
    <w:rsid w:val="000A5281"/>
    <w:rsid w:val="000A5887"/>
    <w:rsid w:val="000A5A6D"/>
    <w:rsid w:val="000A5E60"/>
    <w:rsid w:val="000A6288"/>
    <w:rsid w:val="000A6701"/>
    <w:rsid w:val="000A6768"/>
    <w:rsid w:val="000A68A1"/>
    <w:rsid w:val="000A6C03"/>
    <w:rsid w:val="000A6DBB"/>
    <w:rsid w:val="000A7073"/>
    <w:rsid w:val="000A7710"/>
    <w:rsid w:val="000A776F"/>
    <w:rsid w:val="000A7C8A"/>
    <w:rsid w:val="000B0187"/>
    <w:rsid w:val="000B01D6"/>
    <w:rsid w:val="000B0416"/>
    <w:rsid w:val="000B08BF"/>
    <w:rsid w:val="000B0E9D"/>
    <w:rsid w:val="000B0EF5"/>
    <w:rsid w:val="000B164F"/>
    <w:rsid w:val="000B1719"/>
    <w:rsid w:val="000B179C"/>
    <w:rsid w:val="000B1D3E"/>
    <w:rsid w:val="000B1ED5"/>
    <w:rsid w:val="000B213A"/>
    <w:rsid w:val="000B21DC"/>
    <w:rsid w:val="000B23C9"/>
    <w:rsid w:val="000B28A8"/>
    <w:rsid w:val="000B2ABF"/>
    <w:rsid w:val="000B37E4"/>
    <w:rsid w:val="000B3B4E"/>
    <w:rsid w:val="000B3D40"/>
    <w:rsid w:val="000B3E97"/>
    <w:rsid w:val="000B44C0"/>
    <w:rsid w:val="000B4775"/>
    <w:rsid w:val="000B48B9"/>
    <w:rsid w:val="000B58DF"/>
    <w:rsid w:val="000B5A93"/>
    <w:rsid w:val="000B6249"/>
    <w:rsid w:val="000B64DF"/>
    <w:rsid w:val="000B68E5"/>
    <w:rsid w:val="000B6AC7"/>
    <w:rsid w:val="000B724C"/>
    <w:rsid w:val="000B72C8"/>
    <w:rsid w:val="000B74FA"/>
    <w:rsid w:val="000B75F3"/>
    <w:rsid w:val="000B76CC"/>
    <w:rsid w:val="000B77AC"/>
    <w:rsid w:val="000B7C82"/>
    <w:rsid w:val="000C008B"/>
    <w:rsid w:val="000C0690"/>
    <w:rsid w:val="000C0B15"/>
    <w:rsid w:val="000C1992"/>
    <w:rsid w:val="000C1A71"/>
    <w:rsid w:val="000C2811"/>
    <w:rsid w:val="000C2D61"/>
    <w:rsid w:val="000C2F17"/>
    <w:rsid w:val="000C4112"/>
    <w:rsid w:val="000C4303"/>
    <w:rsid w:val="000C454E"/>
    <w:rsid w:val="000C4753"/>
    <w:rsid w:val="000C52A3"/>
    <w:rsid w:val="000C5772"/>
    <w:rsid w:val="000C58F1"/>
    <w:rsid w:val="000C5ECB"/>
    <w:rsid w:val="000C5F40"/>
    <w:rsid w:val="000C6AFF"/>
    <w:rsid w:val="000C6BB8"/>
    <w:rsid w:val="000C6E79"/>
    <w:rsid w:val="000C72FD"/>
    <w:rsid w:val="000C7414"/>
    <w:rsid w:val="000C7665"/>
    <w:rsid w:val="000C77E0"/>
    <w:rsid w:val="000C79B5"/>
    <w:rsid w:val="000C7BD7"/>
    <w:rsid w:val="000C7C64"/>
    <w:rsid w:val="000C7D90"/>
    <w:rsid w:val="000C7DEC"/>
    <w:rsid w:val="000D0405"/>
    <w:rsid w:val="000D0D83"/>
    <w:rsid w:val="000D101C"/>
    <w:rsid w:val="000D16AD"/>
    <w:rsid w:val="000D22E8"/>
    <w:rsid w:val="000D2320"/>
    <w:rsid w:val="000D232C"/>
    <w:rsid w:val="000D27B4"/>
    <w:rsid w:val="000D2FF4"/>
    <w:rsid w:val="000D37E8"/>
    <w:rsid w:val="000D380F"/>
    <w:rsid w:val="000D4023"/>
    <w:rsid w:val="000D427C"/>
    <w:rsid w:val="000D439C"/>
    <w:rsid w:val="000D59A6"/>
    <w:rsid w:val="000D5B9C"/>
    <w:rsid w:val="000D5BB6"/>
    <w:rsid w:val="000D5CE5"/>
    <w:rsid w:val="000D5E99"/>
    <w:rsid w:val="000D6744"/>
    <w:rsid w:val="000D689E"/>
    <w:rsid w:val="000D6C59"/>
    <w:rsid w:val="000D6CAA"/>
    <w:rsid w:val="000D7232"/>
    <w:rsid w:val="000D75E7"/>
    <w:rsid w:val="000D79C1"/>
    <w:rsid w:val="000D7D04"/>
    <w:rsid w:val="000D7EDA"/>
    <w:rsid w:val="000D7F81"/>
    <w:rsid w:val="000E0443"/>
    <w:rsid w:val="000E08A7"/>
    <w:rsid w:val="000E0C0D"/>
    <w:rsid w:val="000E0DC1"/>
    <w:rsid w:val="000E107A"/>
    <w:rsid w:val="000E119F"/>
    <w:rsid w:val="000E147F"/>
    <w:rsid w:val="000E1B0D"/>
    <w:rsid w:val="000E2663"/>
    <w:rsid w:val="000E28F2"/>
    <w:rsid w:val="000E2966"/>
    <w:rsid w:val="000E2A34"/>
    <w:rsid w:val="000E37FA"/>
    <w:rsid w:val="000E4045"/>
    <w:rsid w:val="000E41B8"/>
    <w:rsid w:val="000E42A2"/>
    <w:rsid w:val="000E4AB8"/>
    <w:rsid w:val="000E4DFD"/>
    <w:rsid w:val="000E545A"/>
    <w:rsid w:val="000E5702"/>
    <w:rsid w:val="000E5CEB"/>
    <w:rsid w:val="000E5E0C"/>
    <w:rsid w:val="000E5E10"/>
    <w:rsid w:val="000E6515"/>
    <w:rsid w:val="000E6CD5"/>
    <w:rsid w:val="000E6EB5"/>
    <w:rsid w:val="000E7081"/>
    <w:rsid w:val="000E70BB"/>
    <w:rsid w:val="000E7541"/>
    <w:rsid w:val="000E7712"/>
    <w:rsid w:val="000E7718"/>
    <w:rsid w:val="000E7730"/>
    <w:rsid w:val="000E7A2C"/>
    <w:rsid w:val="000F015F"/>
    <w:rsid w:val="000F033A"/>
    <w:rsid w:val="000F0620"/>
    <w:rsid w:val="000F0760"/>
    <w:rsid w:val="000F0889"/>
    <w:rsid w:val="000F0E50"/>
    <w:rsid w:val="000F0E9A"/>
    <w:rsid w:val="000F1AEB"/>
    <w:rsid w:val="000F1EDB"/>
    <w:rsid w:val="000F1F3A"/>
    <w:rsid w:val="000F1FA8"/>
    <w:rsid w:val="000F2065"/>
    <w:rsid w:val="000F2375"/>
    <w:rsid w:val="000F2B46"/>
    <w:rsid w:val="000F338C"/>
    <w:rsid w:val="000F3568"/>
    <w:rsid w:val="000F37E8"/>
    <w:rsid w:val="000F3B6C"/>
    <w:rsid w:val="000F3C8B"/>
    <w:rsid w:val="000F3CC4"/>
    <w:rsid w:val="000F3D73"/>
    <w:rsid w:val="000F427E"/>
    <w:rsid w:val="000F441A"/>
    <w:rsid w:val="000F4666"/>
    <w:rsid w:val="000F48D3"/>
    <w:rsid w:val="000F4B42"/>
    <w:rsid w:val="000F4F96"/>
    <w:rsid w:val="000F530E"/>
    <w:rsid w:val="000F54DC"/>
    <w:rsid w:val="000F56D5"/>
    <w:rsid w:val="000F56EE"/>
    <w:rsid w:val="000F58F3"/>
    <w:rsid w:val="000F5E03"/>
    <w:rsid w:val="000F6711"/>
    <w:rsid w:val="000F6E1D"/>
    <w:rsid w:val="000F746C"/>
    <w:rsid w:val="000F792B"/>
    <w:rsid w:val="000F797E"/>
    <w:rsid w:val="00100541"/>
    <w:rsid w:val="0010095E"/>
    <w:rsid w:val="00100BAD"/>
    <w:rsid w:val="001014F5"/>
    <w:rsid w:val="0010167D"/>
    <w:rsid w:val="0010184C"/>
    <w:rsid w:val="00101B49"/>
    <w:rsid w:val="00101BC4"/>
    <w:rsid w:val="00101C77"/>
    <w:rsid w:val="00101E66"/>
    <w:rsid w:val="00102104"/>
    <w:rsid w:val="0010289F"/>
    <w:rsid w:val="00102E34"/>
    <w:rsid w:val="0010364F"/>
    <w:rsid w:val="001037B2"/>
    <w:rsid w:val="00103BDE"/>
    <w:rsid w:val="00103C5D"/>
    <w:rsid w:val="00103F17"/>
    <w:rsid w:val="001045FF"/>
    <w:rsid w:val="00104B02"/>
    <w:rsid w:val="00104B94"/>
    <w:rsid w:val="00104CEE"/>
    <w:rsid w:val="00105198"/>
    <w:rsid w:val="001055E7"/>
    <w:rsid w:val="00106312"/>
    <w:rsid w:val="00106BEF"/>
    <w:rsid w:val="00106E4F"/>
    <w:rsid w:val="001073FF"/>
    <w:rsid w:val="00107607"/>
    <w:rsid w:val="00107994"/>
    <w:rsid w:val="00107F00"/>
    <w:rsid w:val="001106C7"/>
    <w:rsid w:val="00110AFB"/>
    <w:rsid w:val="00110F72"/>
    <w:rsid w:val="00111968"/>
    <w:rsid w:val="00112501"/>
    <w:rsid w:val="00112607"/>
    <w:rsid w:val="0011272F"/>
    <w:rsid w:val="00112D2E"/>
    <w:rsid w:val="001133AE"/>
    <w:rsid w:val="00113A2F"/>
    <w:rsid w:val="00113D40"/>
    <w:rsid w:val="00114545"/>
    <w:rsid w:val="001151E1"/>
    <w:rsid w:val="00115525"/>
    <w:rsid w:val="0011655D"/>
    <w:rsid w:val="00116893"/>
    <w:rsid w:val="001168ED"/>
    <w:rsid w:val="00117176"/>
    <w:rsid w:val="00117690"/>
    <w:rsid w:val="00117D0D"/>
    <w:rsid w:val="00117E38"/>
    <w:rsid w:val="00117E55"/>
    <w:rsid w:val="00117EFE"/>
    <w:rsid w:val="00120170"/>
    <w:rsid w:val="001202ED"/>
    <w:rsid w:val="001206AA"/>
    <w:rsid w:val="00120877"/>
    <w:rsid w:val="00120A37"/>
    <w:rsid w:val="00120D23"/>
    <w:rsid w:val="0012107F"/>
    <w:rsid w:val="001216D7"/>
    <w:rsid w:val="0012180E"/>
    <w:rsid w:val="0012198C"/>
    <w:rsid w:val="001219D7"/>
    <w:rsid w:val="001221B3"/>
    <w:rsid w:val="001221D8"/>
    <w:rsid w:val="001227B4"/>
    <w:rsid w:val="00122CD2"/>
    <w:rsid w:val="00122D3F"/>
    <w:rsid w:val="001230BB"/>
    <w:rsid w:val="00123290"/>
    <w:rsid w:val="00123460"/>
    <w:rsid w:val="001236E8"/>
    <w:rsid w:val="00123A70"/>
    <w:rsid w:val="00123ADB"/>
    <w:rsid w:val="00123F1F"/>
    <w:rsid w:val="00123FBE"/>
    <w:rsid w:val="001241D2"/>
    <w:rsid w:val="00124724"/>
    <w:rsid w:val="001247E2"/>
    <w:rsid w:val="001248C4"/>
    <w:rsid w:val="00124972"/>
    <w:rsid w:val="00124F40"/>
    <w:rsid w:val="0012520B"/>
    <w:rsid w:val="0012576F"/>
    <w:rsid w:val="001257C8"/>
    <w:rsid w:val="00125833"/>
    <w:rsid w:val="001258D9"/>
    <w:rsid w:val="001262E3"/>
    <w:rsid w:val="0012638C"/>
    <w:rsid w:val="001269CD"/>
    <w:rsid w:val="00126A67"/>
    <w:rsid w:val="0012717F"/>
    <w:rsid w:val="00127230"/>
    <w:rsid w:val="0012742B"/>
    <w:rsid w:val="0012771B"/>
    <w:rsid w:val="0012777B"/>
    <w:rsid w:val="001279E0"/>
    <w:rsid w:val="001305F2"/>
    <w:rsid w:val="001309C6"/>
    <w:rsid w:val="00130EC2"/>
    <w:rsid w:val="0013138A"/>
    <w:rsid w:val="00131A45"/>
    <w:rsid w:val="00132FCB"/>
    <w:rsid w:val="00133084"/>
    <w:rsid w:val="001330F0"/>
    <w:rsid w:val="00133633"/>
    <w:rsid w:val="0013384D"/>
    <w:rsid w:val="001338F0"/>
    <w:rsid w:val="001340E0"/>
    <w:rsid w:val="001342B0"/>
    <w:rsid w:val="001343E7"/>
    <w:rsid w:val="00134492"/>
    <w:rsid w:val="00134838"/>
    <w:rsid w:val="001348D3"/>
    <w:rsid w:val="001349AD"/>
    <w:rsid w:val="00134B00"/>
    <w:rsid w:val="00134E4D"/>
    <w:rsid w:val="001357C3"/>
    <w:rsid w:val="00135862"/>
    <w:rsid w:val="00136228"/>
    <w:rsid w:val="00136C91"/>
    <w:rsid w:val="00137466"/>
    <w:rsid w:val="0013750A"/>
    <w:rsid w:val="001378E2"/>
    <w:rsid w:val="00137B00"/>
    <w:rsid w:val="00137B02"/>
    <w:rsid w:val="00137CAE"/>
    <w:rsid w:val="00137EEF"/>
    <w:rsid w:val="0014033B"/>
    <w:rsid w:val="00140AF3"/>
    <w:rsid w:val="00140F88"/>
    <w:rsid w:val="00141126"/>
    <w:rsid w:val="00141290"/>
    <w:rsid w:val="00141529"/>
    <w:rsid w:val="0014157F"/>
    <w:rsid w:val="001417F2"/>
    <w:rsid w:val="00141EB6"/>
    <w:rsid w:val="00141ECF"/>
    <w:rsid w:val="00141FAB"/>
    <w:rsid w:val="00142105"/>
    <w:rsid w:val="00142697"/>
    <w:rsid w:val="0014305A"/>
    <w:rsid w:val="00143C5E"/>
    <w:rsid w:val="00143EA4"/>
    <w:rsid w:val="00144071"/>
    <w:rsid w:val="0014435D"/>
    <w:rsid w:val="00144B8E"/>
    <w:rsid w:val="00144F0D"/>
    <w:rsid w:val="00145108"/>
    <w:rsid w:val="00145292"/>
    <w:rsid w:val="001457F9"/>
    <w:rsid w:val="00145BD4"/>
    <w:rsid w:val="00145D23"/>
    <w:rsid w:val="00145F29"/>
    <w:rsid w:val="00146069"/>
    <w:rsid w:val="00146643"/>
    <w:rsid w:val="001469DA"/>
    <w:rsid w:val="00146B10"/>
    <w:rsid w:val="00147329"/>
    <w:rsid w:val="00147FED"/>
    <w:rsid w:val="00150087"/>
    <w:rsid w:val="0015046A"/>
    <w:rsid w:val="00150AE3"/>
    <w:rsid w:val="00150D3B"/>
    <w:rsid w:val="00150D4B"/>
    <w:rsid w:val="001510E2"/>
    <w:rsid w:val="00151135"/>
    <w:rsid w:val="001516FD"/>
    <w:rsid w:val="00151899"/>
    <w:rsid w:val="00151AD5"/>
    <w:rsid w:val="00152640"/>
    <w:rsid w:val="00152677"/>
    <w:rsid w:val="001526F8"/>
    <w:rsid w:val="0015286A"/>
    <w:rsid w:val="001528B8"/>
    <w:rsid w:val="00152BBF"/>
    <w:rsid w:val="00152DAA"/>
    <w:rsid w:val="001530E2"/>
    <w:rsid w:val="00153158"/>
    <w:rsid w:val="00153BAC"/>
    <w:rsid w:val="00153D6D"/>
    <w:rsid w:val="00153E8E"/>
    <w:rsid w:val="0015410F"/>
    <w:rsid w:val="00154308"/>
    <w:rsid w:val="0015530E"/>
    <w:rsid w:val="00155767"/>
    <w:rsid w:val="00155833"/>
    <w:rsid w:val="00155ADB"/>
    <w:rsid w:val="00155DDE"/>
    <w:rsid w:val="00156334"/>
    <w:rsid w:val="0015728A"/>
    <w:rsid w:val="00157BDA"/>
    <w:rsid w:val="00157C8E"/>
    <w:rsid w:val="00157C94"/>
    <w:rsid w:val="00157DA5"/>
    <w:rsid w:val="001600B2"/>
    <w:rsid w:val="001603E8"/>
    <w:rsid w:val="00160444"/>
    <w:rsid w:val="001608E8"/>
    <w:rsid w:val="00160BB2"/>
    <w:rsid w:val="00160D1A"/>
    <w:rsid w:val="00160F02"/>
    <w:rsid w:val="001612D9"/>
    <w:rsid w:val="001617F0"/>
    <w:rsid w:val="001620D5"/>
    <w:rsid w:val="001626C5"/>
    <w:rsid w:val="001626F3"/>
    <w:rsid w:val="00162C2F"/>
    <w:rsid w:val="00162F42"/>
    <w:rsid w:val="0016353E"/>
    <w:rsid w:val="00163681"/>
    <w:rsid w:val="00163752"/>
    <w:rsid w:val="00163CA1"/>
    <w:rsid w:val="00164056"/>
    <w:rsid w:val="00164467"/>
    <w:rsid w:val="001645D0"/>
    <w:rsid w:val="00164780"/>
    <w:rsid w:val="00164CD1"/>
    <w:rsid w:val="001656C5"/>
    <w:rsid w:val="00165C24"/>
    <w:rsid w:val="00166245"/>
    <w:rsid w:val="00166648"/>
    <w:rsid w:val="0016695D"/>
    <w:rsid w:val="00166B75"/>
    <w:rsid w:val="00166C42"/>
    <w:rsid w:val="00166F7B"/>
    <w:rsid w:val="001670EC"/>
    <w:rsid w:val="00167132"/>
    <w:rsid w:val="00167177"/>
    <w:rsid w:val="0016756D"/>
    <w:rsid w:val="0016763A"/>
    <w:rsid w:val="0016768B"/>
    <w:rsid w:val="0016771D"/>
    <w:rsid w:val="001677CC"/>
    <w:rsid w:val="001679CC"/>
    <w:rsid w:val="00167DA5"/>
    <w:rsid w:val="00167F33"/>
    <w:rsid w:val="00167FDE"/>
    <w:rsid w:val="00170308"/>
    <w:rsid w:val="0017051F"/>
    <w:rsid w:val="00170D58"/>
    <w:rsid w:val="00170D8F"/>
    <w:rsid w:val="00170E6B"/>
    <w:rsid w:val="00170F99"/>
    <w:rsid w:val="001710A8"/>
    <w:rsid w:val="001710E4"/>
    <w:rsid w:val="00171BBA"/>
    <w:rsid w:val="00171D0C"/>
    <w:rsid w:val="00171E36"/>
    <w:rsid w:val="00171E92"/>
    <w:rsid w:val="00171F3B"/>
    <w:rsid w:val="00172124"/>
    <w:rsid w:val="001722AB"/>
    <w:rsid w:val="00172336"/>
    <w:rsid w:val="001723F9"/>
    <w:rsid w:val="00172689"/>
    <w:rsid w:val="00172813"/>
    <w:rsid w:val="00172D36"/>
    <w:rsid w:val="00173278"/>
    <w:rsid w:val="00173826"/>
    <w:rsid w:val="0017447B"/>
    <w:rsid w:val="0017449C"/>
    <w:rsid w:val="0017469B"/>
    <w:rsid w:val="001746D1"/>
    <w:rsid w:val="00174A8A"/>
    <w:rsid w:val="001750DD"/>
    <w:rsid w:val="001754BA"/>
    <w:rsid w:val="001757BD"/>
    <w:rsid w:val="001759BE"/>
    <w:rsid w:val="00175D3D"/>
    <w:rsid w:val="00176062"/>
    <w:rsid w:val="0017624E"/>
    <w:rsid w:val="00176654"/>
    <w:rsid w:val="00176DDF"/>
    <w:rsid w:val="00176DF1"/>
    <w:rsid w:val="00177224"/>
    <w:rsid w:val="00177BA0"/>
    <w:rsid w:val="00177F9B"/>
    <w:rsid w:val="00180A85"/>
    <w:rsid w:val="00180C8E"/>
    <w:rsid w:val="00180DB5"/>
    <w:rsid w:val="00180E7D"/>
    <w:rsid w:val="00181295"/>
    <w:rsid w:val="001814CC"/>
    <w:rsid w:val="00181816"/>
    <w:rsid w:val="0018198C"/>
    <w:rsid w:val="00181CD9"/>
    <w:rsid w:val="00181CFD"/>
    <w:rsid w:val="00182463"/>
    <w:rsid w:val="00182B42"/>
    <w:rsid w:val="001830DA"/>
    <w:rsid w:val="00183189"/>
    <w:rsid w:val="00183438"/>
    <w:rsid w:val="001835E0"/>
    <w:rsid w:val="00183FF5"/>
    <w:rsid w:val="0018421D"/>
    <w:rsid w:val="001844A4"/>
    <w:rsid w:val="00184AD8"/>
    <w:rsid w:val="00184B52"/>
    <w:rsid w:val="00184BC6"/>
    <w:rsid w:val="00184BD6"/>
    <w:rsid w:val="001857ED"/>
    <w:rsid w:val="00185C50"/>
    <w:rsid w:val="00185DAF"/>
    <w:rsid w:val="00186455"/>
    <w:rsid w:val="0018647E"/>
    <w:rsid w:val="001866CF"/>
    <w:rsid w:val="00187085"/>
    <w:rsid w:val="00187C9B"/>
    <w:rsid w:val="00187DE1"/>
    <w:rsid w:val="00187E49"/>
    <w:rsid w:val="0019036E"/>
    <w:rsid w:val="00190373"/>
    <w:rsid w:val="0019042B"/>
    <w:rsid w:val="0019081A"/>
    <w:rsid w:val="00190BD7"/>
    <w:rsid w:val="00190FED"/>
    <w:rsid w:val="001916B5"/>
    <w:rsid w:val="001916FB"/>
    <w:rsid w:val="0019288C"/>
    <w:rsid w:val="0019298E"/>
    <w:rsid w:val="00193416"/>
    <w:rsid w:val="001935C7"/>
    <w:rsid w:val="001936D7"/>
    <w:rsid w:val="00193794"/>
    <w:rsid w:val="00193B2D"/>
    <w:rsid w:val="00193DF9"/>
    <w:rsid w:val="00193E76"/>
    <w:rsid w:val="001946A9"/>
    <w:rsid w:val="00194A3B"/>
    <w:rsid w:val="00195057"/>
    <w:rsid w:val="001957F8"/>
    <w:rsid w:val="00195E53"/>
    <w:rsid w:val="00195E74"/>
    <w:rsid w:val="00196962"/>
    <w:rsid w:val="00196AB0"/>
    <w:rsid w:val="00196DA9"/>
    <w:rsid w:val="0019720F"/>
    <w:rsid w:val="00197740"/>
    <w:rsid w:val="00197935"/>
    <w:rsid w:val="0019795F"/>
    <w:rsid w:val="001A019D"/>
    <w:rsid w:val="001A09F7"/>
    <w:rsid w:val="001A0C7B"/>
    <w:rsid w:val="001A0DEC"/>
    <w:rsid w:val="001A13B9"/>
    <w:rsid w:val="001A1600"/>
    <w:rsid w:val="001A16ED"/>
    <w:rsid w:val="001A1B62"/>
    <w:rsid w:val="001A2052"/>
    <w:rsid w:val="001A206C"/>
    <w:rsid w:val="001A253E"/>
    <w:rsid w:val="001A2838"/>
    <w:rsid w:val="001A28E2"/>
    <w:rsid w:val="001A29E4"/>
    <w:rsid w:val="001A2B78"/>
    <w:rsid w:val="001A2EBD"/>
    <w:rsid w:val="001A2F66"/>
    <w:rsid w:val="001A2FF2"/>
    <w:rsid w:val="001A31D8"/>
    <w:rsid w:val="001A3266"/>
    <w:rsid w:val="001A44DC"/>
    <w:rsid w:val="001A4615"/>
    <w:rsid w:val="001A4682"/>
    <w:rsid w:val="001A50B8"/>
    <w:rsid w:val="001A5123"/>
    <w:rsid w:val="001A5625"/>
    <w:rsid w:val="001A57A4"/>
    <w:rsid w:val="001A592F"/>
    <w:rsid w:val="001A6012"/>
    <w:rsid w:val="001A61BC"/>
    <w:rsid w:val="001A66C5"/>
    <w:rsid w:val="001A6881"/>
    <w:rsid w:val="001A6B50"/>
    <w:rsid w:val="001A6D83"/>
    <w:rsid w:val="001A6F7B"/>
    <w:rsid w:val="001A784F"/>
    <w:rsid w:val="001A7F80"/>
    <w:rsid w:val="001A7FE6"/>
    <w:rsid w:val="001B01E5"/>
    <w:rsid w:val="001B023A"/>
    <w:rsid w:val="001B0425"/>
    <w:rsid w:val="001B05FC"/>
    <w:rsid w:val="001B0785"/>
    <w:rsid w:val="001B0CE3"/>
    <w:rsid w:val="001B10E9"/>
    <w:rsid w:val="001B14ED"/>
    <w:rsid w:val="001B1750"/>
    <w:rsid w:val="001B18DB"/>
    <w:rsid w:val="001B220B"/>
    <w:rsid w:val="001B2714"/>
    <w:rsid w:val="001B2A8B"/>
    <w:rsid w:val="001B2B4B"/>
    <w:rsid w:val="001B333A"/>
    <w:rsid w:val="001B33D3"/>
    <w:rsid w:val="001B38D8"/>
    <w:rsid w:val="001B4780"/>
    <w:rsid w:val="001B4856"/>
    <w:rsid w:val="001B4AC4"/>
    <w:rsid w:val="001B4B11"/>
    <w:rsid w:val="001B552D"/>
    <w:rsid w:val="001B553B"/>
    <w:rsid w:val="001B5726"/>
    <w:rsid w:val="001B5E9F"/>
    <w:rsid w:val="001B627F"/>
    <w:rsid w:val="001B722F"/>
    <w:rsid w:val="001B747F"/>
    <w:rsid w:val="001B773E"/>
    <w:rsid w:val="001B785D"/>
    <w:rsid w:val="001B78DB"/>
    <w:rsid w:val="001C0445"/>
    <w:rsid w:val="001C0C23"/>
    <w:rsid w:val="001C0C4D"/>
    <w:rsid w:val="001C1087"/>
    <w:rsid w:val="001C12CA"/>
    <w:rsid w:val="001C168B"/>
    <w:rsid w:val="001C1883"/>
    <w:rsid w:val="001C1E4B"/>
    <w:rsid w:val="001C240B"/>
    <w:rsid w:val="001C2BD6"/>
    <w:rsid w:val="001C31A6"/>
    <w:rsid w:val="001C3227"/>
    <w:rsid w:val="001C33EB"/>
    <w:rsid w:val="001C41D3"/>
    <w:rsid w:val="001C4534"/>
    <w:rsid w:val="001C4793"/>
    <w:rsid w:val="001C4927"/>
    <w:rsid w:val="001C4A03"/>
    <w:rsid w:val="001C525A"/>
    <w:rsid w:val="001C53C6"/>
    <w:rsid w:val="001C544A"/>
    <w:rsid w:val="001C561B"/>
    <w:rsid w:val="001C5E19"/>
    <w:rsid w:val="001C60FC"/>
    <w:rsid w:val="001C6129"/>
    <w:rsid w:val="001C63FA"/>
    <w:rsid w:val="001C6458"/>
    <w:rsid w:val="001C66FD"/>
    <w:rsid w:val="001C6857"/>
    <w:rsid w:val="001C692A"/>
    <w:rsid w:val="001C6BFA"/>
    <w:rsid w:val="001C6E54"/>
    <w:rsid w:val="001C6FAB"/>
    <w:rsid w:val="001C71CC"/>
    <w:rsid w:val="001C75FE"/>
    <w:rsid w:val="001C77E2"/>
    <w:rsid w:val="001C7B77"/>
    <w:rsid w:val="001C7B91"/>
    <w:rsid w:val="001C7F58"/>
    <w:rsid w:val="001D0165"/>
    <w:rsid w:val="001D042C"/>
    <w:rsid w:val="001D0656"/>
    <w:rsid w:val="001D07C6"/>
    <w:rsid w:val="001D12E9"/>
    <w:rsid w:val="001D1574"/>
    <w:rsid w:val="001D1769"/>
    <w:rsid w:val="001D1B04"/>
    <w:rsid w:val="001D21E6"/>
    <w:rsid w:val="001D2753"/>
    <w:rsid w:val="001D279E"/>
    <w:rsid w:val="001D2A7A"/>
    <w:rsid w:val="001D2C21"/>
    <w:rsid w:val="001D2FB4"/>
    <w:rsid w:val="001D3461"/>
    <w:rsid w:val="001D3782"/>
    <w:rsid w:val="001D3D9C"/>
    <w:rsid w:val="001D401B"/>
    <w:rsid w:val="001D4A02"/>
    <w:rsid w:val="001D4BC6"/>
    <w:rsid w:val="001D4CB0"/>
    <w:rsid w:val="001D4F21"/>
    <w:rsid w:val="001D50C1"/>
    <w:rsid w:val="001D5375"/>
    <w:rsid w:val="001D5419"/>
    <w:rsid w:val="001D5BA4"/>
    <w:rsid w:val="001D6025"/>
    <w:rsid w:val="001D6221"/>
    <w:rsid w:val="001D6B4D"/>
    <w:rsid w:val="001D6D27"/>
    <w:rsid w:val="001D6FD0"/>
    <w:rsid w:val="001D7161"/>
    <w:rsid w:val="001D7614"/>
    <w:rsid w:val="001D768F"/>
    <w:rsid w:val="001D77AD"/>
    <w:rsid w:val="001D7BC9"/>
    <w:rsid w:val="001E06B9"/>
    <w:rsid w:val="001E107D"/>
    <w:rsid w:val="001E115A"/>
    <w:rsid w:val="001E1206"/>
    <w:rsid w:val="001E14E3"/>
    <w:rsid w:val="001E1A25"/>
    <w:rsid w:val="001E1A6A"/>
    <w:rsid w:val="001E2551"/>
    <w:rsid w:val="001E26D1"/>
    <w:rsid w:val="001E2A39"/>
    <w:rsid w:val="001E2AE8"/>
    <w:rsid w:val="001E2DAF"/>
    <w:rsid w:val="001E2FA5"/>
    <w:rsid w:val="001E38BB"/>
    <w:rsid w:val="001E3999"/>
    <w:rsid w:val="001E3A07"/>
    <w:rsid w:val="001E3CA0"/>
    <w:rsid w:val="001E3D07"/>
    <w:rsid w:val="001E3F51"/>
    <w:rsid w:val="001E40A6"/>
    <w:rsid w:val="001E42F8"/>
    <w:rsid w:val="001E439A"/>
    <w:rsid w:val="001E4BE8"/>
    <w:rsid w:val="001E4C28"/>
    <w:rsid w:val="001E4CE7"/>
    <w:rsid w:val="001E4E9D"/>
    <w:rsid w:val="001E4F14"/>
    <w:rsid w:val="001E5055"/>
    <w:rsid w:val="001E530F"/>
    <w:rsid w:val="001E5372"/>
    <w:rsid w:val="001E5645"/>
    <w:rsid w:val="001E5794"/>
    <w:rsid w:val="001E5A0D"/>
    <w:rsid w:val="001E5AD3"/>
    <w:rsid w:val="001E60E0"/>
    <w:rsid w:val="001E64F9"/>
    <w:rsid w:val="001E6870"/>
    <w:rsid w:val="001E7803"/>
    <w:rsid w:val="001F0132"/>
    <w:rsid w:val="001F0237"/>
    <w:rsid w:val="001F0DF7"/>
    <w:rsid w:val="001F11E4"/>
    <w:rsid w:val="001F12A3"/>
    <w:rsid w:val="001F1301"/>
    <w:rsid w:val="001F183F"/>
    <w:rsid w:val="001F1846"/>
    <w:rsid w:val="001F1CE5"/>
    <w:rsid w:val="001F1E33"/>
    <w:rsid w:val="001F20BD"/>
    <w:rsid w:val="001F3048"/>
    <w:rsid w:val="001F31A4"/>
    <w:rsid w:val="001F3266"/>
    <w:rsid w:val="001F3AF0"/>
    <w:rsid w:val="001F3C74"/>
    <w:rsid w:val="001F3D9C"/>
    <w:rsid w:val="001F433A"/>
    <w:rsid w:val="001F4BEE"/>
    <w:rsid w:val="001F4F8E"/>
    <w:rsid w:val="001F572C"/>
    <w:rsid w:val="001F599D"/>
    <w:rsid w:val="001F5ABF"/>
    <w:rsid w:val="001F5BB5"/>
    <w:rsid w:val="001F5DA0"/>
    <w:rsid w:val="001F5F6F"/>
    <w:rsid w:val="001F6C31"/>
    <w:rsid w:val="001F7889"/>
    <w:rsid w:val="001F7AD8"/>
    <w:rsid w:val="001F7EE1"/>
    <w:rsid w:val="002003DC"/>
    <w:rsid w:val="002003FF"/>
    <w:rsid w:val="0020071B"/>
    <w:rsid w:val="0020095A"/>
    <w:rsid w:val="0020185C"/>
    <w:rsid w:val="00201E50"/>
    <w:rsid w:val="00202176"/>
    <w:rsid w:val="0020218D"/>
    <w:rsid w:val="00202355"/>
    <w:rsid w:val="0020237F"/>
    <w:rsid w:val="0020239B"/>
    <w:rsid w:val="0020253C"/>
    <w:rsid w:val="00202B95"/>
    <w:rsid w:val="00202FCA"/>
    <w:rsid w:val="002032DD"/>
    <w:rsid w:val="00203B17"/>
    <w:rsid w:val="00203E11"/>
    <w:rsid w:val="0020429A"/>
    <w:rsid w:val="00204336"/>
    <w:rsid w:val="00204552"/>
    <w:rsid w:val="00204723"/>
    <w:rsid w:val="00204A26"/>
    <w:rsid w:val="00204AEA"/>
    <w:rsid w:val="00204B87"/>
    <w:rsid w:val="00204CFA"/>
    <w:rsid w:val="0020509D"/>
    <w:rsid w:val="00205406"/>
    <w:rsid w:val="00205D64"/>
    <w:rsid w:val="00206664"/>
    <w:rsid w:val="00206A81"/>
    <w:rsid w:val="00206F60"/>
    <w:rsid w:val="002071BF"/>
    <w:rsid w:val="002074BB"/>
    <w:rsid w:val="0020759D"/>
    <w:rsid w:val="00207DA5"/>
    <w:rsid w:val="00207FF0"/>
    <w:rsid w:val="002105C4"/>
    <w:rsid w:val="002106A6"/>
    <w:rsid w:val="00210C25"/>
    <w:rsid w:val="00210D07"/>
    <w:rsid w:val="00210D2B"/>
    <w:rsid w:val="002111C1"/>
    <w:rsid w:val="00211786"/>
    <w:rsid w:val="00212161"/>
    <w:rsid w:val="00212188"/>
    <w:rsid w:val="002128BC"/>
    <w:rsid w:val="00212A05"/>
    <w:rsid w:val="00212A33"/>
    <w:rsid w:val="00212C0B"/>
    <w:rsid w:val="00212E1B"/>
    <w:rsid w:val="00212FA4"/>
    <w:rsid w:val="00213856"/>
    <w:rsid w:val="00214089"/>
    <w:rsid w:val="00214273"/>
    <w:rsid w:val="002143F3"/>
    <w:rsid w:val="0021446A"/>
    <w:rsid w:val="00214C74"/>
    <w:rsid w:val="00215C5D"/>
    <w:rsid w:val="00215D3A"/>
    <w:rsid w:val="00215D88"/>
    <w:rsid w:val="00215EF5"/>
    <w:rsid w:val="0021608D"/>
    <w:rsid w:val="002165F7"/>
    <w:rsid w:val="00216809"/>
    <w:rsid w:val="00216961"/>
    <w:rsid w:val="00216D86"/>
    <w:rsid w:val="00217BDF"/>
    <w:rsid w:val="00220134"/>
    <w:rsid w:val="002205D6"/>
    <w:rsid w:val="00220B91"/>
    <w:rsid w:val="002213E3"/>
    <w:rsid w:val="00221876"/>
    <w:rsid w:val="002219AA"/>
    <w:rsid w:val="00221B5B"/>
    <w:rsid w:val="002220D6"/>
    <w:rsid w:val="00222316"/>
    <w:rsid w:val="00222807"/>
    <w:rsid w:val="00222A96"/>
    <w:rsid w:val="00222FDC"/>
    <w:rsid w:val="002231AD"/>
    <w:rsid w:val="002235B9"/>
    <w:rsid w:val="0022391E"/>
    <w:rsid w:val="00223E8C"/>
    <w:rsid w:val="002241BA"/>
    <w:rsid w:val="00224247"/>
    <w:rsid w:val="0022467B"/>
    <w:rsid w:val="00224834"/>
    <w:rsid w:val="00224A90"/>
    <w:rsid w:val="00224AE1"/>
    <w:rsid w:val="00224F81"/>
    <w:rsid w:val="0022509B"/>
    <w:rsid w:val="002250A1"/>
    <w:rsid w:val="002250E6"/>
    <w:rsid w:val="0022529F"/>
    <w:rsid w:val="002259AC"/>
    <w:rsid w:val="00225C88"/>
    <w:rsid w:val="00225E45"/>
    <w:rsid w:val="00226104"/>
    <w:rsid w:val="00226210"/>
    <w:rsid w:val="002267C1"/>
    <w:rsid w:val="002267F4"/>
    <w:rsid w:val="0022698D"/>
    <w:rsid w:val="00226A12"/>
    <w:rsid w:val="00226B65"/>
    <w:rsid w:val="002270FA"/>
    <w:rsid w:val="002274A3"/>
    <w:rsid w:val="00227520"/>
    <w:rsid w:val="0022782C"/>
    <w:rsid w:val="00227E51"/>
    <w:rsid w:val="0023042A"/>
    <w:rsid w:val="00230978"/>
    <w:rsid w:val="00230A01"/>
    <w:rsid w:val="00230B77"/>
    <w:rsid w:val="00230BA9"/>
    <w:rsid w:val="00230F42"/>
    <w:rsid w:val="0023101E"/>
    <w:rsid w:val="00231E08"/>
    <w:rsid w:val="00232356"/>
    <w:rsid w:val="0023312C"/>
    <w:rsid w:val="002332DF"/>
    <w:rsid w:val="00233412"/>
    <w:rsid w:val="002339D6"/>
    <w:rsid w:val="00233EDF"/>
    <w:rsid w:val="00233FA9"/>
    <w:rsid w:val="00234284"/>
    <w:rsid w:val="00234456"/>
    <w:rsid w:val="00234577"/>
    <w:rsid w:val="00234676"/>
    <w:rsid w:val="00234BD8"/>
    <w:rsid w:val="00234C45"/>
    <w:rsid w:val="00234DFC"/>
    <w:rsid w:val="00235539"/>
    <w:rsid w:val="00235974"/>
    <w:rsid w:val="00235AB5"/>
    <w:rsid w:val="002366A4"/>
    <w:rsid w:val="002366E1"/>
    <w:rsid w:val="002369FB"/>
    <w:rsid w:val="00236FB5"/>
    <w:rsid w:val="0023700D"/>
    <w:rsid w:val="0023718C"/>
    <w:rsid w:val="002373A7"/>
    <w:rsid w:val="002374A9"/>
    <w:rsid w:val="0023795C"/>
    <w:rsid w:val="00237B86"/>
    <w:rsid w:val="00237EED"/>
    <w:rsid w:val="002401CE"/>
    <w:rsid w:val="0024057A"/>
    <w:rsid w:val="0024062D"/>
    <w:rsid w:val="0024075B"/>
    <w:rsid w:val="002407A9"/>
    <w:rsid w:val="00240A7E"/>
    <w:rsid w:val="00240AD2"/>
    <w:rsid w:val="00240BFB"/>
    <w:rsid w:val="0024117E"/>
    <w:rsid w:val="00241508"/>
    <w:rsid w:val="00241695"/>
    <w:rsid w:val="00242CC5"/>
    <w:rsid w:val="002432CA"/>
    <w:rsid w:val="0024342E"/>
    <w:rsid w:val="00243493"/>
    <w:rsid w:val="00243585"/>
    <w:rsid w:val="00243895"/>
    <w:rsid w:val="00243ABB"/>
    <w:rsid w:val="00243CA0"/>
    <w:rsid w:val="00243DE9"/>
    <w:rsid w:val="00243E7C"/>
    <w:rsid w:val="002442F2"/>
    <w:rsid w:val="0024442A"/>
    <w:rsid w:val="002444F7"/>
    <w:rsid w:val="0024451F"/>
    <w:rsid w:val="002446C3"/>
    <w:rsid w:val="002452E3"/>
    <w:rsid w:val="002454F1"/>
    <w:rsid w:val="00245708"/>
    <w:rsid w:val="002457CA"/>
    <w:rsid w:val="00245969"/>
    <w:rsid w:val="00245BB3"/>
    <w:rsid w:val="00245BF7"/>
    <w:rsid w:val="00245F8E"/>
    <w:rsid w:val="00246A7D"/>
    <w:rsid w:val="00246D3C"/>
    <w:rsid w:val="00246E89"/>
    <w:rsid w:val="002470C2"/>
    <w:rsid w:val="00247593"/>
    <w:rsid w:val="00247651"/>
    <w:rsid w:val="00247D39"/>
    <w:rsid w:val="00247D69"/>
    <w:rsid w:val="00247E18"/>
    <w:rsid w:val="00247F15"/>
    <w:rsid w:val="002500A0"/>
    <w:rsid w:val="002500EC"/>
    <w:rsid w:val="002505BF"/>
    <w:rsid w:val="002507B5"/>
    <w:rsid w:val="002507E3"/>
    <w:rsid w:val="00250D54"/>
    <w:rsid w:val="0025123D"/>
    <w:rsid w:val="002512BD"/>
    <w:rsid w:val="0025142C"/>
    <w:rsid w:val="0025189C"/>
    <w:rsid w:val="00251E55"/>
    <w:rsid w:val="002521F4"/>
    <w:rsid w:val="002526F2"/>
    <w:rsid w:val="00253137"/>
    <w:rsid w:val="00253545"/>
    <w:rsid w:val="00253780"/>
    <w:rsid w:val="00254126"/>
    <w:rsid w:val="002541B3"/>
    <w:rsid w:val="002545B2"/>
    <w:rsid w:val="00254CD1"/>
    <w:rsid w:val="00254F05"/>
    <w:rsid w:val="0025503A"/>
    <w:rsid w:val="00255461"/>
    <w:rsid w:val="002559C7"/>
    <w:rsid w:val="00255FB8"/>
    <w:rsid w:val="002560A5"/>
    <w:rsid w:val="00256215"/>
    <w:rsid w:val="00256363"/>
    <w:rsid w:val="002564D8"/>
    <w:rsid w:val="002566B6"/>
    <w:rsid w:val="00256A29"/>
    <w:rsid w:val="00256B2F"/>
    <w:rsid w:val="002570AE"/>
    <w:rsid w:val="002572AF"/>
    <w:rsid w:val="00257502"/>
    <w:rsid w:val="00257594"/>
    <w:rsid w:val="00257619"/>
    <w:rsid w:val="00257A7E"/>
    <w:rsid w:val="002606D1"/>
    <w:rsid w:val="0026145C"/>
    <w:rsid w:val="00261DC3"/>
    <w:rsid w:val="0026239F"/>
    <w:rsid w:val="00262B9D"/>
    <w:rsid w:val="00262CB4"/>
    <w:rsid w:val="00263AFB"/>
    <w:rsid w:val="00263CD2"/>
    <w:rsid w:val="00263D08"/>
    <w:rsid w:val="00263DA6"/>
    <w:rsid w:val="00263E37"/>
    <w:rsid w:val="002646A3"/>
    <w:rsid w:val="00264720"/>
    <w:rsid w:val="0026479C"/>
    <w:rsid w:val="00264835"/>
    <w:rsid w:val="00264C76"/>
    <w:rsid w:val="00265239"/>
    <w:rsid w:val="00265670"/>
    <w:rsid w:val="002656FF"/>
    <w:rsid w:val="0026575E"/>
    <w:rsid w:val="002657AE"/>
    <w:rsid w:val="002662B2"/>
    <w:rsid w:val="00266483"/>
    <w:rsid w:val="00266C6F"/>
    <w:rsid w:val="00266D68"/>
    <w:rsid w:val="00266F8D"/>
    <w:rsid w:val="0026723A"/>
    <w:rsid w:val="00267381"/>
    <w:rsid w:val="002673C4"/>
    <w:rsid w:val="0026765F"/>
    <w:rsid w:val="00267932"/>
    <w:rsid w:val="0026793F"/>
    <w:rsid w:val="00267A2C"/>
    <w:rsid w:val="00267BB9"/>
    <w:rsid w:val="00267EF5"/>
    <w:rsid w:val="002702FC"/>
    <w:rsid w:val="0027058F"/>
    <w:rsid w:val="0027069F"/>
    <w:rsid w:val="00271548"/>
    <w:rsid w:val="00271725"/>
    <w:rsid w:val="00271B37"/>
    <w:rsid w:val="00271C38"/>
    <w:rsid w:val="00271D8F"/>
    <w:rsid w:val="002726CA"/>
    <w:rsid w:val="002727F4"/>
    <w:rsid w:val="00272B88"/>
    <w:rsid w:val="00272F23"/>
    <w:rsid w:val="00273017"/>
    <w:rsid w:val="002733F3"/>
    <w:rsid w:val="00273519"/>
    <w:rsid w:val="002739CF"/>
    <w:rsid w:val="00273B14"/>
    <w:rsid w:val="00273C10"/>
    <w:rsid w:val="00273EF3"/>
    <w:rsid w:val="00273FF9"/>
    <w:rsid w:val="002740DB"/>
    <w:rsid w:val="00274324"/>
    <w:rsid w:val="0027457B"/>
    <w:rsid w:val="002746A3"/>
    <w:rsid w:val="0027470D"/>
    <w:rsid w:val="0027480F"/>
    <w:rsid w:val="00274C59"/>
    <w:rsid w:val="00274C98"/>
    <w:rsid w:val="00275299"/>
    <w:rsid w:val="002756D2"/>
    <w:rsid w:val="002757C7"/>
    <w:rsid w:val="00275D7D"/>
    <w:rsid w:val="0027609F"/>
    <w:rsid w:val="00276122"/>
    <w:rsid w:val="00276646"/>
    <w:rsid w:val="00276748"/>
    <w:rsid w:val="00276990"/>
    <w:rsid w:val="0027699E"/>
    <w:rsid w:val="00276C1E"/>
    <w:rsid w:val="00276C40"/>
    <w:rsid w:val="00276D06"/>
    <w:rsid w:val="00276D86"/>
    <w:rsid w:val="00277731"/>
    <w:rsid w:val="002802C5"/>
    <w:rsid w:val="0028068B"/>
    <w:rsid w:val="002808A4"/>
    <w:rsid w:val="00280949"/>
    <w:rsid w:val="00280C84"/>
    <w:rsid w:val="00280FB6"/>
    <w:rsid w:val="00281E9F"/>
    <w:rsid w:val="002820BC"/>
    <w:rsid w:val="0028211A"/>
    <w:rsid w:val="00282137"/>
    <w:rsid w:val="00282646"/>
    <w:rsid w:val="002826D5"/>
    <w:rsid w:val="002828BF"/>
    <w:rsid w:val="002828D8"/>
    <w:rsid w:val="0028308C"/>
    <w:rsid w:val="002836F6"/>
    <w:rsid w:val="00284858"/>
    <w:rsid w:val="0028494C"/>
    <w:rsid w:val="00284B5E"/>
    <w:rsid w:val="00284DA1"/>
    <w:rsid w:val="00285166"/>
    <w:rsid w:val="00285211"/>
    <w:rsid w:val="00285300"/>
    <w:rsid w:val="00285594"/>
    <w:rsid w:val="00285CE1"/>
    <w:rsid w:val="00285DB4"/>
    <w:rsid w:val="00285EF9"/>
    <w:rsid w:val="00285FB0"/>
    <w:rsid w:val="00285FC6"/>
    <w:rsid w:val="0028610C"/>
    <w:rsid w:val="002862D3"/>
    <w:rsid w:val="002866E9"/>
    <w:rsid w:val="00286AF6"/>
    <w:rsid w:val="00286DC1"/>
    <w:rsid w:val="00286F1C"/>
    <w:rsid w:val="00287C25"/>
    <w:rsid w:val="00290243"/>
    <w:rsid w:val="002904E8"/>
    <w:rsid w:val="00290685"/>
    <w:rsid w:val="00290751"/>
    <w:rsid w:val="00290779"/>
    <w:rsid w:val="00290F7D"/>
    <w:rsid w:val="002911C8"/>
    <w:rsid w:val="002914BA"/>
    <w:rsid w:val="00291987"/>
    <w:rsid w:val="00291F9B"/>
    <w:rsid w:val="00292173"/>
    <w:rsid w:val="002926B2"/>
    <w:rsid w:val="00292805"/>
    <w:rsid w:val="00292AFB"/>
    <w:rsid w:val="00292D98"/>
    <w:rsid w:val="00293508"/>
    <w:rsid w:val="0029386A"/>
    <w:rsid w:val="00293D1C"/>
    <w:rsid w:val="00293E98"/>
    <w:rsid w:val="00293EA8"/>
    <w:rsid w:val="0029483D"/>
    <w:rsid w:val="00294A0C"/>
    <w:rsid w:val="00294FA3"/>
    <w:rsid w:val="002953A1"/>
    <w:rsid w:val="002955EE"/>
    <w:rsid w:val="002956B1"/>
    <w:rsid w:val="0029571F"/>
    <w:rsid w:val="00295B3F"/>
    <w:rsid w:val="002962BF"/>
    <w:rsid w:val="00296D03"/>
    <w:rsid w:val="00296D53"/>
    <w:rsid w:val="002972A4"/>
    <w:rsid w:val="0029759A"/>
    <w:rsid w:val="002979C3"/>
    <w:rsid w:val="00297BB6"/>
    <w:rsid w:val="00297D46"/>
    <w:rsid w:val="00297DBC"/>
    <w:rsid w:val="002A03F3"/>
    <w:rsid w:val="002A0652"/>
    <w:rsid w:val="002A0B9A"/>
    <w:rsid w:val="002A102B"/>
    <w:rsid w:val="002A1A95"/>
    <w:rsid w:val="002A1D5D"/>
    <w:rsid w:val="002A25F1"/>
    <w:rsid w:val="002A27F4"/>
    <w:rsid w:val="002A2CB7"/>
    <w:rsid w:val="002A3092"/>
    <w:rsid w:val="002A30BA"/>
    <w:rsid w:val="002A334C"/>
    <w:rsid w:val="002A33D1"/>
    <w:rsid w:val="002A33D8"/>
    <w:rsid w:val="002A374B"/>
    <w:rsid w:val="002A3C80"/>
    <w:rsid w:val="002A3CBF"/>
    <w:rsid w:val="002A440D"/>
    <w:rsid w:val="002A4B1F"/>
    <w:rsid w:val="002A51EE"/>
    <w:rsid w:val="002A544A"/>
    <w:rsid w:val="002A5579"/>
    <w:rsid w:val="002A5583"/>
    <w:rsid w:val="002A5FA9"/>
    <w:rsid w:val="002A61A1"/>
    <w:rsid w:val="002A738C"/>
    <w:rsid w:val="002A7809"/>
    <w:rsid w:val="002B0352"/>
    <w:rsid w:val="002B0747"/>
    <w:rsid w:val="002B0D40"/>
    <w:rsid w:val="002B1006"/>
    <w:rsid w:val="002B1320"/>
    <w:rsid w:val="002B19FA"/>
    <w:rsid w:val="002B1A20"/>
    <w:rsid w:val="002B1B78"/>
    <w:rsid w:val="002B1B86"/>
    <w:rsid w:val="002B27B7"/>
    <w:rsid w:val="002B2A63"/>
    <w:rsid w:val="002B30F6"/>
    <w:rsid w:val="002B3CDF"/>
    <w:rsid w:val="002B414A"/>
    <w:rsid w:val="002B49E3"/>
    <w:rsid w:val="002B4B00"/>
    <w:rsid w:val="002B4C31"/>
    <w:rsid w:val="002B4EBF"/>
    <w:rsid w:val="002B5272"/>
    <w:rsid w:val="002B558F"/>
    <w:rsid w:val="002B57E7"/>
    <w:rsid w:val="002B57F0"/>
    <w:rsid w:val="002B5CE2"/>
    <w:rsid w:val="002B5E28"/>
    <w:rsid w:val="002B6443"/>
    <w:rsid w:val="002B74AD"/>
    <w:rsid w:val="002B7976"/>
    <w:rsid w:val="002B7A36"/>
    <w:rsid w:val="002B7B24"/>
    <w:rsid w:val="002B7C7A"/>
    <w:rsid w:val="002C09CD"/>
    <w:rsid w:val="002C0C3D"/>
    <w:rsid w:val="002C152C"/>
    <w:rsid w:val="002C15E5"/>
    <w:rsid w:val="002C1686"/>
    <w:rsid w:val="002C1A2B"/>
    <w:rsid w:val="002C1B05"/>
    <w:rsid w:val="002C21FB"/>
    <w:rsid w:val="002C2336"/>
    <w:rsid w:val="002C25D8"/>
    <w:rsid w:val="002C2BF5"/>
    <w:rsid w:val="002C3393"/>
    <w:rsid w:val="002C3699"/>
    <w:rsid w:val="002C3735"/>
    <w:rsid w:val="002C38E2"/>
    <w:rsid w:val="002C3DCF"/>
    <w:rsid w:val="002C400E"/>
    <w:rsid w:val="002C404F"/>
    <w:rsid w:val="002C464C"/>
    <w:rsid w:val="002C47C6"/>
    <w:rsid w:val="002C47D7"/>
    <w:rsid w:val="002C4DB1"/>
    <w:rsid w:val="002C4F1E"/>
    <w:rsid w:val="002C500A"/>
    <w:rsid w:val="002C51DE"/>
    <w:rsid w:val="002C5459"/>
    <w:rsid w:val="002C6A66"/>
    <w:rsid w:val="002C6AAF"/>
    <w:rsid w:val="002C6C0E"/>
    <w:rsid w:val="002C6CBD"/>
    <w:rsid w:val="002C6D02"/>
    <w:rsid w:val="002C70CE"/>
    <w:rsid w:val="002C78CB"/>
    <w:rsid w:val="002C792F"/>
    <w:rsid w:val="002D0785"/>
    <w:rsid w:val="002D07D4"/>
    <w:rsid w:val="002D0B58"/>
    <w:rsid w:val="002D0BC1"/>
    <w:rsid w:val="002D0C69"/>
    <w:rsid w:val="002D1741"/>
    <w:rsid w:val="002D18F4"/>
    <w:rsid w:val="002D1BED"/>
    <w:rsid w:val="002D20CE"/>
    <w:rsid w:val="002D2321"/>
    <w:rsid w:val="002D2367"/>
    <w:rsid w:val="002D23F7"/>
    <w:rsid w:val="002D2ED2"/>
    <w:rsid w:val="002D3085"/>
    <w:rsid w:val="002D32D1"/>
    <w:rsid w:val="002D348E"/>
    <w:rsid w:val="002D36EB"/>
    <w:rsid w:val="002D37D9"/>
    <w:rsid w:val="002D3CFF"/>
    <w:rsid w:val="002D3E63"/>
    <w:rsid w:val="002D3FB3"/>
    <w:rsid w:val="002D4086"/>
    <w:rsid w:val="002D42FC"/>
    <w:rsid w:val="002D4A55"/>
    <w:rsid w:val="002D4BF6"/>
    <w:rsid w:val="002D4D87"/>
    <w:rsid w:val="002D4F16"/>
    <w:rsid w:val="002D54B6"/>
    <w:rsid w:val="002D5668"/>
    <w:rsid w:val="002D57B9"/>
    <w:rsid w:val="002D57DE"/>
    <w:rsid w:val="002D58B8"/>
    <w:rsid w:val="002D5D63"/>
    <w:rsid w:val="002D61E9"/>
    <w:rsid w:val="002D62D3"/>
    <w:rsid w:val="002D662E"/>
    <w:rsid w:val="002D676E"/>
    <w:rsid w:val="002D684C"/>
    <w:rsid w:val="002D6E56"/>
    <w:rsid w:val="002D7045"/>
    <w:rsid w:val="002D7659"/>
    <w:rsid w:val="002D7C0B"/>
    <w:rsid w:val="002E0B38"/>
    <w:rsid w:val="002E0CAE"/>
    <w:rsid w:val="002E0DE4"/>
    <w:rsid w:val="002E11B8"/>
    <w:rsid w:val="002E165C"/>
    <w:rsid w:val="002E2400"/>
    <w:rsid w:val="002E2485"/>
    <w:rsid w:val="002E269B"/>
    <w:rsid w:val="002E2BF9"/>
    <w:rsid w:val="002E2F59"/>
    <w:rsid w:val="002E2FDC"/>
    <w:rsid w:val="002E3A68"/>
    <w:rsid w:val="002E3CCC"/>
    <w:rsid w:val="002E3D97"/>
    <w:rsid w:val="002E3E04"/>
    <w:rsid w:val="002E4045"/>
    <w:rsid w:val="002E4211"/>
    <w:rsid w:val="002E43E0"/>
    <w:rsid w:val="002E4443"/>
    <w:rsid w:val="002E4497"/>
    <w:rsid w:val="002E4512"/>
    <w:rsid w:val="002E4576"/>
    <w:rsid w:val="002E5143"/>
    <w:rsid w:val="002E545D"/>
    <w:rsid w:val="002E5EDA"/>
    <w:rsid w:val="002E64AF"/>
    <w:rsid w:val="002E677E"/>
    <w:rsid w:val="002E6866"/>
    <w:rsid w:val="002E7C87"/>
    <w:rsid w:val="002E7FBE"/>
    <w:rsid w:val="002F0683"/>
    <w:rsid w:val="002F0A0C"/>
    <w:rsid w:val="002F0C94"/>
    <w:rsid w:val="002F0DFC"/>
    <w:rsid w:val="002F2268"/>
    <w:rsid w:val="002F23A4"/>
    <w:rsid w:val="002F2608"/>
    <w:rsid w:val="002F2C4E"/>
    <w:rsid w:val="002F2E35"/>
    <w:rsid w:val="002F3156"/>
    <w:rsid w:val="002F31F9"/>
    <w:rsid w:val="002F355B"/>
    <w:rsid w:val="002F3C18"/>
    <w:rsid w:val="002F43C3"/>
    <w:rsid w:val="002F4CF1"/>
    <w:rsid w:val="002F527F"/>
    <w:rsid w:val="002F5698"/>
    <w:rsid w:val="002F57DC"/>
    <w:rsid w:val="002F5EEA"/>
    <w:rsid w:val="002F600C"/>
    <w:rsid w:val="002F626A"/>
    <w:rsid w:val="002F69A8"/>
    <w:rsid w:val="002F6D21"/>
    <w:rsid w:val="002F7325"/>
    <w:rsid w:val="002F7961"/>
    <w:rsid w:val="002F79AF"/>
    <w:rsid w:val="002F7F5A"/>
    <w:rsid w:val="00300D67"/>
    <w:rsid w:val="00300EE3"/>
    <w:rsid w:val="00300EF0"/>
    <w:rsid w:val="00301735"/>
    <w:rsid w:val="00302578"/>
    <w:rsid w:val="00302A73"/>
    <w:rsid w:val="00302A98"/>
    <w:rsid w:val="0030309C"/>
    <w:rsid w:val="003033F6"/>
    <w:rsid w:val="0030362A"/>
    <w:rsid w:val="0030376D"/>
    <w:rsid w:val="003039EB"/>
    <w:rsid w:val="00303BDD"/>
    <w:rsid w:val="003046AE"/>
    <w:rsid w:val="003049D6"/>
    <w:rsid w:val="00304A9E"/>
    <w:rsid w:val="00304D9F"/>
    <w:rsid w:val="003053F5"/>
    <w:rsid w:val="00305780"/>
    <w:rsid w:val="00305859"/>
    <w:rsid w:val="00305AC9"/>
    <w:rsid w:val="00305B2D"/>
    <w:rsid w:val="00305CA4"/>
    <w:rsid w:val="0030639C"/>
    <w:rsid w:val="0030669C"/>
    <w:rsid w:val="003067F1"/>
    <w:rsid w:val="00306A0B"/>
    <w:rsid w:val="00306B6E"/>
    <w:rsid w:val="00306C47"/>
    <w:rsid w:val="00306D3D"/>
    <w:rsid w:val="0030708A"/>
    <w:rsid w:val="0030775B"/>
    <w:rsid w:val="00307A31"/>
    <w:rsid w:val="00307C96"/>
    <w:rsid w:val="0031012D"/>
    <w:rsid w:val="003101F8"/>
    <w:rsid w:val="00310285"/>
    <w:rsid w:val="00310CB6"/>
    <w:rsid w:val="00310EFA"/>
    <w:rsid w:val="00311453"/>
    <w:rsid w:val="0031169E"/>
    <w:rsid w:val="00312282"/>
    <w:rsid w:val="003129D6"/>
    <w:rsid w:val="00312ED9"/>
    <w:rsid w:val="00313306"/>
    <w:rsid w:val="00313351"/>
    <w:rsid w:val="00313444"/>
    <w:rsid w:val="0031349D"/>
    <w:rsid w:val="0031397C"/>
    <w:rsid w:val="00313A63"/>
    <w:rsid w:val="00314B04"/>
    <w:rsid w:val="00314D48"/>
    <w:rsid w:val="003151A8"/>
    <w:rsid w:val="00315FEB"/>
    <w:rsid w:val="00316807"/>
    <w:rsid w:val="00316D8C"/>
    <w:rsid w:val="00316DD3"/>
    <w:rsid w:val="00316F97"/>
    <w:rsid w:val="00317748"/>
    <w:rsid w:val="00317BF4"/>
    <w:rsid w:val="00317D65"/>
    <w:rsid w:val="00317F74"/>
    <w:rsid w:val="00317FAC"/>
    <w:rsid w:val="00320657"/>
    <w:rsid w:val="00320BAD"/>
    <w:rsid w:val="003213BF"/>
    <w:rsid w:val="00321726"/>
    <w:rsid w:val="00321C31"/>
    <w:rsid w:val="00321C42"/>
    <w:rsid w:val="00321D6C"/>
    <w:rsid w:val="003222D0"/>
    <w:rsid w:val="003228E0"/>
    <w:rsid w:val="00322C40"/>
    <w:rsid w:val="00322C79"/>
    <w:rsid w:val="00322C90"/>
    <w:rsid w:val="003236B9"/>
    <w:rsid w:val="00323775"/>
    <w:rsid w:val="00323C84"/>
    <w:rsid w:val="00323DF9"/>
    <w:rsid w:val="003243E3"/>
    <w:rsid w:val="00324467"/>
    <w:rsid w:val="003245B9"/>
    <w:rsid w:val="00324654"/>
    <w:rsid w:val="00324CFD"/>
    <w:rsid w:val="00324D6B"/>
    <w:rsid w:val="00325C5B"/>
    <w:rsid w:val="00327036"/>
    <w:rsid w:val="003278F1"/>
    <w:rsid w:val="00330023"/>
    <w:rsid w:val="003303B0"/>
    <w:rsid w:val="00330DC6"/>
    <w:rsid w:val="00330E17"/>
    <w:rsid w:val="00330EB9"/>
    <w:rsid w:val="00331268"/>
    <w:rsid w:val="003313A9"/>
    <w:rsid w:val="003314BB"/>
    <w:rsid w:val="003314F5"/>
    <w:rsid w:val="00331926"/>
    <w:rsid w:val="00331D41"/>
    <w:rsid w:val="00331EC5"/>
    <w:rsid w:val="0033218D"/>
    <w:rsid w:val="0033227A"/>
    <w:rsid w:val="00332B7D"/>
    <w:rsid w:val="00333041"/>
    <w:rsid w:val="0033310F"/>
    <w:rsid w:val="0033349B"/>
    <w:rsid w:val="003338C1"/>
    <w:rsid w:val="003338CD"/>
    <w:rsid w:val="00333A9C"/>
    <w:rsid w:val="00333DEC"/>
    <w:rsid w:val="00333EE8"/>
    <w:rsid w:val="00333F1F"/>
    <w:rsid w:val="003341B8"/>
    <w:rsid w:val="003350FC"/>
    <w:rsid w:val="00335441"/>
    <w:rsid w:val="00335B07"/>
    <w:rsid w:val="00335DC5"/>
    <w:rsid w:val="0033626E"/>
    <w:rsid w:val="003363AD"/>
    <w:rsid w:val="003368A7"/>
    <w:rsid w:val="00336EE5"/>
    <w:rsid w:val="00337064"/>
    <w:rsid w:val="00337160"/>
    <w:rsid w:val="00337214"/>
    <w:rsid w:val="003374C8"/>
    <w:rsid w:val="003379CB"/>
    <w:rsid w:val="00337EEF"/>
    <w:rsid w:val="00337F09"/>
    <w:rsid w:val="003405F5"/>
    <w:rsid w:val="003409C4"/>
    <w:rsid w:val="00340AD8"/>
    <w:rsid w:val="00340DAC"/>
    <w:rsid w:val="003410ED"/>
    <w:rsid w:val="00341908"/>
    <w:rsid w:val="00341C04"/>
    <w:rsid w:val="00341CA0"/>
    <w:rsid w:val="00341EE4"/>
    <w:rsid w:val="0034271D"/>
    <w:rsid w:val="00342741"/>
    <w:rsid w:val="00342852"/>
    <w:rsid w:val="00342E50"/>
    <w:rsid w:val="00342E9D"/>
    <w:rsid w:val="003432A0"/>
    <w:rsid w:val="00343498"/>
    <w:rsid w:val="003435D7"/>
    <w:rsid w:val="003436D4"/>
    <w:rsid w:val="00343810"/>
    <w:rsid w:val="0034398B"/>
    <w:rsid w:val="00343DE2"/>
    <w:rsid w:val="00343EA3"/>
    <w:rsid w:val="0034444F"/>
    <w:rsid w:val="00344D30"/>
    <w:rsid w:val="00344F23"/>
    <w:rsid w:val="00344F5E"/>
    <w:rsid w:val="00345D28"/>
    <w:rsid w:val="00345ECA"/>
    <w:rsid w:val="0034624F"/>
    <w:rsid w:val="00346410"/>
    <w:rsid w:val="00346765"/>
    <w:rsid w:val="00346A6D"/>
    <w:rsid w:val="00346B42"/>
    <w:rsid w:val="00346CC3"/>
    <w:rsid w:val="00347150"/>
    <w:rsid w:val="00347309"/>
    <w:rsid w:val="0034783A"/>
    <w:rsid w:val="00347B8B"/>
    <w:rsid w:val="0035074B"/>
    <w:rsid w:val="003507DA"/>
    <w:rsid w:val="00350D9C"/>
    <w:rsid w:val="00350DBD"/>
    <w:rsid w:val="003511F8"/>
    <w:rsid w:val="00351218"/>
    <w:rsid w:val="0035146D"/>
    <w:rsid w:val="003514E2"/>
    <w:rsid w:val="00351DC1"/>
    <w:rsid w:val="0035200E"/>
    <w:rsid w:val="0035274D"/>
    <w:rsid w:val="00352800"/>
    <w:rsid w:val="003541AB"/>
    <w:rsid w:val="00354293"/>
    <w:rsid w:val="003542F3"/>
    <w:rsid w:val="003543E3"/>
    <w:rsid w:val="00354813"/>
    <w:rsid w:val="00354ECF"/>
    <w:rsid w:val="00355214"/>
    <w:rsid w:val="003554B2"/>
    <w:rsid w:val="0035564C"/>
    <w:rsid w:val="003557AE"/>
    <w:rsid w:val="00355E10"/>
    <w:rsid w:val="00355E3B"/>
    <w:rsid w:val="003563DD"/>
    <w:rsid w:val="00356491"/>
    <w:rsid w:val="0035664B"/>
    <w:rsid w:val="0035692D"/>
    <w:rsid w:val="0035698C"/>
    <w:rsid w:val="003570E1"/>
    <w:rsid w:val="00357A31"/>
    <w:rsid w:val="00357B43"/>
    <w:rsid w:val="00357EDA"/>
    <w:rsid w:val="00360650"/>
    <w:rsid w:val="00360B52"/>
    <w:rsid w:val="00360C53"/>
    <w:rsid w:val="00360C55"/>
    <w:rsid w:val="0036122C"/>
    <w:rsid w:val="003613D0"/>
    <w:rsid w:val="0036187D"/>
    <w:rsid w:val="00362129"/>
    <w:rsid w:val="0036231C"/>
    <w:rsid w:val="00362936"/>
    <w:rsid w:val="00362DD8"/>
    <w:rsid w:val="003631A2"/>
    <w:rsid w:val="00363451"/>
    <w:rsid w:val="00363873"/>
    <w:rsid w:val="00363A89"/>
    <w:rsid w:val="003641F1"/>
    <w:rsid w:val="00365257"/>
    <w:rsid w:val="003653D1"/>
    <w:rsid w:val="003654B8"/>
    <w:rsid w:val="0036587C"/>
    <w:rsid w:val="00365A77"/>
    <w:rsid w:val="00365ACB"/>
    <w:rsid w:val="00365EF0"/>
    <w:rsid w:val="00365F7F"/>
    <w:rsid w:val="00366008"/>
    <w:rsid w:val="00366123"/>
    <w:rsid w:val="0036616E"/>
    <w:rsid w:val="003668CC"/>
    <w:rsid w:val="00366903"/>
    <w:rsid w:val="00367105"/>
    <w:rsid w:val="00367D5C"/>
    <w:rsid w:val="003702B5"/>
    <w:rsid w:val="00370476"/>
    <w:rsid w:val="0037049F"/>
    <w:rsid w:val="003705B3"/>
    <w:rsid w:val="0037076E"/>
    <w:rsid w:val="00370ED3"/>
    <w:rsid w:val="0037138B"/>
    <w:rsid w:val="003714C6"/>
    <w:rsid w:val="00371555"/>
    <w:rsid w:val="003715A0"/>
    <w:rsid w:val="0037160D"/>
    <w:rsid w:val="00371617"/>
    <w:rsid w:val="00371799"/>
    <w:rsid w:val="00371C1F"/>
    <w:rsid w:val="00372352"/>
    <w:rsid w:val="00372994"/>
    <w:rsid w:val="00372A3A"/>
    <w:rsid w:val="00372FAB"/>
    <w:rsid w:val="003731F1"/>
    <w:rsid w:val="003735B6"/>
    <w:rsid w:val="00373665"/>
    <w:rsid w:val="00373858"/>
    <w:rsid w:val="00373D24"/>
    <w:rsid w:val="0037420F"/>
    <w:rsid w:val="003743CD"/>
    <w:rsid w:val="003747DF"/>
    <w:rsid w:val="00374831"/>
    <w:rsid w:val="00374890"/>
    <w:rsid w:val="00374A4D"/>
    <w:rsid w:val="00374E65"/>
    <w:rsid w:val="00374F58"/>
    <w:rsid w:val="0037556E"/>
    <w:rsid w:val="003756FC"/>
    <w:rsid w:val="0037595F"/>
    <w:rsid w:val="00375A03"/>
    <w:rsid w:val="00375E0D"/>
    <w:rsid w:val="00375F47"/>
    <w:rsid w:val="00376220"/>
    <w:rsid w:val="003768F4"/>
    <w:rsid w:val="00376AA5"/>
    <w:rsid w:val="00377479"/>
    <w:rsid w:val="00377AE9"/>
    <w:rsid w:val="00377B4E"/>
    <w:rsid w:val="00377BF2"/>
    <w:rsid w:val="00377C22"/>
    <w:rsid w:val="00377D18"/>
    <w:rsid w:val="00377D95"/>
    <w:rsid w:val="003800F9"/>
    <w:rsid w:val="00380414"/>
    <w:rsid w:val="003804BE"/>
    <w:rsid w:val="00380701"/>
    <w:rsid w:val="00380743"/>
    <w:rsid w:val="0038087F"/>
    <w:rsid w:val="003808E7"/>
    <w:rsid w:val="00380BEE"/>
    <w:rsid w:val="00380E92"/>
    <w:rsid w:val="00381752"/>
    <w:rsid w:val="003819B6"/>
    <w:rsid w:val="00381A0A"/>
    <w:rsid w:val="00381C34"/>
    <w:rsid w:val="003822A1"/>
    <w:rsid w:val="00382580"/>
    <w:rsid w:val="0038319F"/>
    <w:rsid w:val="00383C9D"/>
    <w:rsid w:val="00383D94"/>
    <w:rsid w:val="00383EB2"/>
    <w:rsid w:val="00383F82"/>
    <w:rsid w:val="00384001"/>
    <w:rsid w:val="003844FB"/>
    <w:rsid w:val="0038452C"/>
    <w:rsid w:val="00384BBD"/>
    <w:rsid w:val="00384C82"/>
    <w:rsid w:val="00384DB2"/>
    <w:rsid w:val="0038535D"/>
    <w:rsid w:val="00385AF0"/>
    <w:rsid w:val="00386154"/>
    <w:rsid w:val="00386975"/>
    <w:rsid w:val="00386CDA"/>
    <w:rsid w:val="003873FF"/>
    <w:rsid w:val="00387911"/>
    <w:rsid w:val="00387990"/>
    <w:rsid w:val="00387D06"/>
    <w:rsid w:val="00390182"/>
    <w:rsid w:val="0039079A"/>
    <w:rsid w:val="0039099C"/>
    <w:rsid w:val="00391140"/>
    <w:rsid w:val="00391187"/>
    <w:rsid w:val="003912CF"/>
    <w:rsid w:val="00391318"/>
    <w:rsid w:val="00391E53"/>
    <w:rsid w:val="00392088"/>
    <w:rsid w:val="00392404"/>
    <w:rsid w:val="003924F4"/>
    <w:rsid w:val="00392893"/>
    <w:rsid w:val="00392DBA"/>
    <w:rsid w:val="003937B3"/>
    <w:rsid w:val="003939BA"/>
    <w:rsid w:val="00393AB3"/>
    <w:rsid w:val="00394412"/>
    <w:rsid w:val="00394AB6"/>
    <w:rsid w:val="003951E2"/>
    <w:rsid w:val="003956D7"/>
    <w:rsid w:val="00395A48"/>
    <w:rsid w:val="00395E8E"/>
    <w:rsid w:val="00395F88"/>
    <w:rsid w:val="003960B8"/>
    <w:rsid w:val="0039636F"/>
    <w:rsid w:val="003966CA"/>
    <w:rsid w:val="003966F3"/>
    <w:rsid w:val="003971E0"/>
    <w:rsid w:val="0039761F"/>
    <w:rsid w:val="003A1AE8"/>
    <w:rsid w:val="003A1D7D"/>
    <w:rsid w:val="003A2453"/>
    <w:rsid w:val="003A26FD"/>
    <w:rsid w:val="003A2EF9"/>
    <w:rsid w:val="003A30D3"/>
    <w:rsid w:val="003A312F"/>
    <w:rsid w:val="003A3768"/>
    <w:rsid w:val="003A37EB"/>
    <w:rsid w:val="003A39AB"/>
    <w:rsid w:val="003A3ABD"/>
    <w:rsid w:val="003A3ADD"/>
    <w:rsid w:val="003A4064"/>
    <w:rsid w:val="003A4585"/>
    <w:rsid w:val="003A4686"/>
    <w:rsid w:val="003A470E"/>
    <w:rsid w:val="003A48D4"/>
    <w:rsid w:val="003A4A7F"/>
    <w:rsid w:val="003A4DDD"/>
    <w:rsid w:val="003A4E44"/>
    <w:rsid w:val="003A4EBE"/>
    <w:rsid w:val="003A5283"/>
    <w:rsid w:val="003A5813"/>
    <w:rsid w:val="003A5950"/>
    <w:rsid w:val="003A5C49"/>
    <w:rsid w:val="003A62E2"/>
    <w:rsid w:val="003A6D04"/>
    <w:rsid w:val="003A71A1"/>
    <w:rsid w:val="003A7361"/>
    <w:rsid w:val="003A7A3B"/>
    <w:rsid w:val="003A7D75"/>
    <w:rsid w:val="003B0014"/>
    <w:rsid w:val="003B013F"/>
    <w:rsid w:val="003B0254"/>
    <w:rsid w:val="003B0A21"/>
    <w:rsid w:val="003B0D9B"/>
    <w:rsid w:val="003B1832"/>
    <w:rsid w:val="003B1C2D"/>
    <w:rsid w:val="003B1D23"/>
    <w:rsid w:val="003B1F8A"/>
    <w:rsid w:val="003B2096"/>
    <w:rsid w:val="003B2340"/>
    <w:rsid w:val="003B2F9B"/>
    <w:rsid w:val="003B322F"/>
    <w:rsid w:val="003B3305"/>
    <w:rsid w:val="003B3416"/>
    <w:rsid w:val="003B3581"/>
    <w:rsid w:val="003B39F8"/>
    <w:rsid w:val="003B3CB2"/>
    <w:rsid w:val="003B422B"/>
    <w:rsid w:val="003B4235"/>
    <w:rsid w:val="003B4413"/>
    <w:rsid w:val="003B466F"/>
    <w:rsid w:val="003B4A79"/>
    <w:rsid w:val="003B4F4E"/>
    <w:rsid w:val="003B525E"/>
    <w:rsid w:val="003B5416"/>
    <w:rsid w:val="003B5566"/>
    <w:rsid w:val="003B5611"/>
    <w:rsid w:val="003B5C7D"/>
    <w:rsid w:val="003B5F51"/>
    <w:rsid w:val="003B603B"/>
    <w:rsid w:val="003B620C"/>
    <w:rsid w:val="003B68E7"/>
    <w:rsid w:val="003B6ABF"/>
    <w:rsid w:val="003B7140"/>
    <w:rsid w:val="003B77E9"/>
    <w:rsid w:val="003B7A1E"/>
    <w:rsid w:val="003B7B0D"/>
    <w:rsid w:val="003C0438"/>
    <w:rsid w:val="003C0563"/>
    <w:rsid w:val="003C06D5"/>
    <w:rsid w:val="003C075D"/>
    <w:rsid w:val="003C0780"/>
    <w:rsid w:val="003C0B94"/>
    <w:rsid w:val="003C0D3E"/>
    <w:rsid w:val="003C10C9"/>
    <w:rsid w:val="003C113F"/>
    <w:rsid w:val="003C17EC"/>
    <w:rsid w:val="003C1CA9"/>
    <w:rsid w:val="003C26D1"/>
    <w:rsid w:val="003C28F1"/>
    <w:rsid w:val="003C29EE"/>
    <w:rsid w:val="003C2F1D"/>
    <w:rsid w:val="003C384B"/>
    <w:rsid w:val="003C3AC3"/>
    <w:rsid w:val="003C3D23"/>
    <w:rsid w:val="003C3E94"/>
    <w:rsid w:val="003C3EAF"/>
    <w:rsid w:val="003C4357"/>
    <w:rsid w:val="003C46A7"/>
    <w:rsid w:val="003C4827"/>
    <w:rsid w:val="003C4ADD"/>
    <w:rsid w:val="003C4D60"/>
    <w:rsid w:val="003C4F22"/>
    <w:rsid w:val="003C4F71"/>
    <w:rsid w:val="003C53F3"/>
    <w:rsid w:val="003C54D1"/>
    <w:rsid w:val="003C5B71"/>
    <w:rsid w:val="003C5CF7"/>
    <w:rsid w:val="003C5CF9"/>
    <w:rsid w:val="003C5E15"/>
    <w:rsid w:val="003C64D1"/>
    <w:rsid w:val="003C6E1B"/>
    <w:rsid w:val="003C70B6"/>
    <w:rsid w:val="003C742A"/>
    <w:rsid w:val="003C757F"/>
    <w:rsid w:val="003D0102"/>
    <w:rsid w:val="003D0765"/>
    <w:rsid w:val="003D07AA"/>
    <w:rsid w:val="003D0BD0"/>
    <w:rsid w:val="003D129E"/>
    <w:rsid w:val="003D13FA"/>
    <w:rsid w:val="003D19DE"/>
    <w:rsid w:val="003D1A2E"/>
    <w:rsid w:val="003D1CBD"/>
    <w:rsid w:val="003D1DBA"/>
    <w:rsid w:val="003D249A"/>
    <w:rsid w:val="003D253F"/>
    <w:rsid w:val="003D2AF1"/>
    <w:rsid w:val="003D3842"/>
    <w:rsid w:val="003D4177"/>
    <w:rsid w:val="003D4293"/>
    <w:rsid w:val="003D45FC"/>
    <w:rsid w:val="003D490C"/>
    <w:rsid w:val="003D4E45"/>
    <w:rsid w:val="003D5053"/>
    <w:rsid w:val="003D557C"/>
    <w:rsid w:val="003D5601"/>
    <w:rsid w:val="003D5888"/>
    <w:rsid w:val="003D5DCE"/>
    <w:rsid w:val="003D62FC"/>
    <w:rsid w:val="003D6442"/>
    <w:rsid w:val="003D6479"/>
    <w:rsid w:val="003D659A"/>
    <w:rsid w:val="003D65C8"/>
    <w:rsid w:val="003D6791"/>
    <w:rsid w:val="003D6D9D"/>
    <w:rsid w:val="003D73A0"/>
    <w:rsid w:val="003D77CF"/>
    <w:rsid w:val="003D78C0"/>
    <w:rsid w:val="003D7C7B"/>
    <w:rsid w:val="003E0404"/>
    <w:rsid w:val="003E0445"/>
    <w:rsid w:val="003E06BA"/>
    <w:rsid w:val="003E08D3"/>
    <w:rsid w:val="003E0CE4"/>
    <w:rsid w:val="003E0F59"/>
    <w:rsid w:val="003E0F89"/>
    <w:rsid w:val="003E17AD"/>
    <w:rsid w:val="003E17CA"/>
    <w:rsid w:val="003E2046"/>
    <w:rsid w:val="003E2235"/>
    <w:rsid w:val="003E23C5"/>
    <w:rsid w:val="003E2890"/>
    <w:rsid w:val="003E2D3D"/>
    <w:rsid w:val="003E2D71"/>
    <w:rsid w:val="003E2F03"/>
    <w:rsid w:val="003E2F14"/>
    <w:rsid w:val="003E2FD7"/>
    <w:rsid w:val="003E326C"/>
    <w:rsid w:val="003E32D0"/>
    <w:rsid w:val="003E330B"/>
    <w:rsid w:val="003E3725"/>
    <w:rsid w:val="003E3865"/>
    <w:rsid w:val="003E38A9"/>
    <w:rsid w:val="003E42C5"/>
    <w:rsid w:val="003E46AC"/>
    <w:rsid w:val="003E46B8"/>
    <w:rsid w:val="003E49F9"/>
    <w:rsid w:val="003E4B09"/>
    <w:rsid w:val="003E4C2D"/>
    <w:rsid w:val="003E4F62"/>
    <w:rsid w:val="003E509B"/>
    <w:rsid w:val="003E51F3"/>
    <w:rsid w:val="003E5441"/>
    <w:rsid w:val="003E54BA"/>
    <w:rsid w:val="003E562B"/>
    <w:rsid w:val="003E57B8"/>
    <w:rsid w:val="003E6279"/>
    <w:rsid w:val="003E635B"/>
    <w:rsid w:val="003E64B6"/>
    <w:rsid w:val="003E6545"/>
    <w:rsid w:val="003E6903"/>
    <w:rsid w:val="003E6EB4"/>
    <w:rsid w:val="003E74C9"/>
    <w:rsid w:val="003E76C8"/>
    <w:rsid w:val="003E781E"/>
    <w:rsid w:val="003E786B"/>
    <w:rsid w:val="003E7F72"/>
    <w:rsid w:val="003F007D"/>
    <w:rsid w:val="003F0BFD"/>
    <w:rsid w:val="003F16FE"/>
    <w:rsid w:val="003F198D"/>
    <w:rsid w:val="003F1D5E"/>
    <w:rsid w:val="003F1DF4"/>
    <w:rsid w:val="003F22AE"/>
    <w:rsid w:val="003F2427"/>
    <w:rsid w:val="003F2856"/>
    <w:rsid w:val="003F2A02"/>
    <w:rsid w:val="003F2F46"/>
    <w:rsid w:val="003F3A4D"/>
    <w:rsid w:val="003F411F"/>
    <w:rsid w:val="003F44BD"/>
    <w:rsid w:val="003F466B"/>
    <w:rsid w:val="003F47E8"/>
    <w:rsid w:val="003F4ADC"/>
    <w:rsid w:val="003F4B0F"/>
    <w:rsid w:val="003F4CD7"/>
    <w:rsid w:val="003F4DC7"/>
    <w:rsid w:val="003F50E8"/>
    <w:rsid w:val="003F5283"/>
    <w:rsid w:val="003F5951"/>
    <w:rsid w:val="003F5B99"/>
    <w:rsid w:val="003F5BA6"/>
    <w:rsid w:val="003F5CCE"/>
    <w:rsid w:val="003F600A"/>
    <w:rsid w:val="003F61B9"/>
    <w:rsid w:val="003F61E7"/>
    <w:rsid w:val="003F67FD"/>
    <w:rsid w:val="003F6A81"/>
    <w:rsid w:val="003F6AA8"/>
    <w:rsid w:val="003F6E62"/>
    <w:rsid w:val="003F709C"/>
    <w:rsid w:val="003F70DA"/>
    <w:rsid w:val="003F740C"/>
    <w:rsid w:val="003F7A64"/>
    <w:rsid w:val="003F7B19"/>
    <w:rsid w:val="003F7E05"/>
    <w:rsid w:val="004001C2"/>
    <w:rsid w:val="0040069C"/>
    <w:rsid w:val="004007C3"/>
    <w:rsid w:val="004011A9"/>
    <w:rsid w:val="0040133C"/>
    <w:rsid w:val="004019B9"/>
    <w:rsid w:val="00402118"/>
    <w:rsid w:val="0040273E"/>
    <w:rsid w:val="00402868"/>
    <w:rsid w:val="00402973"/>
    <w:rsid w:val="00402A80"/>
    <w:rsid w:val="00402BDD"/>
    <w:rsid w:val="00402E3A"/>
    <w:rsid w:val="00403092"/>
    <w:rsid w:val="00403316"/>
    <w:rsid w:val="00403364"/>
    <w:rsid w:val="00403570"/>
    <w:rsid w:val="0040383B"/>
    <w:rsid w:val="00403E71"/>
    <w:rsid w:val="00403ECE"/>
    <w:rsid w:val="004045FB"/>
    <w:rsid w:val="004049C4"/>
    <w:rsid w:val="00404A36"/>
    <w:rsid w:val="00404E72"/>
    <w:rsid w:val="0040553D"/>
    <w:rsid w:val="00405939"/>
    <w:rsid w:val="00405B34"/>
    <w:rsid w:val="00405D16"/>
    <w:rsid w:val="00405ECB"/>
    <w:rsid w:val="00405F32"/>
    <w:rsid w:val="00405F4D"/>
    <w:rsid w:val="00406CB8"/>
    <w:rsid w:val="004073BA"/>
    <w:rsid w:val="00407698"/>
    <w:rsid w:val="00407D06"/>
    <w:rsid w:val="00407E3F"/>
    <w:rsid w:val="00410AD0"/>
    <w:rsid w:val="00410D43"/>
    <w:rsid w:val="00411465"/>
    <w:rsid w:val="00411620"/>
    <w:rsid w:val="00412624"/>
    <w:rsid w:val="004126DF"/>
    <w:rsid w:val="00412B8A"/>
    <w:rsid w:val="00413214"/>
    <w:rsid w:val="0041350D"/>
    <w:rsid w:val="00413609"/>
    <w:rsid w:val="00414060"/>
    <w:rsid w:val="00414274"/>
    <w:rsid w:val="004143B2"/>
    <w:rsid w:val="00414410"/>
    <w:rsid w:val="00414876"/>
    <w:rsid w:val="00414A44"/>
    <w:rsid w:val="00415077"/>
    <w:rsid w:val="00415295"/>
    <w:rsid w:val="0041529B"/>
    <w:rsid w:val="0041541B"/>
    <w:rsid w:val="004159C8"/>
    <w:rsid w:val="00416166"/>
    <w:rsid w:val="0041637E"/>
    <w:rsid w:val="004166BC"/>
    <w:rsid w:val="00416838"/>
    <w:rsid w:val="00416CA7"/>
    <w:rsid w:val="0041706B"/>
    <w:rsid w:val="004173FC"/>
    <w:rsid w:val="00417428"/>
    <w:rsid w:val="00417659"/>
    <w:rsid w:val="004179F7"/>
    <w:rsid w:val="00417A05"/>
    <w:rsid w:val="00420235"/>
    <w:rsid w:val="004205AD"/>
    <w:rsid w:val="004206CD"/>
    <w:rsid w:val="00420734"/>
    <w:rsid w:val="00420C6A"/>
    <w:rsid w:val="00420E96"/>
    <w:rsid w:val="00421335"/>
    <w:rsid w:val="00421407"/>
    <w:rsid w:val="00421757"/>
    <w:rsid w:val="00421818"/>
    <w:rsid w:val="00421DEE"/>
    <w:rsid w:val="00421E3D"/>
    <w:rsid w:val="0042206C"/>
    <w:rsid w:val="0042229B"/>
    <w:rsid w:val="00422607"/>
    <w:rsid w:val="0042283A"/>
    <w:rsid w:val="00422CE1"/>
    <w:rsid w:val="00422E9A"/>
    <w:rsid w:val="0042394F"/>
    <w:rsid w:val="00423A4E"/>
    <w:rsid w:val="0042418E"/>
    <w:rsid w:val="00424C38"/>
    <w:rsid w:val="00424CF9"/>
    <w:rsid w:val="00424DAF"/>
    <w:rsid w:val="0042581C"/>
    <w:rsid w:val="00425A3F"/>
    <w:rsid w:val="00425C23"/>
    <w:rsid w:val="00426031"/>
    <w:rsid w:val="0042618A"/>
    <w:rsid w:val="004266F0"/>
    <w:rsid w:val="00426992"/>
    <w:rsid w:val="00426D42"/>
    <w:rsid w:val="00426ECD"/>
    <w:rsid w:val="004272BB"/>
    <w:rsid w:val="0042757A"/>
    <w:rsid w:val="0042757E"/>
    <w:rsid w:val="00427A31"/>
    <w:rsid w:val="00427C1E"/>
    <w:rsid w:val="00427C3F"/>
    <w:rsid w:val="00427F4E"/>
    <w:rsid w:val="00427FF1"/>
    <w:rsid w:val="004305ED"/>
    <w:rsid w:val="00430818"/>
    <w:rsid w:val="00430ADB"/>
    <w:rsid w:val="00430C76"/>
    <w:rsid w:val="00430D03"/>
    <w:rsid w:val="00430D30"/>
    <w:rsid w:val="00430FB1"/>
    <w:rsid w:val="0043173D"/>
    <w:rsid w:val="00431E6B"/>
    <w:rsid w:val="00432285"/>
    <w:rsid w:val="004325C9"/>
    <w:rsid w:val="00432A1A"/>
    <w:rsid w:val="00432A2D"/>
    <w:rsid w:val="00432B4C"/>
    <w:rsid w:val="00432C52"/>
    <w:rsid w:val="00432F35"/>
    <w:rsid w:val="00433020"/>
    <w:rsid w:val="00433368"/>
    <w:rsid w:val="0043381D"/>
    <w:rsid w:val="00433B1F"/>
    <w:rsid w:val="00433DB8"/>
    <w:rsid w:val="004342A3"/>
    <w:rsid w:val="00434460"/>
    <w:rsid w:val="004344D9"/>
    <w:rsid w:val="0043468A"/>
    <w:rsid w:val="0043482F"/>
    <w:rsid w:val="004349C6"/>
    <w:rsid w:val="00434C8E"/>
    <w:rsid w:val="00434EE3"/>
    <w:rsid w:val="00434F54"/>
    <w:rsid w:val="00435002"/>
    <w:rsid w:val="0043574D"/>
    <w:rsid w:val="00435979"/>
    <w:rsid w:val="00435EF0"/>
    <w:rsid w:val="00436119"/>
    <w:rsid w:val="00436233"/>
    <w:rsid w:val="004363CD"/>
    <w:rsid w:val="004369EA"/>
    <w:rsid w:val="00436B23"/>
    <w:rsid w:val="00436D3E"/>
    <w:rsid w:val="00436F74"/>
    <w:rsid w:val="00437161"/>
    <w:rsid w:val="004372DD"/>
    <w:rsid w:val="0043791F"/>
    <w:rsid w:val="00437A06"/>
    <w:rsid w:val="00437D38"/>
    <w:rsid w:val="004402DF"/>
    <w:rsid w:val="004404CF"/>
    <w:rsid w:val="0044099D"/>
    <w:rsid w:val="004409A0"/>
    <w:rsid w:val="004412F0"/>
    <w:rsid w:val="00441A67"/>
    <w:rsid w:val="00441A8D"/>
    <w:rsid w:val="00441CFB"/>
    <w:rsid w:val="00441EF9"/>
    <w:rsid w:val="00442299"/>
    <w:rsid w:val="0044232E"/>
    <w:rsid w:val="00443351"/>
    <w:rsid w:val="004433D4"/>
    <w:rsid w:val="00443446"/>
    <w:rsid w:val="0044356A"/>
    <w:rsid w:val="00443BCB"/>
    <w:rsid w:val="0044437C"/>
    <w:rsid w:val="00444A6A"/>
    <w:rsid w:val="00445A07"/>
    <w:rsid w:val="00445EA3"/>
    <w:rsid w:val="004460E5"/>
    <w:rsid w:val="00446382"/>
    <w:rsid w:val="004464EB"/>
    <w:rsid w:val="00446617"/>
    <w:rsid w:val="00446AD4"/>
    <w:rsid w:val="00446B0A"/>
    <w:rsid w:val="00446B65"/>
    <w:rsid w:val="004470C4"/>
    <w:rsid w:val="00447414"/>
    <w:rsid w:val="004477FB"/>
    <w:rsid w:val="00447881"/>
    <w:rsid w:val="00447A97"/>
    <w:rsid w:val="00447DA7"/>
    <w:rsid w:val="00447E0E"/>
    <w:rsid w:val="00447E2B"/>
    <w:rsid w:val="004506C6"/>
    <w:rsid w:val="00450C58"/>
    <w:rsid w:val="00451227"/>
    <w:rsid w:val="0045182D"/>
    <w:rsid w:val="00451CB6"/>
    <w:rsid w:val="004523C7"/>
    <w:rsid w:val="00452464"/>
    <w:rsid w:val="00453882"/>
    <w:rsid w:val="00453CAF"/>
    <w:rsid w:val="0045410D"/>
    <w:rsid w:val="00454160"/>
    <w:rsid w:val="00454844"/>
    <w:rsid w:val="00454BCC"/>
    <w:rsid w:val="00454E56"/>
    <w:rsid w:val="004551CB"/>
    <w:rsid w:val="00455422"/>
    <w:rsid w:val="00455796"/>
    <w:rsid w:val="00455EBA"/>
    <w:rsid w:val="00456485"/>
    <w:rsid w:val="0045655F"/>
    <w:rsid w:val="004567F8"/>
    <w:rsid w:val="00456A2A"/>
    <w:rsid w:val="00456F75"/>
    <w:rsid w:val="00457362"/>
    <w:rsid w:val="00457640"/>
    <w:rsid w:val="00457996"/>
    <w:rsid w:val="00457B38"/>
    <w:rsid w:val="00460032"/>
    <w:rsid w:val="004600E1"/>
    <w:rsid w:val="004604DF"/>
    <w:rsid w:val="00460582"/>
    <w:rsid w:val="00460C9A"/>
    <w:rsid w:val="00460CC8"/>
    <w:rsid w:val="00460F44"/>
    <w:rsid w:val="00460FB7"/>
    <w:rsid w:val="0046107C"/>
    <w:rsid w:val="004611DD"/>
    <w:rsid w:val="0046121D"/>
    <w:rsid w:val="004615EB"/>
    <w:rsid w:val="00461B7D"/>
    <w:rsid w:val="00461C33"/>
    <w:rsid w:val="00461DC4"/>
    <w:rsid w:val="0046210C"/>
    <w:rsid w:val="004622F0"/>
    <w:rsid w:val="00462368"/>
    <w:rsid w:val="004627F1"/>
    <w:rsid w:val="004629F1"/>
    <w:rsid w:val="00462D9B"/>
    <w:rsid w:val="0046363F"/>
    <w:rsid w:val="00463865"/>
    <w:rsid w:val="00463B3F"/>
    <w:rsid w:val="00464D26"/>
    <w:rsid w:val="00464EE5"/>
    <w:rsid w:val="00464FEB"/>
    <w:rsid w:val="004652CA"/>
    <w:rsid w:val="00465384"/>
    <w:rsid w:val="004655FF"/>
    <w:rsid w:val="004657CE"/>
    <w:rsid w:val="00465862"/>
    <w:rsid w:val="00465A19"/>
    <w:rsid w:val="00465B07"/>
    <w:rsid w:val="00465DBA"/>
    <w:rsid w:val="004660EF"/>
    <w:rsid w:val="00466250"/>
    <w:rsid w:val="00466600"/>
    <w:rsid w:val="00467093"/>
    <w:rsid w:val="004671AE"/>
    <w:rsid w:val="0046721F"/>
    <w:rsid w:val="004673C1"/>
    <w:rsid w:val="00467461"/>
    <w:rsid w:val="004677A6"/>
    <w:rsid w:val="00467875"/>
    <w:rsid w:val="004679E8"/>
    <w:rsid w:val="00467AF1"/>
    <w:rsid w:val="00467C68"/>
    <w:rsid w:val="00467DD3"/>
    <w:rsid w:val="00467EEC"/>
    <w:rsid w:val="00467F83"/>
    <w:rsid w:val="00470475"/>
    <w:rsid w:val="00470511"/>
    <w:rsid w:val="004708AC"/>
    <w:rsid w:val="004709F6"/>
    <w:rsid w:val="00471060"/>
    <w:rsid w:val="004710C9"/>
    <w:rsid w:val="00471243"/>
    <w:rsid w:val="00471573"/>
    <w:rsid w:val="004716D7"/>
    <w:rsid w:val="00471D05"/>
    <w:rsid w:val="00471E5D"/>
    <w:rsid w:val="004724AA"/>
    <w:rsid w:val="0047299F"/>
    <w:rsid w:val="0047335A"/>
    <w:rsid w:val="00473390"/>
    <w:rsid w:val="004735D1"/>
    <w:rsid w:val="004739A8"/>
    <w:rsid w:val="00473C2D"/>
    <w:rsid w:val="00473D9E"/>
    <w:rsid w:val="00473ECA"/>
    <w:rsid w:val="00474063"/>
    <w:rsid w:val="004740C5"/>
    <w:rsid w:val="004746C4"/>
    <w:rsid w:val="00474826"/>
    <w:rsid w:val="00474F3A"/>
    <w:rsid w:val="004757C0"/>
    <w:rsid w:val="0047590D"/>
    <w:rsid w:val="00475DAA"/>
    <w:rsid w:val="00475FA3"/>
    <w:rsid w:val="004760AE"/>
    <w:rsid w:val="004763BE"/>
    <w:rsid w:val="00476AB0"/>
    <w:rsid w:val="00476C6D"/>
    <w:rsid w:val="00476FFB"/>
    <w:rsid w:val="0047711D"/>
    <w:rsid w:val="004771C1"/>
    <w:rsid w:val="00477473"/>
    <w:rsid w:val="00477868"/>
    <w:rsid w:val="00477BD9"/>
    <w:rsid w:val="0048149F"/>
    <w:rsid w:val="004814A5"/>
    <w:rsid w:val="0048183D"/>
    <w:rsid w:val="00481FD1"/>
    <w:rsid w:val="004820E1"/>
    <w:rsid w:val="0048215F"/>
    <w:rsid w:val="00482547"/>
    <w:rsid w:val="0048294C"/>
    <w:rsid w:val="00483115"/>
    <w:rsid w:val="00483722"/>
    <w:rsid w:val="00483891"/>
    <w:rsid w:val="00483F33"/>
    <w:rsid w:val="00484181"/>
    <w:rsid w:val="00484F9C"/>
    <w:rsid w:val="0048501F"/>
    <w:rsid w:val="00485143"/>
    <w:rsid w:val="0048588B"/>
    <w:rsid w:val="00485BE8"/>
    <w:rsid w:val="00485C41"/>
    <w:rsid w:val="00485F0C"/>
    <w:rsid w:val="004860D0"/>
    <w:rsid w:val="0048612D"/>
    <w:rsid w:val="00486340"/>
    <w:rsid w:val="0048650D"/>
    <w:rsid w:val="004867A3"/>
    <w:rsid w:val="004870D2"/>
    <w:rsid w:val="0048713F"/>
    <w:rsid w:val="004877EB"/>
    <w:rsid w:val="00487938"/>
    <w:rsid w:val="00487D1C"/>
    <w:rsid w:val="00490166"/>
    <w:rsid w:val="00490290"/>
    <w:rsid w:val="00490324"/>
    <w:rsid w:val="004905B7"/>
    <w:rsid w:val="00490F72"/>
    <w:rsid w:val="004914EE"/>
    <w:rsid w:val="0049181C"/>
    <w:rsid w:val="004918F8"/>
    <w:rsid w:val="00491A83"/>
    <w:rsid w:val="00491ADA"/>
    <w:rsid w:val="00491F97"/>
    <w:rsid w:val="004920E1"/>
    <w:rsid w:val="004923D9"/>
    <w:rsid w:val="004929DB"/>
    <w:rsid w:val="00492E83"/>
    <w:rsid w:val="00492EC1"/>
    <w:rsid w:val="00493045"/>
    <w:rsid w:val="00493078"/>
    <w:rsid w:val="004937FF"/>
    <w:rsid w:val="00493C56"/>
    <w:rsid w:val="00493E2A"/>
    <w:rsid w:val="00493F42"/>
    <w:rsid w:val="00494810"/>
    <w:rsid w:val="00494ABF"/>
    <w:rsid w:val="00494EC1"/>
    <w:rsid w:val="0049517B"/>
    <w:rsid w:val="00495258"/>
    <w:rsid w:val="004956F8"/>
    <w:rsid w:val="00495978"/>
    <w:rsid w:val="00495B17"/>
    <w:rsid w:val="00496AD5"/>
    <w:rsid w:val="00497543"/>
    <w:rsid w:val="0049774D"/>
    <w:rsid w:val="004978DB"/>
    <w:rsid w:val="00497D93"/>
    <w:rsid w:val="004A0384"/>
    <w:rsid w:val="004A04E4"/>
    <w:rsid w:val="004A11D4"/>
    <w:rsid w:val="004A1C80"/>
    <w:rsid w:val="004A1CBC"/>
    <w:rsid w:val="004A25AA"/>
    <w:rsid w:val="004A29BC"/>
    <w:rsid w:val="004A2A52"/>
    <w:rsid w:val="004A2AE1"/>
    <w:rsid w:val="004A2BAC"/>
    <w:rsid w:val="004A2C19"/>
    <w:rsid w:val="004A3293"/>
    <w:rsid w:val="004A3AA1"/>
    <w:rsid w:val="004A3BFA"/>
    <w:rsid w:val="004A3D30"/>
    <w:rsid w:val="004A3FF2"/>
    <w:rsid w:val="004A4335"/>
    <w:rsid w:val="004A46E2"/>
    <w:rsid w:val="004A508E"/>
    <w:rsid w:val="004A53B7"/>
    <w:rsid w:val="004A564C"/>
    <w:rsid w:val="004A5776"/>
    <w:rsid w:val="004A581D"/>
    <w:rsid w:val="004A5840"/>
    <w:rsid w:val="004A5CF7"/>
    <w:rsid w:val="004A5DFA"/>
    <w:rsid w:val="004A61BF"/>
    <w:rsid w:val="004A655A"/>
    <w:rsid w:val="004A66A6"/>
    <w:rsid w:val="004A69D7"/>
    <w:rsid w:val="004A6F4F"/>
    <w:rsid w:val="004A703B"/>
    <w:rsid w:val="004A729E"/>
    <w:rsid w:val="004A736C"/>
    <w:rsid w:val="004A7687"/>
    <w:rsid w:val="004A7701"/>
    <w:rsid w:val="004A78BA"/>
    <w:rsid w:val="004A78F1"/>
    <w:rsid w:val="004A7A5D"/>
    <w:rsid w:val="004A7D8D"/>
    <w:rsid w:val="004A7E0C"/>
    <w:rsid w:val="004B0300"/>
    <w:rsid w:val="004B080A"/>
    <w:rsid w:val="004B101E"/>
    <w:rsid w:val="004B1307"/>
    <w:rsid w:val="004B1B34"/>
    <w:rsid w:val="004B1E66"/>
    <w:rsid w:val="004B1EA5"/>
    <w:rsid w:val="004B2522"/>
    <w:rsid w:val="004B2589"/>
    <w:rsid w:val="004B2DCD"/>
    <w:rsid w:val="004B2DD3"/>
    <w:rsid w:val="004B357A"/>
    <w:rsid w:val="004B4E27"/>
    <w:rsid w:val="004B543B"/>
    <w:rsid w:val="004B5878"/>
    <w:rsid w:val="004B6166"/>
    <w:rsid w:val="004B64DA"/>
    <w:rsid w:val="004B6577"/>
    <w:rsid w:val="004B65A1"/>
    <w:rsid w:val="004B6994"/>
    <w:rsid w:val="004B6C18"/>
    <w:rsid w:val="004B6CF7"/>
    <w:rsid w:val="004B7C4B"/>
    <w:rsid w:val="004B7EFD"/>
    <w:rsid w:val="004B7F16"/>
    <w:rsid w:val="004C07A2"/>
    <w:rsid w:val="004C0BA6"/>
    <w:rsid w:val="004C0C1C"/>
    <w:rsid w:val="004C0D2B"/>
    <w:rsid w:val="004C0E9D"/>
    <w:rsid w:val="004C11D1"/>
    <w:rsid w:val="004C19D2"/>
    <w:rsid w:val="004C1BF1"/>
    <w:rsid w:val="004C1DA4"/>
    <w:rsid w:val="004C238B"/>
    <w:rsid w:val="004C2427"/>
    <w:rsid w:val="004C24E6"/>
    <w:rsid w:val="004C2A91"/>
    <w:rsid w:val="004C351D"/>
    <w:rsid w:val="004C3872"/>
    <w:rsid w:val="004C38DE"/>
    <w:rsid w:val="004C3B43"/>
    <w:rsid w:val="004C441B"/>
    <w:rsid w:val="004C4543"/>
    <w:rsid w:val="004C46BC"/>
    <w:rsid w:val="004C50C7"/>
    <w:rsid w:val="004C53F0"/>
    <w:rsid w:val="004C548D"/>
    <w:rsid w:val="004C5563"/>
    <w:rsid w:val="004C57DF"/>
    <w:rsid w:val="004C5DB0"/>
    <w:rsid w:val="004C5E66"/>
    <w:rsid w:val="004C5F1E"/>
    <w:rsid w:val="004C60F4"/>
    <w:rsid w:val="004C6B89"/>
    <w:rsid w:val="004C6FCF"/>
    <w:rsid w:val="004C702A"/>
    <w:rsid w:val="004C77E9"/>
    <w:rsid w:val="004C7914"/>
    <w:rsid w:val="004C7A2D"/>
    <w:rsid w:val="004D0090"/>
    <w:rsid w:val="004D0498"/>
    <w:rsid w:val="004D0606"/>
    <w:rsid w:val="004D0719"/>
    <w:rsid w:val="004D1043"/>
    <w:rsid w:val="004D177C"/>
    <w:rsid w:val="004D1895"/>
    <w:rsid w:val="004D1E66"/>
    <w:rsid w:val="004D22C0"/>
    <w:rsid w:val="004D2874"/>
    <w:rsid w:val="004D28AB"/>
    <w:rsid w:val="004D2A3E"/>
    <w:rsid w:val="004D2F68"/>
    <w:rsid w:val="004D3324"/>
    <w:rsid w:val="004D34CE"/>
    <w:rsid w:val="004D35CE"/>
    <w:rsid w:val="004D3908"/>
    <w:rsid w:val="004D3E1A"/>
    <w:rsid w:val="004D454B"/>
    <w:rsid w:val="004D45B2"/>
    <w:rsid w:val="004D46ED"/>
    <w:rsid w:val="004D491B"/>
    <w:rsid w:val="004D4C53"/>
    <w:rsid w:val="004D4D13"/>
    <w:rsid w:val="004D4D2E"/>
    <w:rsid w:val="004D5DA3"/>
    <w:rsid w:val="004D67B0"/>
    <w:rsid w:val="004D6802"/>
    <w:rsid w:val="004D6A30"/>
    <w:rsid w:val="004D6B78"/>
    <w:rsid w:val="004D6BFC"/>
    <w:rsid w:val="004D6DE1"/>
    <w:rsid w:val="004D6ED1"/>
    <w:rsid w:val="004D7118"/>
    <w:rsid w:val="004D732E"/>
    <w:rsid w:val="004D7650"/>
    <w:rsid w:val="004D7880"/>
    <w:rsid w:val="004D78FA"/>
    <w:rsid w:val="004D79D0"/>
    <w:rsid w:val="004D7AA4"/>
    <w:rsid w:val="004E1216"/>
    <w:rsid w:val="004E1436"/>
    <w:rsid w:val="004E168B"/>
    <w:rsid w:val="004E1707"/>
    <w:rsid w:val="004E2006"/>
    <w:rsid w:val="004E243B"/>
    <w:rsid w:val="004E2878"/>
    <w:rsid w:val="004E295A"/>
    <w:rsid w:val="004E2B7D"/>
    <w:rsid w:val="004E2EA4"/>
    <w:rsid w:val="004E2EDF"/>
    <w:rsid w:val="004E346E"/>
    <w:rsid w:val="004E3614"/>
    <w:rsid w:val="004E3693"/>
    <w:rsid w:val="004E3A62"/>
    <w:rsid w:val="004E412A"/>
    <w:rsid w:val="004E4274"/>
    <w:rsid w:val="004E442D"/>
    <w:rsid w:val="004E44DA"/>
    <w:rsid w:val="004E451A"/>
    <w:rsid w:val="004E4997"/>
    <w:rsid w:val="004E4CF1"/>
    <w:rsid w:val="004E4E4D"/>
    <w:rsid w:val="004E57AA"/>
    <w:rsid w:val="004E58C7"/>
    <w:rsid w:val="004E5936"/>
    <w:rsid w:val="004E5E95"/>
    <w:rsid w:val="004E60EA"/>
    <w:rsid w:val="004E623D"/>
    <w:rsid w:val="004E63E6"/>
    <w:rsid w:val="004E657D"/>
    <w:rsid w:val="004E65F2"/>
    <w:rsid w:val="004E6DB4"/>
    <w:rsid w:val="004E74AA"/>
    <w:rsid w:val="004E7779"/>
    <w:rsid w:val="004E7916"/>
    <w:rsid w:val="004E7EF2"/>
    <w:rsid w:val="004F02FD"/>
    <w:rsid w:val="004F05C5"/>
    <w:rsid w:val="004F0833"/>
    <w:rsid w:val="004F0936"/>
    <w:rsid w:val="004F0C94"/>
    <w:rsid w:val="004F0ED0"/>
    <w:rsid w:val="004F13FD"/>
    <w:rsid w:val="004F14C9"/>
    <w:rsid w:val="004F192B"/>
    <w:rsid w:val="004F1AFB"/>
    <w:rsid w:val="004F1B5A"/>
    <w:rsid w:val="004F1B8F"/>
    <w:rsid w:val="004F1C3C"/>
    <w:rsid w:val="004F1D68"/>
    <w:rsid w:val="004F1D85"/>
    <w:rsid w:val="004F1F3B"/>
    <w:rsid w:val="004F1FAF"/>
    <w:rsid w:val="004F26AB"/>
    <w:rsid w:val="004F28C5"/>
    <w:rsid w:val="004F2B2C"/>
    <w:rsid w:val="004F3098"/>
    <w:rsid w:val="004F34B9"/>
    <w:rsid w:val="004F34C8"/>
    <w:rsid w:val="004F38DB"/>
    <w:rsid w:val="004F3936"/>
    <w:rsid w:val="004F411D"/>
    <w:rsid w:val="004F44B3"/>
    <w:rsid w:val="004F4880"/>
    <w:rsid w:val="004F4B4F"/>
    <w:rsid w:val="004F5026"/>
    <w:rsid w:val="004F50A5"/>
    <w:rsid w:val="004F5C5C"/>
    <w:rsid w:val="004F5EA6"/>
    <w:rsid w:val="004F68E1"/>
    <w:rsid w:val="004F68F7"/>
    <w:rsid w:val="004F69A4"/>
    <w:rsid w:val="004F6ACB"/>
    <w:rsid w:val="004F6BD5"/>
    <w:rsid w:val="004F7271"/>
    <w:rsid w:val="004F75F2"/>
    <w:rsid w:val="004F76A6"/>
    <w:rsid w:val="004F7750"/>
    <w:rsid w:val="004F7791"/>
    <w:rsid w:val="004F797D"/>
    <w:rsid w:val="004F7B7A"/>
    <w:rsid w:val="00500603"/>
    <w:rsid w:val="00500967"/>
    <w:rsid w:val="00500A90"/>
    <w:rsid w:val="00500D33"/>
    <w:rsid w:val="00501295"/>
    <w:rsid w:val="005014B2"/>
    <w:rsid w:val="00501A06"/>
    <w:rsid w:val="00501B86"/>
    <w:rsid w:val="00501DF4"/>
    <w:rsid w:val="00501E2C"/>
    <w:rsid w:val="00501FFE"/>
    <w:rsid w:val="00502387"/>
    <w:rsid w:val="00502ACD"/>
    <w:rsid w:val="00502E22"/>
    <w:rsid w:val="005031BD"/>
    <w:rsid w:val="00503307"/>
    <w:rsid w:val="005035EE"/>
    <w:rsid w:val="00503A7F"/>
    <w:rsid w:val="00503B06"/>
    <w:rsid w:val="00503CAB"/>
    <w:rsid w:val="00504659"/>
    <w:rsid w:val="00505285"/>
    <w:rsid w:val="00505400"/>
    <w:rsid w:val="00505C66"/>
    <w:rsid w:val="00505F90"/>
    <w:rsid w:val="00505FE7"/>
    <w:rsid w:val="005060C8"/>
    <w:rsid w:val="00506344"/>
    <w:rsid w:val="00506389"/>
    <w:rsid w:val="00506576"/>
    <w:rsid w:val="0050689A"/>
    <w:rsid w:val="00506947"/>
    <w:rsid w:val="00506E8B"/>
    <w:rsid w:val="00506F02"/>
    <w:rsid w:val="00507182"/>
    <w:rsid w:val="0050779E"/>
    <w:rsid w:val="00507901"/>
    <w:rsid w:val="00507982"/>
    <w:rsid w:val="005079F0"/>
    <w:rsid w:val="00507B6D"/>
    <w:rsid w:val="00507BAF"/>
    <w:rsid w:val="00507DD8"/>
    <w:rsid w:val="005101DB"/>
    <w:rsid w:val="005112D6"/>
    <w:rsid w:val="0051138C"/>
    <w:rsid w:val="005123BC"/>
    <w:rsid w:val="00512618"/>
    <w:rsid w:val="00512C25"/>
    <w:rsid w:val="00512D10"/>
    <w:rsid w:val="00512FB6"/>
    <w:rsid w:val="00513447"/>
    <w:rsid w:val="005134A6"/>
    <w:rsid w:val="00513BD4"/>
    <w:rsid w:val="00513D18"/>
    <w:rsid w:val="00513E2F"/>
    <w:rsid w:val="005144D4"/>
    <w:rsid w:val="005145A3"/>
    <w:rsid w:val="00514F74"/>
    <w:rsid w:val="00515851"/>
    <w:rsid w:val="00515CC1"/>
    <w:rsid w:val="0051628D"/>
    <w:rsid w:val="0051647E"/>
    <w:rsid w:val="00517F69"/>
    <w:rsid w:val="00520176"/>
    <w:rsid w:val="00520224"/>
    <w:rsid w:val="00520419"/>
    <w:rsid w:val="00520778"/>
    <w:rsid w:val="00520F0A"/>
    <w:rsid w:val="0052153D"/>
    <w:rsid w:val="005217C9"/>
    <w:rsid w:val="00521AA9"/>
    <w:rsid w:val="00521CD9"/>
    <w:rsid w:val="005220B0"/>
    <w:rsid w:val="00522386"/>
    <w:rsid w:val="00522431"/>
    <w:rsid w:val="0052247B"/>
    <w:rsid w:val="005228CE"/>
    <w:rsid w:val="00522C26"/>
    <w:rsid w:val="00522D29"/>
    <w:rsid w:val="00523135"/>
    <w:rsid w:val="005232BD"/>
    <w:rsid w:val="005232C1"/>
    <w:rsid w:val="005237BD"/>
    <w:rsid w:val="005238B1"/>
    <w:rsid w:val="00524178"/>
    <w:rsid w:val="005249FC"/>
    <w:rsid w:val="00524D6C"/>
    <w:rsid w:val="00524D99"/>
    <w:rsid w:val="00524E8B"/>
    <w:rsid w:val="00524F09"/>
    <w:rsid w:val="0052538B"/>
    <w:rsid w:val="00525B09"/>
    <w:rsid w:val="00525B6F"/>
    <w:rsid w:val="00526CED"/>
    <w:rsid w:val="00526F85"/>
    <w:rsid w:val="005273E3"/>
    <w:rsid w:val="005275A2"/>
    <w:rsid w:val="00527945"/>
    <w:rsid w:val="00527C0D"/>
    <w:rsid w:val="00527E14"/>
    <w:rsid w:val="00527E58"/>
    <w:rsid w:val="00527E68"/>
    <w:rsid w:val="00527FBD"/>
    <w:rsid w:val="0053000A"/>
    <w:rsid w:val="0053026A"/>
    <w:rsid w:val="005304B8"/>
    <w:rsid w:val="0053072B"/>
    <w:rsid w:val="0053073A"/>
    <w:rsid w:val="00530A63"/>
    <w:rsid w:val="00530B21"/>
    <w:rsid w:val="00530CBD"/>
    <w:rsid w:val="0053114C"/>
    <w:rsid w:val="0053149D"/>
    <w:rsid w:val="00531B7F"/>
    <w:rsid w:val="00531E43"/>
    <w:rsid w:val="00531FC9"/>
    <w:rsid w:val="005320F2"/>
    <w:rsid w:val="005323D8"/>
    <w:rsid w:val="00532C4B"/>
    <w:rsid w:val="005331F0"/>
    <w:rsid w:val="005333FC"/>
    <w:rsid w:val="00533876"/>
    <w:rsid w:val="0053388A"/>
    <w:rsid w:val="00533BB4"/>
    <w:rsid w:val="00533CB0"/>
    <w:rsid w:val="00533CD3"/>
    <w:rsid w:val="005343C9"/>
    <w:rsid w:val="00534BC8"/>
    <w:rsid w:val="00534CC7"/>
    <w:rsid w:val="00534EA6"/>
    <w:rsid w:val="00535353"/>
    <w:rsid w:val="0053591A"/>
    <w:rsid w:val="0053601A"/>
    <w:rsid w:val="00536053"/>
    <w:rsid w:val="00536804"/>
    <w:rsid w:val="00536940"/>
    <w:rsid w:val="00537108"/>
    <w:rsid w:val="005371F9"/>
    <w:rsid w:val="005377A1"/>
    <w:rsid w:val="00537B8C"/>
    <w:rsid w:val="00537E0E"/>
    <w:rsid w:val="00537EA5"/>
    <w:rsid w:val="005406C3"/>
    <w:rsid w:val="005408AC"/>
    <w:rsid w:val="00540C69"/>
    <w:rsid w:val="0054114A"/>
    <w:rsid w:val="005413E9"/>
    <w:rsid w:val="005417A4"/>
    <w:rsid w:val="00541979"/>
    <w:rsid w:val="00542406"/>
    <w:rsid w:val="005426B5"/>
    <w:rsid w:val="005426B9"/>
    <w:rsid w:val="00542704"/>
    <w:rsid w:val="00542799"/>
    <w:rsid w:val="00542CA3"/>
    <w:rsid w:val="00543599"/>
    <w:rsid w:val="00543EF0"/>
    <w:rsid w:val="00543F07"/>
    <w:rsid w:val="00544493"/>
    <w:rsid w:val="00544716"/>
    <w:rsid w:val="00544B97"/>
    <w:rsid w:val="00544D2E"/>
    <w:rsid w:val="005453D4"/>
    <w:rsid w:val="00545716"/>
    <w:rsid w:val="005464A9"/>
    <w:rsid w:val="0054655E"/>
    <w:rsid w:val="005468B9"/>
    <w:rsid w:val="00546CC6"/>
    <w:rsid w:val="00546DB1"/>
    <w:rsid w:val="005476B4"/>
    <w:rsid w:val="00550073"/>
    <w:rsid w:val="00550458"/>
    <w:rsid w:val="00550D3A"/>
    <w:rsid w:val="0055100A"/>
    <w:rsid w:val="005512A2"/>
    <w:rsid w:val="005513F2"/>
    <w:rsid w:val="00551746"/>
    <w:rsid w:val="00551B58"/>
    <w:rsid w:val="00551CBD"/>
    <w:rsid w:val="005524E3"/>
    <w:rsid w:val="005528BB"/>
    <w:rsid w:val="00552E66"/>
    <w:rsid w:val="00553075"/>
    <w:rsid w:val="005530AF"/>
    <w:rsid w:val="005534D6"/>
    <w:rsid w:val="0055352F"/>
    <w:rsid w:val="0055368D"/>
    <w:rsid w:val="005537C0"/>
    <w:rsid w:val="00553BBE"/>
    <w:rsid w:val="0055402D"/>
    <w:rsid w:val="00554421"/>
    <w:rsid w:val="005546CA"/>
    <w:rsid w:val="005547C6"/>
    <w:rsid w:val="00554B97"/>
    <w:rsid w:val="00554D3B"/>
    <w:rsid w:val="00555019"/>
    <w:rsid w:val="00555404"/>
    <w:rsid w:val="005555FB"/>
    <w:rsid w:val="00555845"/>
    <w:rsid w:val="00555C0A"/>
    <w:rsid w:val="00556EA6"/>
    <w:rsid w:val="00557045"/>
    <w:rsid w:val="00557A72"/>
    <w:rsid w:val="00557DF6"/>
    <w:rsid w:val="005600A3"/>
    <w:rsid w:val="0056032B"/>
    <w:rsid w:val="0056038C"/>
    <w:rsid w:val="0056052D"/>
    <w:rsid w:val="005605C2"/>
    <w:rsid w:val="00560F85"/>
    <w:rsid w:val="005618A0"/>
    <w:rsid w:val="0056203F"/>
    <w:rsid w:val="00562420"/>
    <w:rsid w:val="00562FD7"/>
    <w:rsid w:val="00563438"/>
    <w:rsid w:val="00563DA5"/>
    <w:rsid w:val="00563DD3"/>
    <w:rsid w:val="00564189"/>
    <w:rsid w:val="005641D2"/>
    <w:rsid w:val="005648CB"/>
    <w:rsid w:val="00564982"/>
    <w:rsid w:val="0056498A"/>
    <w:rsid w:val="00564E52"/>
    <w:rsid w:val="00564F6D"/>
    <w:rsid w:val="0056537E"/>
    <w:rsid w:val="005653D8"/>
    <w:rsid w:val="00565A79"/>
    <w:rsid w:val="00565AF4"/>
    <w:rsid w:val="00565BA6"/>
    <w:rsid w:val="0056604B"/>
    <w:rsid w:val="0056629A"/>
    <w:rsid w:val="005662BC"/>
    <w:rsid w:val="005664AA"/>
    <w:rsid w:val="005668EC"/>
    <w:rsid w:val="005668F8"/>
    <w:rsid w:val="00566C9F"/>
    <w:rsid w:val="005675D3"/>
    <w:rsid w:val="00567778"/>
    <w:rsid w:val="00567943"/>
    <w:rsid w:val="00567A09"/>
    <w:rsid w:val="00567B15"/>
    <w:rsid w:val="00567BFC"/>
    <w:rsid w:val="00567EC6"/>
    <w:rsid w:val="0057059C"/>
    <w:rsid w:val="00570BAE"/>
    <w:rsid w:val="00571369"/>
    <w:rsid w:val="00571379"/>
    <w:rsid w:val="00571D20"/>
    <w:rsid w:val="005720E6"/>
    <w:rsid w:val="00572286"/>
    <w:rsid w:val="00572314"/>
    <w:rsid w:val="00572C41"/>
    <w:rsid w:val="00572D1D"/>
    <w:rsid w:val="00572EA5"/>
    <w:rsid w:val="00573099"/>
    <w:rsid w:val="00573165"/>
    <w:rsid w:val="005731B7"/>
    <w:rsid w:val="005739AA"/>
    <w:rsid w:val="00573DF8"/>
    <w:rsid w:val="00573EE3"/>
    <w:rsid w:val="00574ECB"/>
    <w:rsid w:val="005754A2"/>
    <w:rsid w:val="00575583"/>
    <w:rsid w:val="00575734"/>
    <w:rsid w:val="00575877"/>
    <w:rsid w:val="005759C4"/>
    <w:rsid w:val="00575C82"/>
    <w:rsid w:val="00575D13"/>
    <w:rsid w:val="00575DD0"/>
    <w:rsid w:val="0057652A"/>
    <w:rsid w:val="0057656E"/>
    <w:rsid w:val="005765B8"/>
    <w:rsid w:val="00576A99"/>
    <w:rsid w:val="0057740D"/>
    <w:rsid w:val="0057777F"/>
    <w:rsid w:val="005778FA"/>
    <w:rsid w:val="00577930"/>
    <w:rsid w:val="00577B8F"/>
    <w:rsid w:val="00580085"/>
    <w:rsid w:val="00580397"/>
    <w:rsid w:val="00580669"/>
    <w:rsid w:val="00580C7A"/>
    <w:rsid w:val="00580E7B"/>
    <w:rsid w:val="0058110D"/>
    <w:rsid w:val="0058112A"/>
    <w:rsid w:val="005811EC"/>
    <w:rsid w:val="00581462"/>
    <w:rsid w:val="005814BC"/>
    <w:rsid w:val="00581AB4"/>
    <w:rsid w:val="005827F4"/>
    <w:rsid w:val="00582B86"/>
    <w:rsid w:val="00582F12"/>
    <w:rsid w:val="00583056"/>
    <w:rsid w:val="0058429F"/>
    <w:rsid w:val="00584B44"/>
    <w:rsid w:val="00584CD7"/>
    <w:rsid w:val="00585AC7"/>
    <w:rsid w:val="00585C70"/>
    <w:rsid w:val="00585DB6"/>
    <w:rsid w:val="00585E15"/>
    <w:rsid w:val="005861C5"/>
    <w:rsid w:val="00586652"/>
    <w:rsid w:val="0058697B"/>
    <w:rsid w:val="00586AE5"/>
    <w:rsid w:val="00587101"/>
    <w:rsid w:val="00587424"/>
    <w:rsid w:val="00587767"/>
    <w:rsid w:val="0058785D"/>
    <w:rsid w:val="00587AEA"/>
    <w:rsid w:val="00587C2E"/>
    <w:rsid w:val="00587C86"/>
    <w:rsid w:val="00587EAB"/>
    <w:rsid w:val="00590415"/>
    <w:rsid w:val="0059074A"/>
    <w:rsid w:val="0059083A"/>
    <w:rsid w:val="00590A81"/>
    <w:rsid w:val="00590B97"/>
    <w:rsid w:val="0059211B"/>
    <w:rsid w:val="0059270D"/>
    <w:rsid w:val="005928E0"/>
    <w:rsid w:val="00592AEC"/>
    <w:rsid w:val="00592E72"/>
    <w:rsid w:val="00592FE6"/>
    <w:rsid w:val="005932CA"/>
    <w:rsid w:val="00593DD2"/>
    <w:rsid w:val="005947C3"/>
    <w:rsid w:val="00594A15"/>
    <w:rsid w:val="00594DAD"/>
    <w:rsid w:val="005951CD"/>
    <w:rsid w:val="005952F1"/>
    <w:rsid w:val="00595308"/>
    <w:rsid w:val="00595AD3"/>
    <w:rsid w:val="00595D4A"/>
    <w:rsid w:val="005965BE"/>
    <w:rsid w:val="0059699D"/>
    <w:rsid w:val="00596E67"/>
    <w:rsid w:val="00596E85"/>
    <w:rsid w:val="00596EBC"/>
    <w:rsid w:val="00596F6C"/>
    <w:rsid w:val="00597277"/>
    <w:rsid w:val="00597758"/>
    <w:rsid w:val="005979C2"/>
    <w:rsid w:val="00597AF6"/>
    <w:rsid w:val="005A00E5"/>
    <w:rsid w:val="005A0336"/>
    <w:rsid w:val="005A07BB"/>
    <w:rsid w:val="005A0B01"/>
    <w:rsid w:val="005A15DF"/>
    <w:rsid w:val="005A1AA6"/>
    <w:rsid w:val="005A1B22"/>
    <w:rsid w:val="005A25DA"/>
    <w:rsid w:val="005A26A7"/>
    <w:rsid w:val="005A26AC"/>
    <w:rsid w:val="005A2CBA"/>
    <w:rsid w:val="005A3042"/>
    <w:rsid w:val="005A30A0"/>
    <w:rsid w:val="005A31B6"/>
    <w:rsid w:val="005A39C7"/>
    <w:rsid w:val="005A3A98"/>
    <w:rsid w:val="005A3D1C"/>
    <w:rsid w:val="005A4213"/>
    <w:rsid w:val="005A4554"/>
    <w:rsid w:val="005A4770"/>
    <w:rsid w:val="005A48B3"/>
    <w:rsid w:val="005A4980"/>
    <w:rsid w:val="005A51BA"/>
    <w:rsid w:val="005A5263"/>
    <w:rsid w:val="005A53A7"/>
    <w:rsid w:val="005A5D75"/>
    <w:rsid w:val="005A5EC4"/>
    <w:rsid w:val="005A5F24"/>
    <w:rsid w:val="005A6054"/>
    <w:rsid w:val="005A61AE"/>
    <w:rsid w:val="005A63FA"/>
    <w:rsid w:val="005A6436"/>
    <w:rsid w:val="005A68D7"/>
    <w:rsid w:val="005A6A41"/>
    <w:rsid w:val="005A6CDD"/>
    <w:rsid w:val="005A6E30"/>
    <w:rsid w:val="005A7972"/>
    <w:rsid w:val="005B0041"/>
    <w:rsid w:val="005B03EF"/>
    <w:rsid w:val="005B0649"/>
    <w:rsid w:val="005B077F"/>
    <w:rsid w:val="005B16F4"/>
    <w:rsid w:val="005B18DE"/>
    <w:rsid w:val="005B1A4F"/>
    <w:rsid w:val="005B230D"/>
    <w:rsid w:val="005B254D"/>
    <w:rsid w:val="005B2586"/>
    <w:rsid w:val="005B2D85"/>
    <w:rsid w:val="005B3149"/>
    <w:rsid w:val="005B3758"/>
    <w:rsid w:val="005B384C"/>
    <w:rsid w:val="005B3B7C"/>
    <w:rsid w:val="005B3C7D"/>
    <w:rsid w:val="005B46FE"/>
    <w:rsid w:val="005B474D"/>
    <w:rsid w:val="005B4C65"/>
    <w:rsid w:val="005B4C76"/>
    <w:rsid w:val="005B4D0F"/>
    <w:rsid w:val="005B50F3"/>
    <w:rsid w:val="005B5453"/>
    <w:rsid w:val="005B56A2"/>
    <w:rsid w:val="005B5955"/>
    <w:rsid w:val="005B5A50"/>
    <w:rsid w:val="005B5C2F"/>
    <w:rsid w:val="005B5CBE"/>
    <w:rsid w:val="005B5E0F"/>
    <w:rsid w:val="005B6208"/>
    <w:rsid w:val="005B6309"/>
    <w:rsid w:val="005B6368"/>
    <w:rsid w:val="005B65B3"/>
    <w:rsid w:val="005B665F"/>
    <w:rsid w:val="005B670A"/>
    <w:rsid w:val="005B67D9"/>
    <w:rsid w:val="005B6CC0"/>
    <w:rsid w:val="005B6DD9"/>
    <w:rsid w:val="005B7A39"/>
    <w:rsid w:val="005B7B94"/>
    <w:rsid w:val="005B7C31"/>
    <w:rsid w:val="005B7CE3"/>
    <w:rsid w:val="005B7E28"/>
    <w:rsid w:val="005B7F5B"/>
    <w:rsid w:val="005C06D9"/>
    <w:rsid w:val="005C0EA2"/>
    <w:rsid w:val="005C10AD"/>
    <w:rsid w:val="005C12C4"/>
    <w:rsid w:val="005C151E"/>
    <w:rsid w:val="005C16F9"/>
    <w:rsid w:val="005C170C"/>
    <w:rsid w:val="005C1B29"/>
    <w:rsid w:val="005C22F2"/>
    <w:rsid w:val="005C2353"/>
    <w:rsid w:val="005C2601"/>
    <w:rsid w:val="005C288A"/>
    <w:rsid w:val="005C342C"/>
    <w:rsid w:val="005C38B8"/>
    <w:rsid w:val="005C3F02"/>
    <w:rsid w:val="005C3FF9"/>
    <w:rsid w:val="005C4019"/>
    <w:rsid w:val="005C4057"/>
    <w:rsid w:val="005C4375"/>
    <w:rsid w:val="005C47DD"/>
    <w:rsid w:val="005C4A9C"/>
    <w:rsid w:val="005C4ED2"/>
    <w:rsid w:val="005C510C"/>
    <w:rsid w:val="005C5253"/>
    <w:rsid w:val="005C5595"/>
    <w:rsid w:val="005C56A6"/>
    <w:rsid w:val="005C58CC"/>
    <w:rsid w:val="005C5958"/>
    <w:rsid w:val="005C59C2"/>
    <w:rsid w:val="005C5F66"/>
    <w:rsid w:val="005C72A5"/>
    <w:rsid w:val="005C7300"/>
    <w:rsid w:val="005C7962"/>
    <w:rsid w:val="005C7AB6"/>
    <w:rsid w:val="005C7F4D"/>
    <w:rsid w:val="005C7FAA"/>
    <w:rsid w:val="005C7FAB"/>
    <w:rsid w:val="005D0622"/>
    <w:rsid w:val="005D0996"/>
    <w:rsid w:val="005D0A65"/>
    <w:rsid w:val="005D0DE2"/>
    <w:rsid w:val="005D0DF7"/>
    <w:rsid w:val="005D160A"/>
    <w:rsid w:val="005D170E"/>
    <w:rsid w:val="005D17C4"/>
    <w:rsid w:val="005D181A"/>
    <w:rsid w:val="005D1A22"/>
    <w:rsid w:val="005D1C4A"/>
    <w:rsid w:val="005D1DA0"/>
    <w:rsid w:val="005D1E27"/>
    <w:rsid w:val="005D1EEF"/>
    <w:rsid w:val="005D1F9A"/>
    <w:rsid w:val="005D210D"/>
    <w:rsid w:val="005D22F3"/>
    <w:rsid w:val="005D26F9"/>
    <w:rsid w:val="005D2A39"/>
    <w:rsid w:val="005D2DF4"/>
    <w:rsid w:val="005D3E06"/>
    <w:rsid w:val="005D41A8"/>
    <w:rsid w:val="005D44CD"/>
    <w:rsid w:val="005D455F"/>
    <w:rsid w:val="005D4560"/>
    <w:rsid w:val="005D49F3"/>
    <w:rsid w:val="005D4E25"/>
    <w:rsid w:val="005D4EE1"/>
    <w:rsid w:val="005D56B3"/>
    <w:rsid w:val="005D57D6"/>
    <w:rsid w:val="005D59D9"/>
    <w:rsid w:val="005D5B60"/>
    <w:rsid w:val="005D653C"/>
    <w:rsid w:val="005D6712"/>
    <w:rsid w:val="005D7565"/>
    <w:rsid w:val="005D7610"/>
    <w:rsid w:val="005D7650"/>
    <w:rsid w:val="005D7A93"/>
    <w:rsid w:val="005E04DB"/>
    <w:rsid w:val="005E051E"/>
    <w:rsid w:val="005E08A5"/>
    <w:rsid w:val="005E09BF"/>
    <w:rsid w:val="005E0ED7"/>
    <w:rsid w:val="005E10C3"/>
    <w:rsid w:val="005E1355"/>
    <w:rsid w:val="005E1BAC"/>
    <w:rsid w:val="005E1C5F"/>
    <w:rsid w:val="005E1CB4"/>
    <w:rsid w:val="005E1CBB"/>
    <w:rsid w:val="005E1CDD"/>
    <w:rsid w:val="005E1DA5"/>
    <w:rsid w:val="005E1E6B"/>
    <w:rsid w:val="005E23BE"/>
    <w:rsid w:val="005E23C5"/>
    <w:rsid w:val="005E2A0C"/>
    <w:rsid w:val="005E2D4C"/>
    <w:rsid w:val="005E337B"/>
    <w:rsid w:val="005E3420"/>
    <w:rsid w:val="005E36A1"/>
    <w:rsid w:val="005E42AC"/>
    <w:rsid w:val="005E436B"/>
    <w:rsid w:val="005E43BD"/>
    <w:rsid w:val="005E4649"/>
    <w:rsid w:val="005E46F2"/>
    <w:rsid w:val="005E4B6E"/>
    <w:rsid w:val="005E52D5"/>
    <w:rsid w:val="005E5354"/>
    <w:rsid w:val="005E5894"/>
    <w:rsid w:val="005E6134"/>
    <w:rsid w:val="005E63C0"/>
    <w:rsid w:val="005E66D0"/>
    <w:rsid w:val="005E685F"/>
    <w:rsid w:val="005E688F"/>
    <w:rsid w:val="005E6B2B"/>
    <w:rsid w:val="005E6ECA"/>
    <w:rsid w:val="005E6F3E"/>
    <w:rsid w:val="005E7554"/>
    <w:rsid w:val="005E75CE"/>
    <w:rsid w:val="005E776D"/>
    <w:rsid w:val="005E7A51"/>
    <w:rsid w:val="005E7AC3"/>
    <w:rsid w:val="005E7D59"/>
    <w:rsid w:val="005F05F4"/>
    <w:rsid w:val="005F07A2"/>
    <w:rsid w:val="005F0DCE"/>
    <w:rsid w:val="005F100A"/>
    <w:rsid w:val="005F127A"/>
    <w:rsid w:val="005F1EA1"/>
    <w:rsid w:val="005F20CD"/>
    <w:rsid w:val="005F21BA"/>
    <w:rsid w:val="005F2475"/>
    <w:rsid w:val="005F2AAE"/>
    <w:rsid w:val="005F3099"/>
    <w:rsid w:val="005F31A8"/>
    <w:rsid w:val="005F31FD"/>
    <w:rsid w:val="005F3E71"/>
    <w:rsid w:val="005F4610"/>
    <w:rsid w:val="005F4AA8"/>
    <w:rsid w:val="005F4BFA"/>
    <w:rsid w:val="005F50B7"/>
    <w:rsid w:val="005F5483"/>
    <w:rsid w:val="005F5814"/>
    <w:rsid w:val="005F58F4"/>
    <w:rsid w:val="005F5B69"/>
    <w:rsid w:val="005F5E98"/>
    <w:rsid w:val="005F600E"/>
    <w:rsid w:val="005F6432"/>
    <w:rsid w:val="005F680B"/>
    <w:rsid w:val="005F681A"/>
    <w:rsid w:val="005F6833"/>
    <w:rsid w:val="005F6B44"/>
    <w:rsid w:val="005F6C91"/>
    <w:rsid w:val="005F76FB"/>
    <w:rsid w:val="005F79E8"/>
    <w:rsid w:val="005F7A63"/>
    <w:rsid w:val="005F7C58"/>
    <w:rsid w:val="005F7EBD"/>
    <w:rsid w:val="005F7EC9"/>
    <w:rsid w:val="005F7EFF"/>
    <w:rsid w:val="00600556"/>
    <w:rsid w:val="00600620"/>
    <w:rsid w:val="0060088C"/>
    <w:rsid w:val="00600B8C"/>
    <w:rsid w:val="00600EC4"/>
    <w:rsid w:val="0060100A"/>
    <w:rsid w:val="006014A5"/>
    <w:rsid w:val="00601D32"/>
    <w:rsid w:val="006021C5"/>
    <w:rsid w:val="00602BFC"/>
    <w:rsid w:val="006030A4"/>
    <w:rsid w:val="0060358D"/>
    <w:rsid w:val="00603A58"/>
    <w:rsid w:val="00603FD3"/>
    <w:rsid w:val="006041E8"/>
    <w:rsid w:val="0060438F"/>
    <w:rsid w:val="0060467C"/>
    <w:rsid w:val="00604B1D"/>
    <w:rsid w:val="00604DDF"/>
    <w:rsid w:val="00604F7B"/>
    <w:rsid w:val="00605166"/>
    <w:rsid w:val="00605411"/>
    <w:rsid w:val="0060573B"/>
    <w:rsid w:val="0060598C"/>
    <w:rsid w:val="00605AE1"/>
    <w:rsid w:val="00605D00"/>
    <w:rsid w:val="00605F11"/>
    <w:rsid w:val="00606071"/>
    <w:rsid w:val="00606078"/>
    <w:rsid w:val="006061B9"/>
    <w:rsid w:val="0060638C"/>
    <w:rsid w:val="006063E4"/>
    <w:rsid w:val="006066C5"/>
    <w:rsid w:val="00606C5F"/>
    <w:rsid w:val="00606EEE"/>
    <w:rsid w:val="00607874"/>
    <w:rsid w:val="00607C3B"/>
    <w:rsid w:val="00607FF8"/>
    <w:rsid w:val="006105E9"/>
    <w:rsid w:val="00610908"/>
    <w:rsid w:val="00610CA4"/>
    <w:rsid w:val="00611988"/>
    <w:rsid w:val="00611D03"/>
    <w:rsid w:val="00612BE8"/>
    <w:rsid w:val="00612BFB"/>
    <w:rsid w:val="00612EA6"/>
    <w:rsid w:val="00612FE5"/>
    <w:rsid w:val="00613240"/>
    <w:rsid w:val="006133C6"/>
    <w:rsid w:val="006135E6"/>
    <w:rsid w:val="0061370F"/>
    <w:rsid w:val="006138B4"/>
    <w:rsid w:val="00613977"/>
    <w:rsid w:val="006140A2"/>
    <w:rsid w:val="00614590"/>
    <w:rsid w:val="006145DF"/>
    <w:rsid w:val="0061463C"/>
    <w:rsid w:val="00614C4C"/>
    <w:rsid w:val="006157EF"/>
    <w:rsid w:val="00615EB7"/>
    <w:rsid w:val="00616A21"/>
    <w:rsid w:val="00616B58"/>
    <w:rsid w:val="00617922"/>
    <w:rsid w:val="00617CF4"/>
    <w:rsid w:val="00617DB9"/>
    <w:rsid w:val="00617E81"/>
    <w:rsid w:val="00620291"/>
    <w:rsid w:val="006202C5"/>
    <w:rsid w:val="00620ADB"/>
    <w:rsid w:val="00620B12"/>
    <w:rsid w:val="00620EB8"/>
    <w:rsid w:val="0062110F"/>
    <w:rsid w:val="0062144C"/>
    <w:rsid w:val="006215C0"/>
    <w:rsid w:val="0062170F"/>
    <w:rsid w:val="00621926"/>
    <w:rsid w:val="00621D13"/>
    <w:rsid w:val="00621E55"/>
    <w:rsid w:val="00622058"/>
    <w:rsid w:val="00622556"/>
    <w:rsid w:val="006225B2"/>
    <w:rsid w:val="0062266D"/>
    <w:rsid w:val="00622915"/>
    <w:rsid w:val="00622D0A"/>
    <w:rsid w:val="00623263"/>
    <w:rsid w:val="006232BB"/>
    <w:rsid w:val="00623903"/>
    <w:rsid w:val="00623B19"/>
    <w:rsid w:val="00624089"/>
    <w:rsid w:val="00624786"/>
    <w:rsid w:val="0062519C"/>
    <w:rsid w:val="00625503"/>
    <w:rsid w:val="0062552A"/>
    <w:rsid w:val="006257BF"/>
    <w:rsid w:val="00625A95"/>
    <w:rsid w:val="00625B09"/>
    <w:rsid w:val="00625BED"/>
    <w:rsid w:val="00626361"/>
    <w:rsid w:val="006263B3"/>
    <w:rsid w:val="0062700E"/>
    <w:rsid w:val="00627318"/>
    <w:rsid w:val="006275BD"/>
    <w:rsid w:val="006300D5"/>
    <w:rsid w:val="00630391"/>
    <w:rsid w:val="0063044E"/>
    <w:rsid w:val="00630C42"/>
    <w:rsid w:val="00631296"/>
    <w:rsid w:val="006315EB"/>
    <w:rsid w:val="0063161F"/>
    <w:rsid w:val="00631789"/>
    <w:rsid w:val="00631B1E"/>
    <w:rsid w:val="00631B24"/>
    <w:rsid w:val="00631D0B"/>
    <w:rsid w:val="00632102"/>
    <w:rsid w:val="0063216A"/>
    <w:rsid w:val="00632415"/>
    <w:rsid w:val="00632456"/>
    <w:rsid w:val="00632509"/>
    <w:rsid w:val="00632AF7"/>
    <w:rsid w:val="00632E01"/>
    <w:rsid w:val="00632F22"/>
    <w:rsid w:val="006333A3"/>
    <w:rsid w:val="00633F35"/>
    <w:rsid w:val="00634146"/>
    <w:rsid w:val="0063460F"/>
    <w:rsid w:val="006349DC"/>
    <w:rsid w:val="00634C20"/>
    <w:rsid w:val="00634EA9"/>
    <w:rsid w:val="006354AD"/>
    <w:rsid w:val="0063601D"/>
    <w:rsid w:val="0063607A"/>
    <w:rsid w:val="006367DD"/>
    <w:rsid w:val="0063684C"/>
    <w:rsid w:val="00636974"/>
    <w:rsid w:val="00636EAC"/>
    <w:rsid w:val="00636FBA"/>
    <w:rsid w:val="0063700E"/>
    <w:rsid w:val="00637124"/>
    <w:rsid w:val="00637374"/>
    <w:rsid w:val="006375FF"/>
    <w:rsid w:val="00637A9F"/>
    <w:rsid w:val="00637E70"/>
    <w:rsid w:val="006402CC"/>
    <w:rsid w:val="0064034E"/>
    <w:rsid w:val="00640CB5"/>
    <w:rsid w:val="00641032"/>
    <w:rsid w:val="0064104B"/>
    <w:rsid w:val="006410AE"/>
    <w:rsid w:val="006410FE"/>
    <w:rsid w:val="00641A42"/>
    <w:rsid w:val="00641BA6"/>
    <w:rsid w:val="00641CDD"/>
    <w:rsid w:val="0064202F"/>
    <w:rsid w:val="00642107"/>
    <w:rsid w:val="00642717"/>
    <w:rsid w:val="006427AF"/>
    <w:rsid w:val="006429A4"/>
    <w:rsid w:val="00642B26"/>
    <w:rsid w:val="006431A9"/>
    <w:rsid w:val="006433E2"/>
    <w:rsid w:val="006434FF"/>
    <w:rsid w:val="00643A2D"/>
    <w:rsid w:val="00643D55"/>
    <w:rsid w:val="00643E0D"/>
    <w:rsid w:val="00644B0F"/>
    <w:rsid w:val="0064537B"/>
    <w:rsid w:val="0064561D"/>
    <w:rsid w:val="00645649"/>
    <w:rsid w:val="0064571C"/>
    <w:rsid w:val="0064574F"/>
    <w:rsid w:val="00645CF5"/>
    <w:rsid w:val="00646152"/>
    <w:rsid w:val="006463A1"/>
    <w:rsid w:val="0064640F"/>
    <w:rsid w:val="0064651B"/>
    <w:rsid w:val="006468BA"/>
    <w:rsid w:val="00646A23"/>
    <w:rsid w:val="0064790B"/>
    <w:rsid w:val="00647B63"/>
    <w:rsid w:val="00647BF7"/>
    <w:rsid w:val="00647D72"/>
    <w:rsid w:val="0065051F"/>
    <w:rsid w:val="00650529"/>
    <w:rsid w:val="0065060B"/>
    <w:rsid w:val="00650644"/>
    <w:rsid w:val="006509A4"/>
    <w:rsid w:val="00650D49"/>
    <w:rsid w:val="00650D4F"/>
    <w:rsid w:val="00650E4F"/>
    <w:rsid w:val="006514DA"/>
    <w:rsid w:val="00651700"/>
    <w:rsid w:val="00651721"/>
    <w:rsid w:val="00651D94"/>
    <w:rsid w:val="006527ED"/>
    <w:rsid w:val="006534E1"/>
    <w:rsid w:val="0065365D"/>
    <w:rsid w:val="006536EF"/>
    <w:rsid w:val="0065372C"/>
    <w:rsid w:val="00653BB1"/>
    <w:rsid w:val="00653C13"/>
    <w:rsid w:val="00653CF5"/>
    <w:rsid w:val="006545FC"/>
    <w:rsid w:val="00654B2E"/>
    <w:rsid w:val="00654DDF"/>
    <w:rsid w:val="00655558"/>
    <w:rsid w:val="0065561E"/>
    <w:rsid w:val="006556E1"/>
    <w:rsid w:val="00655817"/>
    <w:rsid w:val="00655838"/>
    <w:rsid w:val="00655D96"/>
    <w:rsid w:val="00655E1E"/>
    <w:rsid w:val="006564E3"/>
    <w:rsid w:val="006565BD"/>
    <w:rsid w:val="00656645"/>
    <w:rsid w:val="00656F2B"/>
    <w:rsid w:val="0065743F"/>
    <w:rsid w:val="006577BB"/>
    <w:rsid w:val="0065784F"/>
    <w:rsid w:val="00657B69"/>
    <w:rsid w:val="00657CBC"/>
    <w:rsid w:val="00657F63"/>
    <w:rsid w:val="006600D5"/>
    <w:rsid w:val="00660277"/>
    <w:rsid w:val="0066030B"/>
    <w:rsid w:val="00660335"/>
    <w:rsid w:val="0066035C"/>
    <w:rsid w:val="00660525"/>
    <w:rsid w:val="00660DCB"/>
    <w:rsid w:val="00661287"/>
    <w:rsid w:val="00661F6B"/>
    <w:rsid w:val="006622C4"/>
    <w:rsid w:val="00662530"/>
    <w:rsid w:val="00662541"/>
    <w:rsid w:val="00662DB7"/>
    <w:rsid w:val="0066461A"/>
    <w:rsid w:val="006647C6"/>
    <w:rsid w:val="00664B45"/>
    <w:rsid w:val="00664BFD"/>
    <w:rsid w:val="006651B7"/>
    <w:rsid w:val="0066568C"/>
    <w:rsid w:val="0066615B"/>
    <w:rsid w:val="006664B9"/>
    <w:rsid w:val="00666B6C"/>
    <w:rsid w:val="0066758E"/>
    <w:rsid w:val="00670282"/>
    <w:rsid w:val="006703AE"/>
    <w:rsid w:val="00670D04"/>
    <w:rsid w:val="00670D0D"/>
    <w:rsid w:val="00671016"/>
    <w:rsid w:val="00671223"/>
    <w:rsid w:val="006716E4"/>
    <w:rsid w:val="00671A06"/>
    <w:rsid w:val="00671CCA"/>
    <w:rsid w:val="00671F20"/>
    <w:rsid w:val="00672BD3"/>
    <w:rsid w:val="00672E65"/>
    <w:rsid w:val="00672EDB"/>
    <w:rsid w:val="006730EA"/>
    <w:rsid w:val="0067318B"/>
    <w:rsid w:val="00673204"/>
    <w:rsid w:val="0067336E"/>
    <w:rsid w:val="006737C6"/>
    <w:rsid w:val="006743DB"/>
    <w:rsid w:val="00674710"/>
    <w:rsid w:val="00674C0B"/>
    <w:rsid w:val="00674DAB"/>
    <w:rsid w:val="00675039"/>
    <w:rsid w:val="00675DEB"/>
    <w:rsid w:val="00675EB7"/>
    <w:rsid w:val="006760D9"/>
    <w:rsid w:val="006764EB"/>
    <w:rsid w:val="00676E7C"/>
    <w:rsid w:val="006772E7"/>
    <w:rsid w:val="00677325"/>
    <w:rsid w:val="00677441"/>
    <w:rsid w:val="006779FB"/>
    <w:rsid w:val="00677C67"/>
    <w:rsid w:val="006804F4"/>
    <w:rsid w:val="00680949"/>
    <w:rsid w:val="00680C2A"/>
    <w:rsid w:val="00680E0E"/>
    <w:rsid w:val="00680FB4"/>
    <w:rsid w:val="006811A5"/>
    <w:rsid w:val="006815B5"/>
    <w:rsid w:val="00681F46"/>
    <w:rsid w:val="006820DB"/>
    <w:rsid w:val="0068258C"/>
    <w:rsid w:val="00682D19"/>
    <w:rsid w:val="00682E6B"/>
    <w:rsid w:val="00682F7B"/>
    <w:rsid w:val="006830EE"/>
    <w:rsid w:val="00683118"/>
    <w:rsid w:val="0068314B"/>
    <w:rsid w:val="0068340A"/>
    <w:rsid w:val="00683444"/>
    <w:rsid w:val="006837C9"/>
    <w:rsid w:val="00684786"/>
    <w:rsid w:val="006849E1"/>
    <w:rsid w:val="00684C2F"/>
    <w:rsid w:val="00684C60"/>
    <w:rsid w:val="00684CF6"/>
    <w:rsid w:val="00684DDE"/>
    <w:rsid w:val="006854EE"/>
    <w:rsid w:val="0068585C"/>
    <w:rsid w:val="00685B2D"/>
    <w:rsid w:val="00685E16"/>
    <w:rsid w:val="0068640A"/>
    <w:rsid w:val="006865A4"/>
    <w:rsid w:val="00686A04"/>
    <w:rsid w:val="00686BC0"/>
    <w:rsid w:val="00686CC2"/>
    <w:rsid w:val="00687751"/>
    <w:rsid w:val="00687C51"/>
    <w:rsid w:val="00687E4A"/>
    <w:rsid w:val="00687E5F"/>
    <w:rsid w:val="00687FE4"/>
    <w:rsid w:val="00690259"/>
    <w:rsid w:val="00690388"/>
    <w:rsid w:val="006904C0"/>
    <w:rsid w:val="00690529"/>
    <w:rsid w:val="006906D8"/>
    <w:rsid w:val="00690CEB"/>
    <w:rsid w:val="00690FA0"/>
    <w:rsid w:val="00690FDE"/>
    <w:rsid w:val="00691329"/>
    <w:rsid w:val="00691A54"/>
    <w:rsid w:val="00691C67"/>
    <w:rsid w:val="00691EDB"/>
    <w:rsid w:val="00691FD5"/>
    <w:rsid w:val="00692955"/>
    <w:rsid w:val="00692C97"/>
    <w:rsid w:val="00693334"/>
    <w:rsid w:val="0069336F"/>
    <w:rsid w:val="00693715"/>
    <w:rsid w:val="00693944"/>
    <w:rsid w:val="00693CA7"/>
    <w:rsid w:val="00693D13"/>
    <w:rsid w:val="00694181"/>
    <w:rsid w:val="00694309"/>
    <w:rsid w:val="00694932"/>
    <w:rsid w:val="00694FEF"/>
    <w:rsid w:val="006952EE"/>
    <w:rsid w:val="00695A4B"/>
    <w:rsid w:val="00695AA0"/>
    <w:rsid w:val="00695F6A"/>
    <w:rsid w:val="006960B4"/>
    <w:rsid w:val="006964D6"/>
    <w:rsid w:val="00696AB8"/>
    <w:rsid w:val="00696CA4"/>
    <w:rsid w:val="00696CDC"/>
    <w:rsid w:val="00696D4F"/>
    <w:rsid w:val="00696DB4"/>
    <w:rsid w:val="00696DBB"/>
    <w:rsid w:val="00697321"/>
    <w:rsid w:val="006979EF"/>
    <w:rsid w:val="00697AA3"/>
    <w:rsid w:val="00697B24"/>
    <w:rsid w:val="00697C5A"/>
    <w:rsid w:val="006A02D5"/>
    <w:rsid w:val="006A07DB"/>
    <w:rsid w:val="006A0E1A"/>
    <w:rsid w:val="006A0FC8"/>
    <w:rsid w:val="006A1152"/>
    <w:rsid w:val="006A11CC"/>
    <w:rsid w:val="006A11F5"/>
    <w:rsid w:val="006A1245"/>
    <w:rsid w:val="006A1361"/>
    <w:rsid w:val="006A1555"/>
    <w:rsid w:val="006A19A3"/>
    <w:rsid w:val="006A1D24"/>
    <w:rsid w:val="006A1DD6"/>
    <w:rsid w:val="006A22F6"/>
    <w:rsid w:val="006A296E"/>
    <w:rsid w:val="006A2F28"/>
    <w:rsid w:val="006A3123"/>
    <w:rsid w:val="006A3329"/>
    <w:rsid w:val="006A37FF"/>
    <w:rsid w:val="006A39E8"/>
    <w:rsid w:val="006A3C37"/>
    <w:rsid w:val="006A3D6C"/>
    <w:rsid w:val="006A434D"/>
    <w:rsid w:val="006A46AA"/>
    <w:rsid w:val="006A46C3"/>
    <w:rsid w:val="006A47A8"/>
    <w:rsid w:val="006A484E"/>
    <w:rsid w:val="006A5032"/>
    <w:rsid w:val="006A5BEB"/>
    <w:rsid w:val="006A5E70"/>
    <w:rsid w:val="006A6542"/>
    <w:rsid w:val="006A6772"/>
    <w:rsid w:val="006A6AF3"/>
    <w:rsid w:val="006A6F78"/>
    <w:rsid w:val="006A7350"/>
    <w:rsid w:val="006A7516"/>
    <w:rsid w:val="006A77B6"/>
    <w:rsid w:val="006A7855"/>
    <w:rsid w:val="006A79D7"/>
    <w:rsid w:val="006B0416"/>
    <w:rsid w:val="006B065F"/>
    <w:rsid w:val="006B0770"/>
    <w:rsid w:val="006B1496"/>
    <w:rsid w:val="006B1BC1"/>
    <w:rsid w:val="006B2404"/>
    <w:rsid w:val="006B2494"/>
    <w:rsid w:val="006B2DA7"/>
    <w:rsid w:val="006B3179"/>
    <w:rsid w:val="006B3398"/>
    <w:rsid w:val="006B3CA5"/>
    <w:rsid w:val="006B3D7A"/>
    <w:rsid w:val="006B400B"/>
    <w:rsid w:val="006B404D"/>
    <w:rsid w:val="006B43BB"/>
    <w:rsid w:val="006B46BA"/>
    <w:rsid w:val="006B4910"/>
    <w:rsid w:val="006B4FA0"/>
    <w:rsid w:val="006B54AE"/>
    <w:rsid w:val="006B57D3"/>
    <w:rsid w:val="006B5CE8"/>
    <w:rsid w:val="006B6127"/>
    <w:rsid w:val="006B66EA"/>
    <w:rsid w:val="006B689E"/>
    <w:rsid w:val="006B6BFE"/>
    <w:rsid w:val="006B6F13"/>
    <w:rsid w:val="006B70D4"/>
    <w:rsid w:val="006B762B"/>
    <w:rsid w:val="006B778C"/>
    <w:rsid w:val="006B78EA"/>
    <w:rsid w:val="006B7BAE"/>
    <w:rsid w:val="006B7CD1"/>
    <w:rsid w:val="006B7D83"/>
    <w:rsid w:val="006C004A"/>
    <w:rsid w:val="006C0074"/>
    <w:rsid w:val="006C0AB6"/>
    <w:rsid w:val="006C0BAF"/>
    <w:rsid w:val="006C0D68"/>
    <w:rsid w:val="006C0EBC"/>
    <w:rsid w:val="006C11BB"/>
    <w:rsid w:val="006C14C4"/>
    <w:rsid w:val="006C1599"/>
    <w:rsid w:val="006C278B"/>
    <w:rsid w:val="006C2B01"/>
    <w:rsid w:val="006C2CCB"/>
    <w:rsid w:val="006C2D6B"/>
    <w:rsid w:val="006C33C7"/>
    <w:rsid w:val="006C46A1"/>
    <w:rsid w:val="006C4826"/>
    <w:rsid w:val="006C4C79"/>
    <w:rsid w:val="006C4D0F"/>
    <w:rsid w:val="006C4D5F"/>
    <w:rsid w:val="006C4D8B"/>
    <w:rsid w:val="006C536F"/>
    <w:rsid w:val="006C563C"/>
    <w:rsid w:val="006C59E0"/>
    <w:rsid w:val="006C5D66"/>
    <w:rsid w:val="006C5FD6"/>
    <w:rsid w:val="006C6085"/>
    <w:rsid w:val="006C6093"/>
    <w:rsid w:val="006C60AD"/>
    <w:rsid w:val="006C6C6E"/>
    <w:rsid w:val="006C6F4E"/>
    <w:rsid w:val="006C7080"/>
    <w:rsid w:val="006C75E6"/>
    <w:rsid w:val="006D0A90"/>
    <w:rsid w:val="006D0B80"/>
    <w:rsid w:val="006D12B5"/>
    <w:rsid w:val="006D2033"/>
    <w:rsid w:val="006D21C8"/>
    <w:rsid w:val="006D229E"/>
    <w:rsid w:val="006D25B5"/>
    <w:rsid w:val="006D2D7A"/>
    <w:rsid w:val="006D2E11"/>
    <w:rsid w:val="006D2E28"/>
    <w:rsid w:val="006D2FE7"/>
    <w:rsid w:val="006D3051"/>
    <w:rsid w:val="006D3A19"/>
    <w:rsid w:val="006D3D81"/>
    <w:rsid w:val="006D4313"/>
    <w:rsid w:val="006D43FF"/>
    <w:rsid w:val="006D4648"/>
    <w:rsid w:val="006D4980"/>
    <w:rsid w:val="006D4CE9"/>
    <w:rsid w:val="006D4E4F"/>
    <w:rsid w:val="006D548C"/>
    <w:rsid w:val="006D58D3"/>
    <w:rsid w:val="006D58E3"/>
    <w:rsid w:val="006D59EE"/>
    <w:rsid w:val="006D5BDF"/>
    <w:rsid w:val="006D5DA8"/>
    <w:rsid w:val="006D6139"/>
    <w:rsid w:val="006D6963"/>
    <w:rsid w:val="006D6FB7"/>
    <w:rsid w:val="006D7110"/>
    <w:rsid w:val="006D732D"/>
    <w:rsid w:val="006D770A"/>
    <w:rsid w:val="006D784B"/>
    <w:rsid w:val="006D78BB"/>
    <w:rsid w:val="006D7CA9"/>
    <w:rsid w:val="006D7D46"/>
    <w:rsid w:val="006D7FEC"/>
    <w:rsid w:val="006E021E"/>
    <w:rsid w:val="006E0438"/>
    <w:rsid w:val="006E0957"/>
    <w:rsid w:val="006E0CDE"/>
    <w:rsid w:val="006E0CFA"/>
    <w:rsid w:val="006E0FB6"/>
    <w:rsid w:val="006E17C4"/>
    <w:rsid w:val="006E203E"/>
    <w:rsid w:val="006E20E2"/>
    <w:rsid w:val="006E2187"/>
    <w:rsid w:val="006E229E"/>
    <w:rsid w:val="006E2406"/>
    <w:rsid w:val="006E25D6"/>
    <w:rsid w:val="006E2603"/>
    <w:rsid w:val="006E2608"/>
    <w:rsid w:val="006E2613"/>
    <w:rsid w:val="006E2B75"/>
    <w:rsid w:val="006E3050"/>
    <w:rsid w:val="006E31A1"/>
    <w:rsid w:val="006E31B8"/>
    <w:rsid w:val="006E31F4"/>
    <w:rsid w:val="006E359C"/>
    <w:rsid w:val="006E3989"/>
    <w:rsid w:val="006E3A25"/>
    <w:rsid w:val="006E3D4A"/>
    <w:rsid w:val="006E4086"/>
    <w:rsid w:val="006E40A7"/>
    <w:rsid w:val="006E4210"/>
    <w:rsid w:val="006E46C3"/>
    <w:rsid w:val="006E46FC"/>
    <w:rsid w:val="006E4803"/>
    <w:rsid w:val="006E49B3"/>
    <w:rsid w:val="006E4C9F"/>
    <w:rsid w:val="006E4DE5"/>
    <w:rsid w:val="006E599F"/>
    <w:rsid w:val="006E59A6"/>
    <w:rsid w:val="006E5F36"/>
    <w:rsid w:val="006E6464"/>
    <w:rsid w:val="006E654B"/>
    <w:rsid w:val="006E66AC"/>
    <w:rsid w:val="006E7080"/>
    <w:rsid w:val="006E742E"/>
    <w:rsid w:val="006F06A9"/>
    <w:rsid w:val="006F0950"/>
    <w:rsid w:val="006F0B51"/>
    <w:rsid w:val="006F0DCB"/>
    <w:rsid w:val="006F0DD2"/>
    <w:rsid w:val="006F17B9"/>
    <w:rsid w:val="006F1A71"/>
    <w:rsid w:val="006F23D2"/>
    <w:rsid w:val="006F2664"/>
    <w:rsid w:val="006F26AA"/>
    <w:rsid w:val="006F2966"/>
    <w:rsid w:val="006F3253"/>
    <w:rsid w:val="006F3668"/>
    <w:rsid w:val="006F3B8D"/>
    <w:rsid w:val="006F3CFC"/>
    <w:rsid w:val="006F4245"/>
    <w:rsid w:val="006F42C6"/>
    <w:rsid w:val="006F4F20"/>
    <w:rsid w:val="006F52C6"/>
    <w:rsid w:val="006F5382"/>
    <w:rsid w:val="006F541A"/>
    <w:rsid w:val="006F54E6"/>
    <w:rsid w:val="006F5B90"/>
    <w:rsid w:val="006F5C0A"/>
    <w:rsid w:val="006F6315"/>
    <w:rsid w:val="006F6B33"/>
    <w:rsid w:val="006F6ED8"/>
    <w:rsid w:val="006F6FD1"/>
    <w:rsid w:val="006F7182"/>
    <w:rsid w:val="006F72E8"/>
    <w:rsid w:val="006F7455"/>
    <w:rsid w:val="006F758F"/>
    <w:rsid w:val="006F75B4"/>
    <w:rsid w:val="006F7807"/>
    <w:rsid w:val="006F7A3E"/>
    <w:rsid w:val="006F7E5E"/>
    <w:rsid w:val="0070000A"/>
    <w:rsid w:val="007006B3"/>
    <w:rsid w:val="00700B67"/>
    <w:rsid w:val="00700EFE"/>
    <w:rsid w:val="00701456"/>
    <w:rsid w:val="0070171F"/>
    <w:rsid w:val="00701745"/>
    <w:rsid w:val="00701F02"/>
    <w:rsid w:val="00702316"/>
    <w:rsid w:val="0070246E"/>
    <w:rsid w:val="00702476"/>
    <w:rsid w:val="00702BF9"/>
    <w:rsid w:val="00702C8F"/>
    <w:rsid w:val="00703282"/>
    <w:rsid w:val="007037E8"/>
    <w:rsid w:val="00703BDF"/>
    <w:rsid w:val="00703EFF"/>
    <w:rsid w:val="00703F5E"/>
    <w:rsid w:val="007042C8"/>
    <w:rsid w:val="00704681"/>
    <w:rsid w:val="00704B56"/>
    <w:rsid w:val="007055B4"/>
    <w:rsid w:val="00705625"/>
    <w:rsid w:val="0070577A"/>
    <w:rsid w:val="00705AC8"/>
    <w:rsid w:val="00705C3D"/>
    <w:rsid w:val="007061C7"/>
    <w:rsid w:val="007066C5"/>
    <w:rsid w:val="007066DD"/>
    <w:rsid w:val="00706C4C"/>
    <w:rsid w:val="00706D4B"/>
    <w:rsid w:val="0070711E"/>
    <w:rsid w:val="00707607"/>
    <w:rsid w:val="0070765E"/>
    <w:rsid w:val="00707912"/>
    <w:rsid w:val="00707C9E"/>
    <w:rsid w:val="00707DBA"/>
    <w:rsid w:val="00707F0F"/>
    <w:rsid w:val="00710556"/>
    <w:rsid w:val="00710B72"/>
    <w:rsid w:val="00710BC8"/>
    <w:rsid w:val="0071121C"/>
    <w:rsid w:val="0071134D"/>
    <w:rsid w:val="00711677"/>
    <w:rsid w:val="0071191E"/>
    <w:rsid w:val="00711C48"/>
    <w:rsid w:val="00711F66"/>
    <w:rsid w:val="007120AC"/>
    <w:rsid w:val="00712728"/>
    <w:rsid w:val="00712863"/>
    <w:rsid w:val="00712C90"/>
    <w:rsid w:val="00712FB1"/>
    <w:rsid w:val="00713010"/>
    <w:rsid w:val="007131A8"/>
    <w:rsid w:val="0071358A"/>
    <w:rsid w:val="00713731"/>
    <w:rsid w:val="00713C38"/>
    <w:rsid w:val="00713C5A"/>
    <w:rsid w:val="00713C68"/>
    <w:rsid w:val="00714082"/>
    <w:rsid w:val="00714607"/>
    <w:rsid w:val="00714A54"/>
    <w:rsid w:val="00714E85"/>
    <w:rsid w:val="00714F77"/>
    <w:rsid w:val="00714F90"/>
    <w:rsid w:val="0071508A"/>
    <w:rsid w:val="007152E2"/>
    <w:rsid w:val="00715674"/>
    <w:rsid w:val="00715F69"/>
    <w:rsid w:val="00716343"/>
    <w:rsid w:val="0071645F"/>
    <w:rsid w:val="0071651C"/>
    <w:rsid w:val="0071686B"/>
    <w:rsid w:val="0071722D"/>
    <w:rsid w:val="00717292"/>
    <w:rsid w:val="00717E94"/>
    <w:rsid w:val="00717F11"/>
    <w:rsid w:val="0072010E"/>
    <w:rsid w:val="00720CC5"/>
    <w:rsid w:val="00720E9F"/>
    <w:rsid w:val="007211FD"/>
    <w:rsid w:val="0072125B"/>
    <w:rsid w:val="00721529"/>
    <w:rsid w:val="00721FF1"/>
    <w:rsid w:val="007230A1"/>
    <w:rsid w:val="00723B4B"/>
    <w:rsid w:val="007241AE"/>
    <w:rsid w:val="007243C7"/>
    <w:rsid w:val="00724AC8"/>
    <w:rsid w:val="0072533C"/>
    <w:rsid w:val="00725479"/>
    <w:rsid w:val="007255CD"/>
    <w:rsid w:val="007256EC"/>
    <w:rsid w:val="00725837"/>
    <w:rsid w:val="00725E59"/>
    <w:rsid w:val="00726404"/>
    <w:rsid w:val="007264E3"/>
    <w:rsid w:val="00726A1F"/>
    <w:rsid w:val="00726D59"/>
    <w:rsid w:val="00727E38"/>
    <w:rsid w:val="007304EE"/>
    <w:rsid w:val="00730808"/>
    <w:rsid w:val="00730BEA"/>
    <w:rsid w:val="00730C94"/>
    <w:rsid w:val="00731048"/>
    <w:rsid w:val="00731786"/>
    <w:rsid w:val="00731890"/>
    <w:rsid w:val="00731AE6"/>
    <w:rsid w:val="007323A9"/>
    <w:rsid w:val="0073241D"/>
    <w:rsid w:val="00732677"/>
    <w:rsid w:val="007331DD"/>
    <w:rsid w:val="00733204"/>
    <w:rsid w:val="00733524"/>
    <w:rsid w:val="00733A0E"/>
    <w:rsid w:val="00733DF6"/>
    <w:rsid w:val="007340AE"/>
    <w:rsid w:val="0073415F"/>
    <w:rsid w:val="00734788"/>
    <w:rsid w:val="00734B63"/>
    <w:rsid w:val="00734ECD"/>
    <w:rsid w:val="0073537D"/>
    <w:rsid w:val="00735A22"/>
    <w:rsid w:val="00735CC2"/>
    <w:rsid w:val="00735E69"/>
    <w:rsid w:val="0073615A"/>
    <w:rsid w:val="0073632C"/>
    <w:rsid w:val="00737120"/>
    <w:rsid w:val="00737241"/>
    <w:rsid w:val="0073763D"/>
    <w:rsid w:val="007376B4"/>
    <w:rsid w:val="00737966"/>
    <w:rsid w:val="00737BAB"/>
    <w:rsid w:val="0074014F"/>
    <w:rsid w:val="00740519"/>
    <w:rsid w:val="00740548"/>
    <w:rsid w:val="007405F7"/>
    <w:rsid w:val="007408F0"/>
    <w:rsid w:val="00740A0A"/>
    <w:rsid w:val="00740DAB"/>
    <w:rsid w:val="007410CB"/>
    <w:rsid w:val="0074110A"/>
    <w:rsid w:val="0074111D"/>
    <w:rsid w:val="00741204"/>
    <w:rsid w:val="00741325"/>
    <w:rsid w:val="007415E8"/>
    <w:rsid w:val="0074192A"/>
    <w:rsid w:val="00741949"/>
    <w:rsid w:val="00741975"/>
    <w:rsid w:val="00741C84"/>
    <w:rsid w:val="00742917"/>
    <w:rsid w:val="00742952"/>
    <w:rsid w:val="00742BF4"/>
    <w:rsid w:val="00742D8C"/>
    <w:rsid w:val="00742F62"/>
    <w:rsid w:val="00742FE5"/>
    <w:rsid w:val="007434D1"/>
    <w:rsid w:val="00743C4F"/>
    <w:rsid w:val="00744243"/>
    <w:rsid w:val="00744926"/>
    <w:rsid w:val="007449ED"/>
    <w:rsid w:val="00744BC4"/>
    <w:rsid w:val="007450EF"/>
    <w:rsid w:val="00745241"/>
    <w:rsid w:val="007452ED"/>
    <w:rsid w:val="00745314"/>
    <w:rsid w:val="00745FFA"/>
    <w:rsid w:val="00746187"/>
    <w:rsid w:val="00746CCC"/>
    <w:rsid w:val="00746DBB"/>
    <w:rsid w:val="00747245"/>
    <w:rsid w:val="0074729A"/>
    <w:rsid w:val="00747514"/>
    <w:rsid w:val="007475D9"/>
    <w:rsid w:val="0074761A"/>
    <w:rsid w:val="00750119"/>
    <w:rsid w:val="0075078B"/>
    <w:rsid w:val="007507E6"/>
    <w:rsid w:val="00750847"/>
    <w:rsid w:val="00751463"/>
    <w:rsid w:val="0075147A"/>
    <w:rsid w:val="00751530"/>
    <w:rsid w:val="007519A2"/>
    <w:rsid w:val="00751A29"/>
    <w:rsid w:val="00751C97"/>
    <w:rsid w:val="007522EC"/>
    <w:rsid w:val="007524D0"/>
    <w:rsid w:val="007525F2"/>
    <w:rsid w:val="00752C94"/>
    <w:rsid w:val="00752C96"/>
    <w:rsid w:val="00752E2D"/>
    <w:rsid w:val="00752E9E"/>
    <w:rsid w:val="00753E1F"/>
    <w:rsid w:val="00753FE4"/>
    <w:rsid w:val="007540F9"/>
    <w:rsid w:val="00754383"/>
    <w:rsid w:val="00755572"/>
    <w:rsid w:val="00755877"/>
    <w:rsid w:val="007558D4"/>
    <w:rsid w:val="00755ED6"/>
    <w:rsid w:val="00756124"/>
    <w:rsid w:val="007562D1"/>
    <w:rsid w:val="007572EA"/>
    <w:rsid w:val="0075759F"/>
    <w:rsid w:val="0075766F"/>
    <w:rsid w:val="00757BC9"/>
    <w:rsid w:val="00757E1A"/>
    <w:rsid w:val="00757E78"/>
    <w:rsid w:val="00757FC4"/>
    <w:rsid w:val="0076068B"/>
    <w:rsid w:val="00760E8F"/>
    <w:rsid w:val="00760FE0"/>
    <w:rsid w:val="007618F2"/>
    <w:rsid w:val="0076194F"/>
    <w:rsid w:val="00761E06"/>
    <w:rsid w:val="007621CD"/>
    <w:rsid w:val="00762DFF"/>
    <w:rsid w:val="00762EDF"/>
    <w:rsid w:val="0076330A"/>
    <w:rsid w:val="007636C1"/>
    <w:rsid w:val="007639CA"/>
    <w:rsid w:val="00763DFE"/>
    <w:rsid w:val="007644B6"/>
    <w:rsid w:val="00764606"/>
    <w:rsid w:val="00764B8B"/>
    <w:rsid w:val="00764EF6"/>
    <w:rsid w:val="00765665"/>
    <w:rsid w:val="00765D88"/>
    <w:rsid w:val="00766256"/>
    <w:rsid w:val="0076665D"/>
    <w:rsid w:val="00766C43"/>
    <w:rsid w:val="00766EA9"/>
    <w:rsid w:val="00767175"/>
    <w:rsid w:val="0076740E"/>
    <w:rsid w:val="00767875"/>
    <w:rsid w:val="00767A2F"/>
    <w:rsid w:val="00767E20"/>
    <w:rsid w:val="0077091C"/>
    <w:rsid w:val="00770B43"/>
    <w:rsid w:val="00770DF6"/>
    <w:rsid w:val="00770E22"/>
    <w:rsid w:val="00770F03"/>
    <w:rsid w:val="00771038"/>
    <w:rsid w:val="007717E2"/>
    <w:rsid w:val="0077261D"/>
    <w:rsid w:val="00773168"/>
    <w:rsid w:val="0077428E"/>
    <w:rsid w:val="00774621"/>
    <w:rsid w:val="00774B2C"/>
    <w:rsid w:val="0077516E"/>
    <w:rsid w:val="007754AE"/>
    <w:rsid w:val="00775513"/>
    <w:rsid w:val="00775C35"/>
    <w:rsid w:val="00775E5C"/>
    <w:rsid w:val="0077613F"/>
    <w:rsid w:val="00776309"/>
    <w:rsid w:val="00776A5B"/>
    <w:rsid w:val="00776AE7"/>
    <w:rsid w:val="00776EAC"/>
    <w:rsid w:val="0077724E"/>
    <w:rsid w:val="0077765A"/>
    <w:rsid w:val="0077776D"/>
    <w:rsid w:val="00780A6E"/>
    <w:rsid w:val="00780B8C"/>
    <w:rsid w:val="00780CB2"/>
    <w:rsid w:val="00780D97"/>
    <w:rsid w:val="0078165B"/>
    <w:rsid w:val="0078194E"/>
    <w:rsid w:val="00781B2A"/>
    <w:rsid w:val="00781BDD"/>
    <w:rsid w:val="00781EA7"/>
    <w:rsid w:val="0078227E"/>
    <w:rsid w:val="00782B02"/>
    <w:rsid w:val="00782D74"/>
    <w:rsid w:val="007834DF"/>
    <w:rsid w:val="007836CC"/>
    <w:rsid w:val="00783849"/>
    <w:rsid w:val="00783A2D"/>
    <w:rsid w:val="00783C5B"/>
    <w:rsid w:val="00784038"/>
    <w:rsid w:val="00784BE4"/>
    <w:rsid w:val="00785851"/>
    <w:rsid w:val="00785C47"/>
    <w:rsid w:val="00785F0B"/>
    <w:rsid w:val="00785F71"/>
    <w:rsid w:val="0078642B"/>
    <w:rsid w:val="0078647D"/>
    <w:rsid w:val="0078676A"/>
    <w:rsid w:val="00787610"/>
    <w:rsid w:val="007878C8"/>
    <w:rsid w:val="0079027E"/>
    <w:rsid w:val="007902D8"/>
    <w:rsid w:val="00790378"/>
    <w:rsid w:val="007903EB"/>
    <w:rsid w:val="007909C9"/>
    <w:rsid w:val="00790CB4"/>
    <w:rsid w:val="00790D78"/>
    <w:rsid w:val="00790F45"/>
    <w:rsid w:val="00790FFB"/>
    <w:rsid w:val="00791166"/>
    <w:rsid w:val="0079139F"/>
    <w:rsid w:val="007918F2"/>
    <w:rsid w:val="0079203C"/>
    <w:rsid w:val="00792072"/>
    <w:rsid w:val="0079260C"/>
    <w:rsid w:val="00792ABB"/>
    <w:rsid w:val="00792CED"/>
    <w:rsid w:val="00792EEF"/>
    <w:rsid w:val="0079301B"/>
    <w:rsid w:val="00793501"/>
    <w:rsid w:val="00793921"/>
    <w:rsid w:val="00793CD4"/>
    <w:rsid w:val="00793F94"/>
    <w:rsid w:val="00794023"/>
    <w:rsid w:val="007940CD"/>
    <w:rsid w:val="00794186"/>
    <w:rsid w:val="00794344"/>
    <w:rsid w:val="007944FB"/>
    <w:rsid w:val="00794BF9"/>
    <w:rsid w:val="00794C5A"/>
    <w:rsid w:val="00794EC9"/>
    <w:rsid w:val="00795351"/>
    <w:rsid w:val="00795453"/>
    <w:rsid w:val="007955B8"/>
    <w:rsid w:val="00795BA6"/>
    <w:rsid w:val="00795BF4"/>
    <w:rsid w:val="00795DF5"/>
    <w:rsid w:val="00795E3C"/>
    <w:rsid w:val="00795FAA"/>
    <w:rsid w:val="007963ED"/>
    <w:rsid w:val="0079655E"/>
    <w:rsid w:val="00796ADB"/>
    <w:rsid w:val="00797453"/>
    <w:rsid w:val="007976F1"/>
    <w:rsid w:val="00797918"/>
    <w:rsid w:val="00797FB2"/>
    <w:rsid w:val="007A0004"/>
    <w:rsid w:val="007A0227"/>
    <w:rsid w:val="007A12B6"/>
    <w:rsid w:val="007A17D3"/>
    <w:rsid w:val="007A1CDD"/>
    <w:rsid w:val="007A1D9D"/>
    <w:rsid w:val="007A2009"/>
    <w:rsid w:val="007A2169"/>
    <w:rsid w:val="007A216C"/>
    <w:rsid w:val="007A2C57"/>
    <w:rsid w:val="007A3160"/>
    <w:rsid w:val="007A339D"/>
    <w:rsid w:val="007A33A0"/>
    <w:rsid w:val="007A33F4"/>
    <w:rsid w:val="007A39CF"/>
    <w:rsid w:val="007A425D"/>
    <w:rsid w:val="007A4371"/>
    <w:rsid w:val="007A477B"/>
    <w:rsid w:val="007A4D33"/>
    <w:rsid w:val="007A4E11"/>
    <w:rsid w:val="007A5005"/>
    <w:rsid w:val="007A51E0"/>
    <w:rsid w:val="007A57A2"/>
    <w:rsid w:val="007A595D"/>
    <w:rsid w:val="007A5A37"/>
    <w:rsid w:val="007A5E01"/>
    <w:rsid w:val="007A649B"/>
    <w:rsid w:val="007A64CA"/>
    <w:rsid w:val="007A6765"/>
    <w:rsid w:val="007A6A1A"/>
    <w:rsid w:val="007A6A9A"/>
    <w:rsid w:val="007A7347"/>
    <w:rsid w:val="007A753B"/>
    <w:rsid w:val="007A7ADC"/>
    <w:rsid w:val="007A7DE0"/>
    <w:rsid w:val="007A7E86"/>
    <w:rsid w:val="007A7F39"/>
    <w:rsid w:val="007B00E0"/>
    <w:rsid w:val="007B0D49"/>
    <w:rsid w:val="007B10BB"/>
    <w:rsid w:val="007B17C0"/>
    <w:rsid w:val="007B1C3D"/>
    <w:rsid w:val="007B1DFF"/>
    <w:rsid w:val="007B2A35"/>
    <w:rsid w:val="007B2D42"/>
    <w:rsid w:val="007B2DAF"/>
    <w:rsid w:val="007B2FB6"/>
    <w:rsid w:val="007B3047"/>
    <w:rsid w:val="007B322A"/>
    <w:rsid w:val="007B3641"/>
    <w:rsid w:val="007B3A7A"/>
    <w:rsid w:val="007B41A8"/>
    <w:rsid w:val="007B41D6"/>
    <w:rsid w:val="007B444A"/>
    <w:rsid w:val="007B455E"/>
    <w:rsid w:val="007B4785"/>
    <w:rsid w:val="007B495D"/>
    <w:rsid w:val="007B4DFD"/>
    <w:rsid w:val="007B4E7B"/>
    <w:rsid w:val="007B4EB1"/>
    <w:rsid w:val="007B4FEC"/>
    <w:rsid w:val="007B5BD9"/>
    <w:rsid w:val="007B6148"/>
    <w:rsid w:val="007B7171"/>
    <w:rsid w:val="007B73AE"/>
    <w:rsid w:val="007B76AE"/>
    <w:rsid w:val="007B7AEA"/>
    <w:rsid w:val="007B7E4D"/>
    <w:rsid w:val="007B7F80"/>
    <w:rsid w:val="007C05BF"/>
    <w:rsid w:val="007C0A4E"/>
    <w:rsid w:val="007C0DF3"/>
    <w:rsid w:val="007C0E26"/>
    <w:rsid w:val="007C0F3B"/>
    <w:rsid w:val="007C1502"/>
    <w:rsid w:val="007C16BF"/>
    <w:rsid w:val="007C1F80"/>
    <w:rsid w:val="007C23A1"/>
    <w:rsid w:val="007C24BF"/>
    <w:rsid w:val="007C24F9"/>
    <w:rsid w:val="007C2743"/>
    <w:rsid w:val="007C2983"/>
    <w:rsid w:val="007C2B81"/>
    <w:rsid w:val="007C2CDB"/>
    <w:rsid w:val="007C3B9D"/>
    <w:rsid w:val="007C3C4B"/>
    <w:rsid w:val="007C45FF"/>
    <w:rsid w:val="007C5698"/>
    <w:rsid w:val="007C56E2"/>
    <w:rsid w:val="007C59C7"/>
    <w:rsid w:val="007C5B70"/>
    <w:rsid w:val="007C5C02"/>
    <w:rsid w:val="007C5C96"/>
    <w:rsid w:val="007C657C"/>
    <w:rsid w:val="007C6A72"/>
    <w:rsid w:val="007C6EDB"/>
    <w:rsid w:val="007C6F83"/>
    <w:rsid w:val="007C6F84"/>
    <w:rsid w:val="007C733E"/>
    <w:rsid w:val="007C7E93"/>
    <w:rsid w:val="007D048D"/>
    <w:rsid w:val="007D13F2"/>
    <w:rsid w:val="007D15F8"/>
    <w:rsid w:val="007D1794"/>
    <w:rsid w:val="007D17A2"/>
    <w:rsid w:val="007D17CC"/>
    <w:rsid w:val="007D1A16"/>
    <w:rsid w:val="007D1B63"/>
    <w:rsid w:val="007D2292"/>
    <w:rsid w:val="007D2320"/>
    <w:rsid w:val="007D2332"/>
    <w:rsid w:val="007D2369"/>
    <w:rsid w:val="007D28D6"/>
    <w:rsid w:val="007D2D0A"/>
    <w:rsid w:val="007D2D90"/>
    <w:rsid w:val="007D2E12"/>
    <w:rsid w:val="007D3021"/>
    <w:rsid w:val="007D31CA"/>
    <w:rsid w:val="007D345C"/>
    <w:rsid w:val="007D3ADA"/>
    <w:rsid w:val="007D3CCE"/>
    <w:rsid w:val="007D41B8"/>
    <w:rsid w:val="007D4535"/>
    <w:rsid w:val="007D464B"/>
    <w:rsid w:val="007D4EB5"/>
    <w:rsid w:val="007D58B8"/>
    <w:rsid w:val="007D602A"/>
    <w:rsid w:val="007D6A5A"/>
    <w:rsid w:val="007D72B3"/>
    <w:rsid w:val="007D73B4"/>
    <w:rsid w:val="007D73D0"/>
    <w:rsid w:val="007D7901"/>
    <w:rsid w:val="007D7A8C"/>
    <w:rsid w:val="007D7CD7"/>
    <w:rsid w:val="007E02F0"/>
    <w:rsid w:val="007E06B2"/>
    <w:rsid w:val="007E0D99"/>
    <w:rsid w:val="007E1882"/>
    <w:rsid w:val="007E249E"/>
    <w:rsid w:val="007E2615"/>
    <w:rsid w:val="007E29EC"/>
    <w:rsid w:val="007E2D05"/>
    <w:rsid w:val="007E2EDE"/>
    <w:rsid w:val="007E30B9"/>
    <w:rsid w:val="007E30DA"/>
    <w:rsid w:val="007E3163"/>
    <w:rsid w:val="007E33EF"/>
    <w:rsid w:val="007E3438"/>
    <w:rsid w:val="007E3460"/>
    <w:rsid w:val="007E3687"/>
    <w:rsid w:val="007E3A6C"/>
    <w:rsid w:val="007E3FDC"/>
    <w:rsid w:val="007E43AE"/>
    <w:rsid w:val="007E46D5"/>
    <w:rsid w:val="007E4AC9"/>
    <w:rsid w:val="007E4CCE"/>
    <w:rsid w:val="007E4EA8"/>
    <w:rsid w:val="007E4F97"/>
    <w:rsid w:val="007E55BB"/>
    <w:rsid w:val="007E5671"/>
    <w:rsid w:val="007E581C"/>
    <w:rsid w:val="007E5841"/>
    <w:rsid w:val="007E5A91"/>
    <w:rsid w:val="007E5B4E"/>
    <w:rsid w:val="007E5BD9"/>
    <w:rsid w:val="007E5C62"/>
    <w:rsid w:val="007E627E"/>
    <w:rsid w:val="007E6293"/>
    <w:rsid w:val="007E63AC"/>
    <w:rsid w:val="007E65A0"/>
    <w:rsid w:val="007E6E46"/>
    <w:rsid w:val="007E722B"/>
    <w:rsid w:val="007E735A"/>
    <w:rsid w:val="007E7597"/>
    <w:rsid w:val="007E780B"/>
    <w:rsid w:val="007E787A"/>
    <w:rsid w:val="007E7A17"/>
    <w:rsid w:val="007F074E"/>
    <w:rsid w:val="007F0A79"/>
    <w:rsid w:val="007F12ED"/>
    <w:rsid w:val="007F14FE"/>
    <w:rsid w:val="007F1FCF"/>
    <w:rsid w:val="007F2B0C"/>
    <w:rsid w:val="007F2F97"/>
    <w:rsid w:val="007F31BA"/>
    <w:rsid w:val="007F357B"/>
    <w:rsid w:val="007F37DA"/>
    <w:rsid w:val="007F387F"/>
    <w:rsid w:val="007F3ACC"/>
    <w:rsid w:val="007F3C8F"/>
    <w:rsid w:val="007F4509"/>
    <w:rsid w:val="007F4574"/>
    <w:rsid w:val="007F45DD"/>
    <w:rsid w:val="007F492D"/>
    <w:rsid w:val="007F4957"/>
    <w:rsid w:val="007F4984"/>
    <w:rsid w:val="007F500C"/>
    <w:rsid w:val="007F51C6"/>
    <w:rsid w:val="007F56CA"/>
    <w:rsid w:val="007F570F"/>
    <w:rsid w:val="007F59F5"/>
    <w:rsid w:val="007F61E9"/>
    <w:rsid w:val="007F6B22"/>
    <w:rsid w:val="007F76D4"/>
    <w:rsid w:val="007F7877"/>
    <w:rsid w:val="007F79D4"/>
    <w:rsid w:val="007F7A9B"/>
    <w:rsid w:val="007F7CC0"/>
    <w:rsid w:val="008002BC"/>
    <w:rsid w:val="0080059D"/>
    <w:rsid w:val="00800B05"/>
    <w:rsid w:val="008012C6"/>
    <w:rsid w:val="00801319"/>
    <w:rsid w:val="0080178A"/>
    <w:rsid w:val="0080204E"/>
    <w:rsid w:val="00802094"/>
    <w:rsid w:val="008025E9"/>
    <w:rsid w:val="008026E7"/>
    <w:rsid w:val="00803065"/>
    <w:rsid w:val="00803558"/>
    <w:rsid w:val="0080363F"/>
    <w:rsid w:val="00803D57"/>
    <w:rsid w:val="008040F6"/>
    <w:rsid w:val="008044B1"/>
    <w:rsid w:val="008048E4"/>
    <w:rsid w:val="00805420"/>
    <w:rsid w:val="0080572E"/>
    <w:rsid w:val="008057DF"/>
    <w:rsid w:val="00805A1D"/>
    <w:rsid w:val="00806182"/>
    <w:rsid w:val="0080620A"/>
    <w:rsid w:val="008069E0"/>
    <w:rsid w:val="00806E62"/>
    <w:rsid w:val="00806F7F"/>
    <w:rsid w:val="0080703C"/>
    <w:rsid w:val="00807145"/>
    <w:rsid w:val="008073DC"/>
    <w:rsid w:val="008075E4"/>
    <w:rsid w:val="00807622"/>
    <w:rsid w:val="00807A7A"/>
    <w:rsid w:val="008106F1"/>
    <w:rsid w:val="008108F6"/>
    <w:rsid w:val="00810951"/>
    <w:rsid w:val="0081095D"/>
    <w:rsid w:val="00810A0E"/>
    <w:rsid w:val="00810DF3"/>
    <w:rsid w:val="00810E6D"/>
    <w:rsid w:val="00810F6C"/>
    <w:rsid w:val="00810FEC"/>
    <w:rsid w:val="00810FEF"/>
    <w:rsid w:val="0081102A"/>
    <w:rsid w:val="00811130"/>
    <w:rsid w:val="008111C5"/>
    <w:rsid w:val="0081121D"/>
    <w:rsid w:val="00811245"/>
    <w:rsid w:val="0081129F"/>
    <w:rsid w:val="00811E58"/>
    <w:rsid w:val="00811FE1"/>
    <w:rsid w:val="00812BC2"/>
    <w:rsid w:val="00813E42"/>
    <w:rsid w:val="008141F0"/>
    <w:rsid w:val="0081442E"/>
    <w:rsid w:val="008144E2"/>
    <w:rsid w:val="008149E7"/>
    <w:rsid w:val="00814BAE"/>
    <w:rsid w:val="00815A18"/>
    <w:rsid w:val="00816307"/>
    <w:rsid w:val="00816374"/>
    <w:rsid w:val="00816615"/>
    <w:rsid w:val="0081698D"/>
    <w:rsid w:val="00816A03"/>
    <w:rsid w:val="00816BD6"/>
    <w:rsid w:val="008174A8"/>
    <w:rsid w:val="00817C56"/>
    <w:rsid w:val="00817D14"/>
    <w:rsid w:val="00820101"/>
    <w:rsid w:val="008201C5"/>
    <w:rsid w:val="0082068C"/>
    <w:rsid w:val="00820878"/>
    <w:rsid w:val="00820F9D"/>
    <w:rsid w:val="00821B0B"/>
    <w:rsid w:val="00821E47"/>
    <w:rsid w:val="00821FEB"/>
    <w:rsid w:val="00822F21"/>
    <w:rsid w:val="008232B1"/>
    <w:rsid w:val="00823570"/>
    <w:rsid w:val="00823635"/>
    <w:rsid w:val="008237A5"/>
    <w:rsid w:val="00823A27"/>
    <w:rsid w:val="00823B7D"/>
    <w:rsid w:val="00823BF2"/>
    <w:rsid w:val="00823C6D"/>
    <w:rsid w:val="00823CDD"/>
    <w:rsid w:val="00824173"/>
    <w:rsid w:val="00824A48"/>
    <w:rsid w:val="00824D69"/>
    <w:rsid w:val="00824E56"/>
    <w:rsid w:val="00824FAD"/>
    <w:rsid w:val="00825474"/>
    <w:rsid w:val="008254AB"/>
    <w:rsid w:val="008255C6"/>
    <w:rsid w:val="00825AC1"/>
    <w:rsid w:val="00825AC4"/>
    <w:rsid w:val="00825CF1"/>
    <w:rsid w:val="00825D01"/>
    <w:rsid w:val="00825DA8"/>
    <w:rsid w:val="00826194"/>
    <w:rsid w:val="0082660A"/>
    <w:rsid w:val="0082675C"/>
    <w:rsid w:val="00826B3D"/>
    <w:rsid w:val="00826B67"/>
    <w:rsid w:val="00826B72"/>
    <w:rsid w:val="00826F89"/>
    <w:rsid w:val="00827281"/>
    <w:rsid w:val="00827363"/>
    <w:rsid w:val="008274C7"/>
    <w:rsid w:val="00827825"/>
    <w:rsid w:val="008279D5"/>
    <w:rsid w:val="00827C1B"/>
    <w:rsid w:val="00827D55"/>
    <w:rsid w:val="00830710"/>
    <w:rsid w:val="008307CD"/>
    <w:rsid w:val="00830D30"/>
    <w:rsid w:val="00830DD7"/>
    <w:rsid w:val="00830F4A"/>
    <w:rsid w:val="00831713"/>
    <w:rsid w:val="0083199E"/>
    <w:rsid w:val="00831C5B"/>
    <w:rsid w:val="00832001"/>
    <w:rsid w:val="008322A7"/>
    <w:rsid w:val="00832761"/>
    <w:rsid w:val="008328AA"/>
    <w:rsid w:val="00832A98"/>
    <w:rsid w:val="00832AC0"/>
    <w:rsid w:val="00832E10"/>
    <w:rsid w:val="0083339D"/>
    <w:rsid w:val="00833472"/>
    <w:rsid w:val="00833641"/>
    <w:rsid w:val="0083382C"/>
    <w:rsid w:val="00833AF7"/>
    <w:rsid w:val="00833C38"/>
    <w:rsid w:val="008340AF"/>
    <w:rsid w:val="008340C4"/>
    <w:rsid w:val="00834318"/>
    <w:rsid w:val="00834E9B"/>
    <w:rsid w:val="00835049"/>
    <w:rsid w:val="00835473"/>
    <w:rsid w:val="00835520"/>
    <w:rsid w:val="0083589B"/>
    <w:rsid w:val="00835F88"/>
    <w:rsid w:val="00836068"/>
    <w:rsid w:val="00836D6D"/>
    <w:rsid w:val="00836FAF"/>
    <w:rsid w:val="00837565"/>
    <w:rsid w:val="008377AE"/>
    <w:rsid w:val="0083785C"/>
    <w:rsid w:val="008379C4"/>
    <w:rsid w:val="008379F4"/>
    <w:rsid w:val="00837A5F"/>
    <w:rsid w:val="008403C2"/>
    <w:rsid w:val="008404A4"/>
    <w:rsid w:val="00840824"/>
    <w:rsid w:val="00840B4B"/>
    <w:rsid w:val="00841381"/>
    <w:rsid w:val="00841466"/>
    <w:rsid w:val="00841668"/>
    <w:rsid w:val="00841810"/>
    <w:rsid w:val="00841A81"/>
    <w:rsid w:val="00841BEB"/>
    <w:rsid w:val="00841C30"/>
    <w:rsid w:val="008421F6"/>
    <w:rsid w:val="00842873"/>
    <w:rsid w:val="008428E2"/>
    <w:rsid w:val="0084297A"/>
    <w:rsid w:val="00842DCD"/>
    <w:rsid w:val="0084316A"/>
    <w:rsid w:val="008435AB"/>
    <w:rsid w:val="008438E0"/>
    <w:rsid w:val="0084390D"/>
    <w:rsid w:val="00843CC9"/>
    <w:rsid w:val="00844028"/>
    <w:rsid w:val="0084440B"/>
    <w:rsid w:val="008444D6"/>
    <w:rsid w:val="00844D8F"/>
    <w:rsid w:val="00844E91"/>
    <w:rsid w:val="00845119"/>
    <w:rsid w:val="00845681"/>
    <w:rsid w:val="00845E4D"/>
    <w:rsid w:val="00845F95"/>
    <w:rsid w:val="00846532"/>
    <w:rsid w:val="00847067"/>
    <w:rsid w:val="00847B46"/>
    <w:rsid w:val="00847C0E"/>
    <w:rsid w:val="00850298"/>
    <w:rsid w:val="00850392"/>
    <w:rsid w:val="008507B7"/>
    <w:rsid w:val="008509A0"/>
    <w:rsid w:val="00850A0A"/>
    <w:rsid w:val="00850EBC"/>
    <w:rsid w:val="008516A7"/>
    <w:rsid w:val="008516EB"/>
    <w:rsid w:val="00851991"/>
    <w:rsid w:val="00851A3D"/>
    <w:rsid w:val="00851A55"/>
    <w:rsid w:val="00851BE2"/>
    <w:rsid w:val="00851E23"/>
    <w:rsid w:val="008527E6"/>
    <w:rsid w:val="008528A6"/>
    <w:rsid w:val="008534FC"/>
    <w:rsid w:val="008536EB"/>
    <w:rsid w:val="008538C9"/>
    <w:rsid w:val="0085396F"/>
    <w:rsid w:val="00853AB5"/>
    <w:rsid w:val="00853CA1"/>
    <w:rsid w:val="00853D9F"/>
    <w:rsid w:val="00854051"/>
    <w:rsid w:val="008543C9"/>
    <w:rsid w:val="008544B2"/>
    <w:rsid w:val="008546A8"/>
    <w:rsid w:val="00854900"/>
    <w:rsid w:val="00854F6D"/>
    <w:rsid w:val="00855371"/>
    <w:rsid w:val="00855734"/>
    <w:rsid w:val="008561AF"/>
    <w:rsid w:val="008562C1"/>
    <w:rsid w:val="00856538"/>
    <w:rsid w:val="008566CF"/>
    <w:rsid w:val="00856AE2"/>
    <w:rsid w:val="00856D98"/>
    <w:rsid w:val="00856F68"/>
    <w:rsid w:val="00857628"/>
    <w:rsid w:val="008576C0"/>
    <w:rsid w:val="0085795F"/>
    <w:rsid w:val="00857A55"/>
    <w:rsid w:val="00857E05"/>
    <w:rsid w:val="00857F97"/>
    <w:rsid w:val="0086033E"/>
    <w:rsid w:val="008605D7"/>
    <w:rsid w:val="00860AB2"/>
    <w:rsid w:val="00860D57"/>
    <w:rsid w:val="00860D71"/>
    <w:rsid w:val="008611A4"/>
    <w:rsid w:val="0086130D"/>
    <w:rsid w:val="00861566"/>
    <w:rsid w:val="00861660"/>
    <w:rsid w:val="008618C2"/>
    <w:rsid w:val="00861CE2"/>
    <w:rsid w:val="00861ED8"/>
    <w:rsid w:val="008627EF"/>
    <w:rsid w:val="00862A5D"/>
    <w:rsid w:val="00863085"/>
    <w:rsid w:val="008634C9"/>
    <w:rsid w:val="008634F8"/>
    <w:rsid w:val="00864544"/>
    <w:rsid w:val="00864703"/>
    <w:rsid w:val="00864BCF"/>
    <w:rsid w:val="00864CD1"/>
    <w:rsid w:val="00864F08"/>
    <w:rsid w:val="0086590F"/>
    <w:rsid w:val="00865C28"/>
    <w:rsid w:val="00865C55"/>
    <w:rsid w:val="00865C72"/>
    <w:rsid w:val="008662DA"/>
    <w:rsid w:val="00866759"/>
    <w:rsid w:val="00866A8B"/>
    <w:rsid w:val="008672A6"/>
    <w:rsid w:val="008672D4"/>
    <w:rsid w:val="00867328"/>
    <w:rsid w:val="008674A5"/>
    <w:rsid w:val="008676B5"/>
    <w:rsid w:val="008704C5"/>
    <w:rsid w:val="008704DB"/>
    <w:rsid w:val="00870C8B"/>
    <w:rsid w:val="00871B65"/>
    <w:rsid w:val="00871DF0"/>
    <w:rsid w:val="00872106"/>
    <w:rsid w:val="0087226D"/>
    <w:rsid w:val="00872408"/>
    <w:rsid w:val="00872467"/>
    <w:rsid w:val="0087283B"/>
    <w:rsid w:val="008729A8"/>
    <w:rsid w:val="00872F82"/>
    <w:rsid w:val="008731F6"/>
    <w:rsid w:val="00873900"/>
    <w:rsid w:val="0087413E"/>
    <w:rsid w:val="00874164"/>
    <w:rsid w:val="008747AB"/>
    <w:rsid w:val="0087495E"/>
    <w:rsid w:val="00874C62"/>
    <w:rsid w:val="00874D9F"/>
    <w:rsid w:val="0087514F"/>
    <w:rsid w:val="008752F1"/>
    <w:rsid w:val="0087542A"/>
    <w:rsid w:val="008759F9"/>
    <w:rsid w:val="00876262"/>
    <w:rsid w:val="00876AA0"/>
    <w:rsid w:val="00876D41"/>
    <w:rsid w:val="00876DF7"/>
    <w:rsid w:val="00876F88"/>
    <w:rsid w:val="0087705D"/>
    <w:rsid w:val="008774B1"/>
    <w:rsid w:val="00877799"/>
    <w:rsid w:val="008777D8"/>
    <w:rsid w:val="008807C5"/>
    <w:rsid w:val="0088086F"/>
    <w:rsid w:val="008810E7"/>
    <w:rsid w:val="00881150"/>
    <w:rsid w:val="00881301"/>
    <w:rsid w:val="00881AB3"/>
    <w:rsid w:val="00881ACF"/>
    <w:rsid w:val="00881DAA"/>
    <w:rsid w:val="00882387"/>
    <w:rsid w:val="0088297B"/>
    <w:rsid w:val="00882B38"/>
    <w:rsid w:val="008838F6"/>
    <w:rsid w:val="008838F8"/>
    <w:rsid w:val="00883B71"/>
    <w:rsid w:val="00883CC2"/>
    <w:rsid w:val="00883E82"/>
    <w:rsid w:val="00883EAA"/>
    <w:rsid w:val="00884065"/>
    <w:rsid w:val="008840A3"/>
    <w:rsid w:val="00884398"/>
    <w:rsid w:val="00886164"/>
    <w:rsid w:val="00886701"/>
    <w:rsid w:val="00886764"/>
    <w:rsid w:val="00886AA1"/>
    <w:rsid w:val="00886B33"/>
    <w:rsid w:val="00886CB4"/>
    <w:rsid w:val="00886D79"/>
    <w:rsid w:val="00886E48"/>
    <w:rsid w:val="00887337"/>
    <w:rsid w:val="00887418"/>
    <w:rsid w:val="00887F86"/>
    <w:rsid w:val="00890DA7"/>
    <w:rsid w:val="00890DF6"/>
    <w:rsid w:val="00891091"/>
    <w:rsid w:val="00891BC9"/>
    <w:rsid w:val="0089214E"/>
    <w:rsid w:val="008921D4"/>
    <w:rsid w:val="008925C2"/>
    <w:rsid w:val="008925F8"/>
    <w:rsid w:val="00892695"/>
    <w:rsid w:val="008927E8"/>
    <w:rsid w:val="0089299F"/>
    <w:rsid w:val="00892E10"/>
    <w:rsid w:val="00892F39"/>
    <w:rsid w:val="0089324C"/>
    <w:rsid w:val="00893782"/>
    <w:rsid w:val="00893BC8"/>
    <w:rsid w:val="00893F91"/>
    <w:rsid w:val="008944CC"/>
    <w:rsid w:val="00894557"/>
    <w:rsid w:val="00894DF2"/>
    <w:rsid w:val="0089505A"/>
    <w:rsid w:val="008952BB"/>
    <w:rsid w:val="00895898"/>
    <w:rsid w:val="008964FA"/>
    <w:rsid w:val="0089774D"/>
    <w:rsid w:val="008978CD"/>
    <w:rsid w:val="008A0DAB"/>
    <w:rsid w:val="008A1570"/>
    <w:rsid w:val="008A17ED"/>
    <w:rsid w:val="008A1828"/>
    <w:rsid w:val="008A1F4B"/>
    <w:rsid w:val="008A202E"/>
    <w:rsid w:val="008A203B"/>
    <w:rsid w:val="008A22DD"/>
    <w:rsid w:val="008A231A"/>
    <w:rsid w:val="008A2D3A"/>
    <w:rsid w:val="008A2F6D"/>
    <w:rsid w:val="008A3AD8"/>
    <w:rsid w:val="008A3BAE"/>
    <w:rsid w:val="008A3FBA"/>
    <w:rsid w:val="008A41F6"/>
    <w:rsid w:val="008A432A"/>
    <w:rsid w:val="008A4C51"/>
    <w:rsid w:val="008A52FA"/>
    <w:rsid w:val="008A5759"/>
    <w:rsid w:val="008A5F84"/>
    <w:rsid w:val="008A64FE"/>
    <w:rsid w:val="008A71AF"/>
    <w:rsid w:val="008A7791"/>
    <w:rsid w:val="008A77E9"/>
    <w:rsid w:val="008A7A49"/>
    <w:rsid w:val="008A7BFC"/>
    <w:rsid w:val="008A7C0E"/>
    <w:rsid w:val="008B045E"/>
    <w:rsid w:val="008B06BE"/>
    <w:rsid w:val="008B0BF1"/>
    <w:rsid w:val="008B0C6E"/>
    <w:rsid w:val="008B1C3F"/>
    <w:rsid w:val="008B1DEE"/>
    <w:rsid w:val="008B217B"/>
    <w:rsid w:val="008B246D"/>
    <w:rsid w:val="008B24B8"/>
    <w:rsid w:val="008B2D75"/>
    <w:rsid w:val="008B3182"/>
    <w:rsid w:val="008B385F"/>
    <w:rsid w:val="008B3AA2"/>
    <w:rsid w:val="008B43F6"/>
    <w:rsid w:val="008B441D"/>
    <w:rsid w:val="008B4435"/>
    <w:rsid w:val="008B47FF"/>
    <w:rsid w:val="008B4EC9"/>
    <w:rsid w:val="008B4F63"/>
    <w:rsid w:val="008B50EB"/>
    <w:rsid w:val="008B51E2"/>
    <w:rsid w:val="008B54BD"/>
    <w:rsid w:val="008B59CC"/>
    <w:rsid w:val="008B5B6E"/>
    <w:rsid w:val="008B5B87"/>
    <w:rsid w:val="008B5F01"/>
    <w:rsid w:val="008B6201"/>
    <w:rsid w:val="008B679A"/>
    <w:rsid w:val="008B69EB"/>
    <w:rsid w:val="008B6FE8"/>
    <w:rsid w:val="008B7199"/>
    <w:rsid w:val="008B7230"/>
    <w:rsid w:val="008B7420"/>
    <w:rsid w:val="008B7609"/>
    <w:rsid w:val="008B7654"/>
    <w:rsid w:val="008C00D7"/>
    <w:rsid w:val="008C0454"/>
    <w:rsid w:val="008C06E3"/>
    <w:rsid w:val="008C080F"/>
    <w:rsid w:val="008C0910"/>
    <w:rsid w:val="008C112D"/>
    <w:rsid w:val="008C1420"/>
    <w:rsid w:val="008C1446"/>
    <w:rsid w:val="008C20D4"/>
    <w:rsid w:val="008C2187"/>
    <w:rsid w:val="008C22D3"/>
    <w:rsid w:val="008C24E6"/>
    <w:rsid w:val="008C2952"/>
    <w:rsid w:val="008C3456"/>
    <w:rsid w:val="008C3A8B"/>
    <w:rsid w:val="008C3B70"/>
    <w:rsid w:val="008C3FE1"/>
    <w:rsid w:val="008C47D0"/>
    <w:rsid w:val="008C4D33"/>
    <w:rsid w:val="008C545A"/>
    <w:rsid w:val="008C5730"/>
    <w:rsid w:val="008C5DB8"/>
    <w:rsid w:val="008C6B0E"/>
    <w:rsid w:val="008C71AF"/>
    <w:rsid w:val="008C7A65"/>
    <w:rsid w:val="008C7AF5"/>
    <w:rsid w:val="008C7B12"/>
    <w:rsid w:val="008C7D02"/>
    <w:rsid w:val="008D00CB"/>
    <w:rsid w:val="008D07D8"/>
    <w:rsid w:val="008D08E0"/>
    <w:rsid w:val="008D0B3C"/>
    <w:rsid w:val="008D0C7E"/>
    <w:rsid w:val="008D0D03"/>
    <w:rsid w:val="008D0E63"/>
    <w:rsid w:val="008D0E71"/>
    <w:rsid w:val="008D0E94"/>
    <w:rsid w:val="008D0F49"/>
    <w:rsid w:val="008D1016"/>
    <w:rsid w:val="008D1179"/>
    <w:rsid w:val="008D15B7"/>
    <w:rsid w:val="008D1E6F"/>
    <w:rsid w:val="008D1EE0"/>
    <w:rsid w:val="008D21F5"/>
    <w:rsid w:val="008D241B"/>
    <w:rsid w:val="008D2446"/>
    <w:rsid w:val="008D2474"/>
    <w:rsid w:val="008D3733"/>
    <w:rsid w:val="008D3782"/>
    <w:rsid w:val="008D4259"/>
    <w:rsid w:val="008D42B9"/>
    <w:rsid w:val="008D43AE"/>
    <w:rsid w:val="008D4501"/>
    <w:rsid w:val="008D467F"/>
    <w:rsid w:val="008D492C"/>
    <w:rsid w:val="008D4A16"/>
    <w:rsid w:val="008D4EF8"/>
    <w:rsid w:val="008D4F00"/>
    <w:rsid w:val="008D4F94"/>
    <w:rsid w:val="008D51B9"/>
    <w:rsid w:val="008D56FC"/>
    <w:rsid w:val="008D5CC9"/>
    <w:rsid w:val="008D5F6A"/>
    <w:rsid w:val="008D6374"/>
    <w:rsid w:val="008D649D"/>
    <w:rsid w:val="008D68E3"/>
    <w:rsid w:val="008D68F9"/>
    <w:rsid w:val="008D691B"/>
    <w:rsid w:val="008D69AC"/>
    <w:rsid w:val="008D6BB3"/>
    <w:rsid w:val="008D6C5A"/>
    <w:rsid w:val="008D6E7D"/>
    <w:rsid w:val="008D6EBB"/>
    <w:rsid w:val="008D6F95"/>
    <w:rsid w:val="008D7040"/>
    <w:rsid w:val="008D730F"/>
    <w:rsid w:val="008D75C8"/>
    <w:rsid w:val="008D793C"/>
    <w:rsid w:val="008D7C55"/>
    <w:rsid w:val="008E053A"/>
    <w:rsid w:val="008E0672"/>
    <w:rsid w:val="008E06AA"/>
    <w:rsid w:val="008E084A"/>
    <w:rsid w:val="008E0960"/>
    <w:rsid w:val="008E0E06"/>
    <w:rsid w:val="008E1472"/>
    <w:rsid w:val="008E1751"/>
    <w:rsid w:val="008E17B0"/>
    <w:rsid w:val="008E1AC3"/>
    <w:rsid w:val="008E1B35"/>
    <w:rsid w:val="008E1DF6"/>
    <w:rsid w:val="008E2077"/>
    <w:rsid w:val="008E20E6"/>
    <w:rsid w:val="008E2197"/>
    <w:rsid w:val="008E22A8"/>
    <w:rsid w:val="008E233B"/>
    <w:rsid w:val="008E23E9"/>
    <w:rsid w:val="008E25DA"/>
    <w:rsid w:val="008E25FC"/>
    <w:rsid w:val="008E2657"/>
    <w:rsid w:val="008E310C"/>
    <w:rsid w:val="008E3592"/>
    <w:rsid w:val="008E3EAE"/>
    <w:rsid w:val="008E4947"/>
    <w:rsid w:val="008E4987"/>
    <w:rsid w:val="008E4BAC"/>
    <w:rsid w:val="008E4CD6"/>
    <w:rsid w:val="008E4E34"/>
    <w:rsid w:val="008E5027"/>
    <w:rsid w:val="008E5197"/>
    <w:rsid w:val="008E5390"/>
    <w:rsid w:val="008E56D7"/>
    <w:rsid w:val="008E57A1"/>
    <w:rsid w:val="008E5EB5"/>
    <w:rsid w:val="008E614D"/>
    <w:rsid w:val="008E64B6"/>
    <w:rsid w:val="008E656C"/>
    <w:rsid w:val="008E6767"/>
    <w:rsid w:val="008E6ABF"/>
    <w:rsid w:val="008E6E64"/>
    <w:rsid w:val="008E7188"/>
    <w:rsid w:val="008E744A"/>
    <w:rsid w:val="008E78B7"/>
    <w:rsid w:val="008E7D55"/>
    <w:rsid w:val="008F0072"/>
    <w:rsid w:val="008F014F"/>
    <w:rsid w:val="008F04B7"/>
    <w:rsid w:val="008F08B2"/>
    <w:rsid w:val="008F0A44"/>
    <w:rsid w:val="008F0CCF"/>
    <w:rsid w:val="008F0F3D"/>
    <w:rsid w:val="008F1787"/>
    <w:rsid w:val="008F17CE"/>
    <w:rsid w:val="008F1846"/>
    <w:rsid w:val="008F1B01"/>
    <w:rsid w:val="008F1BFE"/>
    <w:rsid w:val="008F1C56"/>
    <w:rsid w:val="008F1EBC"/>
    <w:rsid w:val="008F1EC8"/>
    <w:rsid w:val="008F1EE6"/>
    <w:rsid w:val="008F2161"/>
    <w:rsid w:val="008F22E9"/>
    <w:rsid w:val="008F2457"/>
    <w:rsid w:val="008F2BEC"/>
    <w:rsid w:val="008F2D67"/>
    <w:rsid w:val="008F2E68"/>
    <w:rsid w:val="008F2FAF"/>
    <w:rsid w:val="008F3542"/>
    <w:rsid w:val="008F390D"/>
    <w:rsid w:val="008F394E"/>
    <w:rsid w:val="008F4215"/>
    <w:rsid w:val="008F457D"/>
    <w:rsid w:val="008F4C13"/>
    <w:rsid w:val="008F4F25"/>
    <w:rsid w:val="008F5DD3"/>
    <w:rsid w:val="008F6159"/>
    <w:rsid w:val="008F689C"/>
    <w:rsid w:val="008F6F26"/>
    <w:rsid w:val="008F7135"/>
    <w:rsid w:val="008F743F"/>
    <w:rsid w:val="008F77F2"/>
    <w:rsid w:val="008F7B88"/>
    <w:rsid w:val="008F7DE3"/>
    <w:rsid w:val="0090045C"/>
    <w:rsid w:val="009004BB"/>
    <w:rsid w:val="0090061A"/>
    <w:rsid w:val="0090089F"/>
    <w:rsid w:val="00900B11"/>
    <w:rsid w:val="00900E19"/>
    <w:rsid w:val="00901596"/>
    <w:rsid w:val="00901DA4"/>
    <w:rsid w:val="00901E14"/>
    <w:rsid w:val="009020F8"/>
    <w:rsid w:val="00902136"/>
    <w:rsid w:val="00902444"/>
    <w:rsid w:val="0090258F"/>
    <w:rsid w:val="00902968"/>
    <w:rsid w:val="0090296F"/>
    <w:rsid w:val="00902A75"/>
    <w:rsid w:val="00902C5E"/>
    <w:rsid w:val="0090348B"/>
    <w:rsid w:val="0090351B"/>
    <w:rsid w:val="00903776"/>
    <w:rsid w:val="00903A1F"/>
    <w:rsid w:val="00903C96"/>
    <w:rsid w:val="00903DBA"/>
    <w:rsid w:val="00903FBD"/>
    <w:rsid w:val="00904211"/>
    <w:rsid w:val="009045A0"/>
    <w:rsid w:val="0090465D"/>
    <w:rsid w:val="00904DA6"/>
    <w:rsid w:val="00904E6B"/>
    <w:rsid w:val="009054E7"/>
    <w:rsid w:val="009057D8"/>
    <w:rsid w:val="0090586E"/>
    <w:rsid w:val="00906547"/>
    <w:rsid w:val="00906626"/>
    <w:rsid w:val="00906B9D"/>
    <w:rsid w:val="00906DDC"/>
    <w:rsid w:val="009070B8"/>
    <w:rsid w:val="0090734B"/>
    <w:rsid w:val="009076F3"/>
    <w:rsid w:val="00907753"/>
    <w:rsid w:val="00910498"/>
    <w:rsid w:val="00910976"/>
    <w:rsid w:val="00910EC3"/>
    <w:rsid w:val="00910EE8"/>
    <w:rsid w:val="00911485"/>
    <w:rsid w:val="00911AE2"/>
    <w:rsid w:val="00911B99"/>
    <w:rsid w:val="00911C45"/>
    <w:rsid w:val="00912166"/>
    <w:rsid w:val="0091255A"/>
    <w:rsid w:val="009126B1"/>
    <w:rsid w:val="009128C5"/>
    <w:rsid w:val="00912B32"/>
    <w:rsid w:val="00912EE4"/>
    <w:rsid w:val="00912F23"/>
    <w:rsid w:val="009131CF"/>
    <w:rsid w:val="00913294"/>
    <w:rsid w:val="00913309"/>
    <w:rsid w:val="0091338F"/>
    <w:rsid w:val="0091342F"/>
    <w:rsid w:val="0091343D"/>
    <w:rsid w:val="00913496"/>
    <w:rsid w:val="009135DB"/>
    <w:rsid w:val="009136A8"/>
    <w:rsid w:val="00913927"/>
    <w:rsid w:val="00914481"/>
    <w:rsid w:val="0091482D"/>
    <w:rsid w:val="009149A0"/>
    <w:rsid w:val="009149E3"/>
    <w:rsid w:val="00915543"/>
    <w:rsid w:val="00915615"/>
    <w:rsid w:val="0091585C"/>
    <w:rsid w:val="0091588A"/>
    <w:rsid w:val="00915BD0"/>
    <w:rsid w:val="009162EC"/>
    <w:rsid w:val="009164C3"/>
    <w:rsid w:val="00916E75"/>
    <w:rsid w:val="0091705B"/>
    <w:rsid w:val="009175E6"/>
    <w:rsid w:val="00917772"/>
    <w:rsid w:val="009177E8"/>
    <w:rsid w:val="009179FC"/>
    <w:rsid w:val="0092005A"/>
    <w:rsid w:val="009206B4"/>
    <w:rsid w:val="009207B4"/>
    <w:rsid w:val="00920AD9"/>
    <w:rsid w:val="00920BA2"/>
    <w:rsid w:val="00920D30"/>
    <w:rsid w:val="00920D64"/>
    <w:rsid w:val="00920E1A"/>
    <w:rsid w:val="00920E1F"/>
    <w:rsid w:val="00921B32"/>
    <w:rsid w:val="00921D01"/>
    <w:rsid w:val="00921F91"/>
    <w:rsid w:val="0092221A"/>
    <w:rsid w:val="009224D4"/>
    <w:rsid w:val="009227A3"/>
    <w:rsid w:val="009227AF"/>
    <w:rsid w:val="00922943"/>
    <w:rsid w:val="00922C0A"/>
    <w:rsid w:val="00922CA4"/>
    <w:rsid w:val="00922D0F"/>
    <w:rsid w:val="0092304F"/>
    <w:rsid w:val="00923770"/>
    <w:rsid w:val="00923985"/>
    <w:rsid w:val="0092456E"/>
    <w:rsid w:val="00924745"/>
    <w:rsid w:val="00924880"/>
    <w:rsid w:val="00924C87"/>
    <w:rsid w:val="00924CF5"/>
    <w:rsid w:val="00924D55"/>
    <w:rsid w:val="00924E04"/>
    <w:rsid w:val="00925123"/>
    <w:rsid w:val="00926111"/>
    <w:rsid w:val="00926251"/>
    <w:rsid w:val="009269D7"/>
    <w:rsid w:val="009269E5"/>
    <w:rsid w:val="00926ED2"/>
    <w:rsid w:val="009271E8"/>
    <w:rsid w:val="009272C5"/>
    <w:rsid w:val="0092735E"/>
    <w:rsid w:val="0092750A"/>
    <w:rsid w:val="00927572"/>
    <w:rsid w:val="009277E4"/>
    <w:rsid w:val="00927F86"/>
    <w:rsid w:val="009301B6"/>
    <w:rsid w:val="009301DF"/>
    <w:rsid w:val="00930842"/>
    <w:rsid w:val="00930D69"/>
    <w:rsid w:val="009311AF"/>
    <w:rsid w:val="0093170E"/>
    <w:rsid w:val="00931A15"/>
    <w:rsid w:val="00931D6C"/>
    <w:rsid w:val="00931FC7"/>
    <w:rsid w:val="00932026"/>
    <w:rsid w:val="00932B3F"/>
    <w:rsid w:val="00932B61"/>
    <w:rsid w:val="00932C5A"/>
    <w:rsid w:val="00932DDC"/>
    <w:rsid w:val="00933898"/>
    <w:rsid w:val="009339D4"/>
    <w:rsid w:val="00935094"/>
    <w:rsid w:val="0093530C"/>
    <w:rsid w:val="009355DF"/>
    <w:rsid w:val="009355E4"/>
    <w:rsid w:val="00935674"/>
    <w:rsid w:val="00935F7D"/>
    <w:rsid w:val="00936021"/>
    <w:rsid w:val="009361B2"/>
    <w:rsid w:val="009361C3"/>
    <w:rsid w:val="009362CB"/>
    <w:rsid w:val="00936385"/>
    <w:rsid w:val="0093667B"/>
    <w:rsid w:val="00937846"/>
    <w:rsid w:val="00937FDA"/>
    <w:rsid w:val="009403A5"/>
    <w:rsid w:val="00940488"/>
    <w:rsid w:val="009405A3"/>
    <w:rsid w:val="00940688"/>
    <w:rsid w:val="00940853"/>
    <w:rsid w:val="00940D0D"/>
    <w:rsid w:val="00940FEB"/>
    <w:rsid w:val="009418A9"/>
    <w:rsid w:val="009419AE"/>
    <w:rsid w:val="00941BCA"/>
    <w:rsid w:val="00941E9D"/>
    <w:rsid w:val="00941EB3"/>
    <w:rsid w:val="0094206F"/>
    <w:rsid w:val="009421AC"/>
    <w:rsid w:val="009425A9"/>
    <w:rsid w:val="009425FC"/>
    <w:rsid w:val="00942799"/>
    <w:rsid w:val="009427B3"/>
    <w:rsid w:val="00942C89"/>
    <w:rsid w:val="009435B0"/>
    <w:rsid w:val="009438AA"/>
    <w:rsid w:val="00943C33"/>
    <w:rsid w:val="00944164"/>
    <w:rsid w:val="0094501F"/>
    <w:rsid w:val="009451DB"/>
    <w:rsid w:val="00945368"/>
    <w:rsid w:val="009457F0"/>
    <w:rsid w:val="00945B60"/>
    <w:rsid w:val="009467B5"/>
    <w:rsid w:val="009469AA"/>
    <w:rsid w:val="00946CA0"/>
    <w:rsid w:val="00946D1E"/>
    <w:rsid w:val="009501D9"/>
    <w:rsid w:val="00950363"/>
    <w:rsid w:val="009505C3"/>
    <w:rsid w:val="009507C2"/>
    <w:rsid w:val="00950D51"/>
    <w:rsid w:val="00951585"/>
    <w:rsid w:val="00951838"/>
    <w:rsid w:val="00952122"/>
    <w:rsid w:val="0095240E"/>
    <w:rsid w:val="009527F9"/>
    <w:rsid w:val="0095293B"/>
    <w:rsid w:val="00952986"/>
    <w:rsid w:val="00952B78"/>
    <w:rsid w:val="00952B7A"/>
    <w:rsid w:val="00952CCD"/>
    <w:rsid w:val="00952D17"/>
    <w:rsid w:val="00953278"/>
    <w:rsid w:val="009535B4"/>
    <w:rsid w:val="00953E1F"/>
    <w:rsid w:val="00953F32"/>
    <w:rsid w:val="009543B4"/>
    <w:rsid w:val="00954678"/>
    <w:rsid w:val="0095497C"/>
    <w:rsid w:val="009559FA"/>
    <w:rsid w:val="00955CB6"/>
    <w:rsid w:val="00955D61"/>
    <w:rsid w:val="0095602E"/>
    <w:rsid w:val="009563B2"/>
    <w:rsid w:val="00956B25"/>
    <w:rsid w:val="009573A8"/>
    <w:rsid w:val="0095754C"/>
    <w:rsid w:val="009575C9"/>
    <w:rsid w:val="009577D5"/>
    <w:rsid w:val="00957883"/>
    <w:rsid w:val="00957CE4"/>
    <w:rsid w:val="00957CFC"/>
    <w:rsid w:val="0096002E"/>
    <w:rsid w:val="00960853"/>
    <w:rsid w:val="009608B7"/>
    <w:rsid w:val="00960A9A"/>
    <w:rsid w:val="00961032"/>
    <w:rsid w:val="00961179"/>
    <w:rsid w:val="00961682"/>
    <w:rsid w:val="009619B2"/>
    <w:rsid w:val="00961D51"/>
    <w:rsid w:val="00961ED9"/>
    <w:rsid w:val="00962449"/>
    <w:rsid w:val="0096253E"/>
    <w:rsid w:val="009626C4"/>
    <w:rsid w:val="00962B70"/>
    <w:rsid w:val="009636ED"/>
    <w:rsid w:val="00963C42"/>
    <w:rsid w:val="00963F4C"/>
    <w:rsid w:val="00964674"/>
    <w:rsid w:val="0096495C"/>
    <w:rsid w:val="00964BB1"/>
    <w:rsid w:val="00965106"/>
    <w:rsid w:val="009651BD"/>
    <w:rsid w:val="00965296"/>
    <w:rsid w:val="00965375"/>
    <w:rsid w:val="00965931"/>
    <w:rsid w:val="00966095"/>
    <w:rsid w:val="00966282"/>
    <w:rsid w:val="00966B46"/>
    <w:rsid w:val="00967512"/>
    <w:rsid w:val="00967578"/>
    <w:rsid w:val="009700F7"/>
    <w:rsid w:val="00970170"/>
    <w:rsid w:val="00970339"/>
    <w:rsid w:val="00970456"/>
    <w:rsid w:val="00970825"/>
    <w:rsid w:val="00970978"/>
    <w:rsid w:val="00970D88"/>
    <w:rsid w:val="00971176"/>
    <w:rsid w:val="009711FF"/>
    <w:rsid w:val="00971843"/>
    <w:rsid w:val="00971B23"/>
    <w:rsid w:val="00971C84"/>
    <w:rsid w:val="009724DB"/>
    <w:rsid w:val="009724F1"/>
    <w:rsid w:val="00972F24"/>
    <w:rsid w:val="00973551"/>
    <w:rsid w:val="009736A9"/>
    <w:rsid w:val="009737B3"/>
    <w:rsid w:val="00973CC4"/>
    <w:rsid w:val="00973F8E"/>
    <w:rsid w:val="00974012"/>
    <w:rsid w:val="00974166"/>
    <w:rsid w:val="00974A38"/>
    <w:rsid w:val="00974C67"/>
    <w:rsid w:val="00975F2F"/>
    <w:rsid w:val="00976315"/>
    <w:rsid w:val="00976549"/>
    <w:rsid w:val="00976616"/>
    <w:rsid w:val="00976FD4"/>
    <w:rsid w:val="009772C7"/>
    <w:rsid w:val="009776BD"/>
    <w:rsid w:val="009777B5"/>
    <w:rsid w:val="0097790E"/>
    <w:rsid w:val="00977AF2"/>
    <w:rsid w:val="00977D41"/>
    <w:rsid w:val="009806F1"/>
    <w:rsid w:val="00980793"/>
    <w:rsid w:val="00980A4C"/>
    <w:rsid w:val="00980C3C"/>
    <w:rsid w:val="00980C63"/>
    <w:rsid w:val="00980E5B"/>
    <w:rsid w:val="00981013"/>
    <w:rsid w:val="00981367"/>
    <w:rsid w:val="0098207C"/>
    <w:rsid w:val="009823D9"/>
    <w:rsid w:val="009825E4"/>
    <w:rsid w:val="00982EF3"/>
    <w:rsid w:val="00983820"/>
    <w:rsid w:val="00983DD8"/>
    <w:rsid w:val="009850F6"/>
    <w:rsid w:val="0098539F"/>
    <w:rsid w:val="009856C6"/>
    <w:rsid w:val="00985C3F"/>
    <w:rsid w:val="00985D3D"/>
    <w:rsid w:val="00985D73"/>
    <w:rsid w:val="00986968"/>
    <w:rsid w:val="00986BA2"/>
    <w:rsid w:val="00986C3F"/>
    <w:rsid w:val="009871CB"/>
    <w:rsid w:val="0098726D"/>
    <w:rsid w:val="0098728D"/>
    <w:rsid w:val="009874F8"/>
    <w:rsid w:val="00987625"/>
    <w:rsid w:val="0098778E"/>
    <w:rsid w:val="009878BE"/>
    <w:rsid w:val="009878E3"/>
    <w:rsid w:val="00987A50"/>
    <w:rsid w:val="00987C0E"/>
    <w:rsid w:val="00987FE8"/>
    <w:rsid w:val="00990025"/>
    <w:rsid w:val="009900A1"/>
    <w:rsid w:val="00990562"/>
    <w:rsid w:val="00990827"/>
    <w:rsid w:val="00990925"/>
    <w:rsid w:val="009909E1"/>
    <w:rsid w:val="00990C8E"/>
    <w:rsid w:val="00990EA2"/>
    <w:rsid w:val="0099178C"/>
    <w:rsid w:val="00991793"/>
    <w:rsid w:val="00991E08"/>
    <w:rsid w:val="00992017"/>
    <w:rsid w:val="0099203C"/>
    <w:rsid w:val="00992245"/>
    <w:rsid w:val="0099239B"/>
    <w:rsid w:val="009923B1"/>
    <w:rsid w:val="0099240F"/>
    <w:rsid w:val="00992597"/>
    <w:rsid w:val="00992886"/>
    <w:rsid w:val="00992FD5"/>
    <w:rsid w:val="009931DA"/>
    <w:rsid w:val="009937CD"/>
    <w:rsid w:val="00993961"/>
    <w:rsid w:val="00993C7D"/>
    <w:rsid w:val="009942CA"/>
    <w:rsid w:val="00994584"/>
    <w:rsid w:val="009949FD"/>
    <w:rsid w:val="00995079"/>
    <w:rsid w:val="00995557"/>
    <w:rsid w:val="009956B3"/>
    <w:rsid w:val="0099573A"/>
    <w:rsid w:val="00995CB0"/>
    <w:rsid w:val="00995D68"/>
    <w:rsid w:val="009961E4"/>
    <w:rsid w:val="00996456"/>
    <w:rsid w:val="00996457"/>
    <w:rsid w:val="00996AB6"/>
    <w:rsid w:val="00996E70"/>
    <w:rsid w:val="00996FA7"/>
    <w:rsid w:val="00997C4D"/>
    <w:rsid w:val="00997D4C"/>
    <w:rsid w:val="009A0151"/>
    <w:rsid w:val="009A06C0"/>
    <w:rsid w:val="009A09C0"/>
    <w:rsid w:val="009A0A67"/>
    <w:rsid w:val="009A0BC8"/>
    <w:rsid w:val="009A13F7"/>
    <w:rsid w:val="009A1A89"/>
    <w:rsid w:val="009A1F5D"/>
    <w:rsid w:val="009A21FD"/>
    <w:rsid w:val="009A2716"/>
    <w:rsid w:val="009A27CF"/>
    <w:rsid w:val="009A2BF4"/>
    <w:rsid w:val="009A3166"/>
    <w:rsid w:val="009A3188"/>
    <w:rsid w:val="009A32B4"/>
    <w:rsid w:val="009A3567"/>
    <w:rsid w:val="009A380F"/>
    <w:rsid w:val="009A3AAC"/>
    <w:rsid w:val="009A3AB8"/>
    <w:rsid w:val="009A4536"/>
    <w:rsid w:val="009A492E"/>
    <w:rsid w:val="009A49BD"/>
    <w:rsid w:val="009A4BB6"/>
    <w:rsid w:val="009A4E66"/>
    <w:rsid w:val="009A5062"/>
    <w:rsid w:val="009A509F"/>
    <w:rsid w:val="009A5592"/>
    <w:rsid w:val="009A6080"/>
    <w:rsid w:val="009A616E"/>
    <w:rsid w:val="009A62A3"/>
    <w:rsid w:val="009A655F"/>
    <w:rsid w:val="009A6A8A"/>
    <w:rsid w:val="009A6ABA"/>
    <w:rsid w:val="009A6C12"/>
    <w:rsid w:val="009A6E93"/>
    <w:rsid w:val="009A7151"/>
    <w:rsid w:val="009A756A"/>
    <w:rsid w:val="009A7B21"/>
    <w:rsid w:val="009B0044"/>
    <w:rsid w:val="009B014A"/>
    <w:rsid w:val="009B0542"/>
    <w:rsid w:val="009B0B33"/>
    <w:rsid w:val="009B11DE"/>
    <w:rsid w:val="009B1AE4"/>
    <w:rsid w:val="009B237D"/>
    <w:rsid w:val="009B2969"/>
    <w:rsid w:val="009B2991"/>
    <w:rsid w:val="009B30C0"/>
    <w:rsid w:val="009B3365"/>
    <w:rsid w:val="009B375B"/>
    <w:rsid w:val="009B3BBC"/>
    <w:rsid w:val="009B3C3C"/>
    <w:rsid w:val="009B3D74"/>
    <w:rsid w:val="009B3F06"/>
    <w:rsid w:val="009B48E2"/>
    <w:rsid w:val="009B4B0F"/>
    <w:rsid w:val="009B5016"/>
    <w:rsid w:val="009B52BE"/>
    <w:rsid w:val="009B53D1"/>
    <w:rsid w:val="009B5B11"/>
    <w:rsid w:val="009B5EF5"/>
    <w:rsid w:val="009B5F6C"/>
    <w:rsid w:val="009B6050"/>
    <w:rsid w:val="009B61F2"/>
    <w:rsid w:val="009B6A4A"/>
    <w:rsid w:val="009B7464"/>
    <w:rsid w:val="009B7547"/>
    <w:rsid w:val="009B7B11"/>
    <w:rsid w:val="009C05E7"/>
    <w:rsid w:val="009C0672"/>
    <w:rsid w:val="009C1871"/>
    <w:rsid w:val="009C1D9A"/>
    <w:rsid w:val="009C1ED2"/>
    <w:rsid w:val="009C1ED3"/>
    <w:rsid w:val="009C21BC"/>
    <w:rsid w:val="009C2338"/>
    <w:rsid w:val="009C28D0"/>
    <w:rsid w:val="009C2967"/>
    <w:rsid w:val="009C2A4D"/>
    <w:rsid w:val="009C3392"/>
    <w:rsid w:val="009C3A9E"/>
    <w:rsid w:val="009C411C"/>
    <w:rsid w:val="009C42AC"/>
    <w:rsid w:val="009C4737"/>
    <w:rsid w:val="009C47C2"/>
    <w:rsid w:val="009C4842"/>
    <w:rsid w:val="009C498B"/>
    <w:rsid w:val="009C4AF5"/>
    <w:rsid w:val="009C4B1F"/>
    <w:rsid w:val="009C4D7F"/>
    <w:rsid w:val="009C4E8D"/>
    <w:rsid w:val="009C5176"/>
    <w:rsid w:val="009C54D3"/>
    <w:rsid w:val="009C55C8"/>
    <w:rsid w:val="009C58A5"/>
    <w:rsid w:val="009C63B1"/>
    <w:rsid w:val="009C6735"/>
    <w:rsid w:val="009C69A1"/>
    <w:rsid w:val="009C6C5B"/>
    <w:rsid w:val="009C708C"/>
    <w:rsid w:val="009C77BE"/>
    <w:rsid w:val="009C7999"/>
    <w:rsid w:val="009C79C2"/>
    <w:rsid w:val="009C7A1E"/>
    <w:rsid w:val="009C7CE8"/>
    <w:rsid w:val="009D02C5"/>
    <w:rsid w:val="009D0A3B"/>
    <w:rsid w:val="009D0F74"/>
    <w:rsid w:val="009D1732"/>
    <w:rsid w:val="009D1773"/>
    <w:rsid w:val="009D1828"/>
    <w:rsid w:val="009D1966"/>
    <w:rsid w:val="009D1A8B"/>
    <w:rsid w:val="009D1CCE"/>
    <w:rsid w:val="009D1CD3"/>
    <w:rsid w:val="009D1D58"/>
    <w:rsid w:val="009D239E"/>
    <w:rsid w:val="009D2857"/>
    <w:rsid w:val="009D29EF"/>
    <w:rsid w:val="009D2A52"/>
    <w:rsid w:val="009D3616"/>
    <w:rsid w:val="009D374C"/>
    <w:rsid w:val="009D3A68"/>
    <w:rsid w:val="009D4156"/>
    <w:rsid w:val="009D4359"/>
    <w:rsid w:val="009D4944"/>
    <w:rsid w:val="009D510C"/>
    <w:rsid w:val="009D526E"/>
    <w:rsid w:val="009D5416"/>
    <w:rsid w:val="009D5885"/>
    <w:rsid w:val="009D58AA"/>
    <w:rsid w:val="009D5E95"/>
    <w:rsid w:val="009D6077"/>
    <w:rsid w:val="009D617C"/>
    <w:rsid w:val="009D62CF"/>
    <w:rsid w:val="009D6CBC"/>
    <w:rsid w:val="009D78F3"/>
    <w:rsid w:val="009D7A29"/>
    <w:rsid w:val="009D7E00"/>
    <w:rsid w:val="009E00EA"/>
    <w:rsid w:val="009E03BD"/>
    <w:rsid w:val="009E0928"/>
    <w:rsid w:val="009E0E4B"/>
    <w:rsid w:val="009E116D"/>
    <w:rsid w:val="009E1284"/>
    <w:rsid w:val="009E19E7"/>
    <w:rsid w:val="009E1D8B"/>
    <w:rsid w:val="009E2406"/>
    <w:rsid w:val="009E2D95"/>
    <w:rsid w:val="009E3673"/>
    <w:rsid w:val="009E3689"/>
    <w:rsid w:val="009E3975"/>
    <w:rsid w:val="009E3B02"/>
    <w:rsid w:val="009E3B03"/>
    <w:rsid w:val="009E3CD6"/>
    <w:rsid w:val="009E3D07"/>
    <w:rsid w:val="009E47E2"/>
    <w:rsid w:val="009E484B"/>
    <w:rsid w:val="009E4A59"/>
    <w:rsid w:val="009E4ACB"/>
    <w:rsid w:val="009E4BED"/>
    <w:rsid w:val="009E5684"/>
    <w:rsid w:val="009E57C4"/>
    <w:rsid w:val="009E58FB"/>
    <w:rsid w:val="009E593F"/>
    <w:rsid w:val="009E599D"/>
    <w:rsid w:val="009E5B75"/>
    <w:rsid w:val="009E6285"/>
    <w:rsid w:val="009E653D"/>
    <w:rsid w:val="009E67CF"/>
    <w:rsid w:val="009E71F4"/>
    <w:rsid w:val="009E748F"/>
    <w:rsid w:val="009E750B"/>
    <w:rsid w:val="009E76F1"/>
    <w:rsid w:val="009E7910"/>
    <w:rsid w:val="009F0018"/>
    <w:rsid w:val="009F034C"/>
    <w:rsid w:val="009F05D1"/>
    <w:rsid w:val="009F07EA"/>
    <w:rsid w:val="009F091F"/>
    <w:rsid w:val="009F0D56"/>
    <w:rsid w:val="009F0E1C"/>
    <w:rsid w:val="009F104A"/>
    <w:rsid w:val="009F107C"/>
    <w:rsid w:val="009F165D"/>
    <w:rsid w:val="009F1D4F"/>
    <w:rsid w:val="009F21E5"/>
    <w:rsid w:val="009F293B"/>
    <w:rsid w:val="009F3E12"/>
    <w:rsid w:val="009F444C"/>
    <w:rsid w:val="009F467F"/>
    <w:rsid w:val="009F4B3C"/>
    <w:rsid w:val="009F4D0B"/>
    <w:rsid w:val="009F5B75"/>
    <w:rsid w:val="009F6137"/>
    <w:rsid w:val="009F67CF"/>
    <w:rsid w:val="009F6830"/>
    <w:rsid w:val="009F69C2"/>
    <w:rsid w:val="009F794B"/>
    <w:rsid w:val="009F7C85"/>
    <w:rsid w:val="00A00062"/>
    <w:rsid w:val="00A0027D"/>
    <w:rsid w:val="00A00383"/>
    <w:rsid w:val="00A00E3C"/>
    <w:rsid w:val="00A010DD"/>
    <w:rsid w:val="00A0111E"/>
    <w:rsid w:val="00A015E6"/>
    <w:rsid w:val="00A0175B"/>
    <w:rsid w:val="00A017A1"/>
    <w:rsid w:val="00A01956"/>
    <w:rsid w:val="00A01AC8"/>
    <w:rsid w:val="00A01B4B"/>
    <w:rsid w:val="00A01BA3"/>
    <w:rsid w:val="00A01CFD"/>
    <w:rsid w:val="00A01D85"/>
    <w:rsid w:val="00A01F6C"/>
    <w:rsid w:val="00A02021"/>
    <w:rsid w:val="00A022D2"/>
    <w:rsid w:val="00A0242B"/>
    <w:rsid w:val="00A02514"/>
    <w:rsid w:val="00A026DB"/>
    <w:rsid w:val="00A02DCC"/>
    <w:rsid w:val="00A0308B"/>
    <w:rsid w:val="00A03422"/>
    <w:rsid w:val="00A035B7"/>
    <w:rsid w:val="00A03C5E"/>
    <w:rsid w:val="00A0433E"/>
    <w:rsid w:val="00A048C6"/>
    <w:rsid w:val="00A04A18"/>
    <w:rsid w:val="00A04C35"/>
    <w:rsid w:val="00A04C61"/>
    <w:rsid w:val="00A05018"/>
    <w:rsid w:val="00A0555F"/>
    <w:rsid w:val="00A0562E"/>
    <w:rsid w:val="00A0596E"/>
    <w:rsid w:val="00A05E8D"/>
    <w:rsid w:val="00A05ED2"/>
    <w:rsid w:val="00A06338"/>
    <w:rsid w:val="00A06772"/>
    <w:rsid w:val="00A069E9"/>
    <w:rsid w:val="00A06C9D"/>
    <w:rsid w:val="00A06F85"/>
    <w:rsid w:val="00A07099"/>
    <w:rsid w:val="00A07D0C"/>
    <w:rsid w:val="00A10082"/>
    <w:rsid w:val="00A103E1"/>
    <w:rsid w:val="00A109F1"/>
    <w:rsid w:val="00A1140E"/>
    <w:rsid w:val="00A11435"/>
    <w:rsid w:val="00A115E3"/>
    <w:rsid w:val="00A1184A"/>
    <w:rsid w:val="00A118B3"/>
    <w:rsid w:val="00A11F0D"/>
    <w:rsid w:val="00A1263E"/>
    <w:rsid w:val="00A126B2"/>
    <w:rsid w:val="00A127B8"/>
    <w:rsid w:val="00A12B89"/>
    <w:rsid w:val="00A12F3C"/>
    <w:rsid w:val="00A12F5D"/>
    <w:rsid w:val="00A1313F"/>
    <w:rsid w:val="00A13630"/>
    <w:rsid w:val="00A13A28"/>
    <w:rsid w:val="00A13D79"/>
    <w:rsid w:val="00A14012"/>
    <w:rsid w:val="00A140F7"/>
    <w:rsid w:val="00A1433F"/>
    <w:rsid w:val="00A14477"/>
    <w:rsid w:val="00A1460B"/>
    <w:rsid w:val="00A1470A"/>
    <w:rsid w:val="00A1492F"/>
    <w:rsid w:val="00A14C01"/>
    <w:rsid w:val="00A15255"/>
    <w:rsid w:val="00A1559D"/>
    <w:rsid w:val="00A155E9"/>
    <w:rsid w:val="00A157E0"/>
    <w:rsid w:val="00A1580A"/>
    <w:rsid w:val="00A1591F"/>
    <w:rsid w:val="00A15BED"/>
    <w:rsid w:val="00A15DA3"/>
    <w:rsid w:val="00A15E31"/>
    <w:rsid w:val="00A15FFF"/>
    <w:rsid w:val="00A162CB"/>
    <w:rsid w:val="00A1661A"/>
    <w:rsid w:val="00A16C52"/>
    <w:rsid w:val="00A16F6D"/>
    <w:rsid w:val="00A16FFB"/>
    <w:rsid w:val="00A17170"/>
    <w:rsid w:val="00A17207"/>
    <w:rsid w:val="00A174F7"/>
    <w:rsid w:val="00A17823"/>
    <w:rsid w:val="00A17C74"/>
    <w:rsid w:val="00A17D7F"/>
    <w:rsid w:val="00A2006E"/>
    <w:rsid w:val="00A2099B"/>
    <w:rsid w:val="00A20A0B"/>
    <w:rsid w:val="00A20AC6"/>
    <w:rsid w:val="00A20AE9"/>
    <w:rsid w:val="00A20C30"/>
    <w:rsid w:val="00A20CE3"/>
    <w:rsid w:val="00A2115C"/>
    <w:rsid w:val="00A213B8"/>
    <w:rsid w:val="00A213E5"/>
    <w:rsid w:val="00A21554"/>
    <w:rsid w:val="00A22C19"/>
    <w:rsid w:val="00A22C1E"/>
    <w:rsid w:val="00A22C3A"/>
    <w:rsid w:val="00A2346E"/>
    <w:rsid w:val="00A23720"/>
    <w:rsid w:val="00A2386C"/>
    <w:rsid w:val="00A239AA"/>
    <w:rsid w:val="00A23A54"/>
    <w:rsid w:val="00A2461B"/>
    <w:rsid w:val="00A249CD"/>
    <w:rsid w:val="00A24A17"/>
    <w:rsid w:val="00A24A82"/>
    <w:rsid w:val="00A24F19"/>
    <w:rsid w:val="00A24F27"/>
    <w:rsid w:val="00A2505A"/>
    <w:rsid w:val="00A253F6"/>
    <w:rsid w:val="00A25E13"/>
    <w:rsid w:val="00A260F9"/>
    <w:rsid w:val="00A263FA"/>
    <w:rsid w:val="00A2665A"/>
    <w:rsid w:val="00A26930"/>
    <w:rsid w:val="00A269CD"/>
    <w:rsid w:val="00A3018B"/>
    <w:rsid w:val="00A302D7"/>
    <w:rsid w:val="00A30640"/>
    <w:rsid w:val="00A30ADE"/>
    <w:rsid w:val="00A30CC4"/>
    <w:rsid w:val="00A30E3B"/>
    <w:rsid w:val="00A316A3"/>
    <w:rsid w:val="00A31DB5"/>
    <w:rsid w:val="00A31E15"/>
    <w:rsid w:val="00A31FC5"/>
    <w:rsid w:val="00A3274B"/>
    <w:rsid w:val="00A32C16"/>
    <w:rsid w:val="00A32C4D"/>
    <w:rsid w:val="00A32EE7"/>
    <w:rsid w:val="00A336ED"/>
    <w:rsid w:val="00A33E0F"/>
    <w:rsid w:val="00A347A1"/>
    <w:rsid w:val="00A34815"/>
    <w:rsid w:val="00A34B56"/>
    <w:rsid w:val="00A34F0F"/>
    <w:rsid w:val="00A35058"/>
    <w:rsid w:val="00A35106"/>
    <w:rsid w:val="00A35A6E"/>
    <w:rsid w:val="00A35A8E"/>
    <w:rsid w:val="00A35B5E"/>
    <w:rsid w:val="00A35D1C"/>
    <w:rsid w:val="00A35E5F"/>
    <w:rsid w:val="00A36102"/>
    <w:rsid w:val="00A3621F"/>
    <w:rsid w:val="00A36333"/>
    <w:rsid w:val="00A364FF"/>
    <w:rsid w:val="00A36670"/>
    <w:rsid w:val="00A36716"/>
    <w:rsid w:val="00A36787"/>
    <w:rsid w:val="00A369BA"/>
    <w:rsid w:val="00A36A78"/>
    <w:rsid w:val="00A377EB"/>
    <w:rsid w:val="00A40552"/>
    <w:rsid w:val="00A406C5"/>
    <w:rsid w:val="00A4071A"/>
    <w:rsid w:val="00A409A4"/>
    <w:rsid w:val="00A409B8"/>
    <w:rsid w:val="00A40E2D"/>
    <w:rsid w:val="00A40EE9"/>
    <w:rsid w:val="00A41465"/>
    <w:rsid w:val="00A414A2"/>
    <w:rsid w:val="00A41503"/>
    <w:rsid w:val="00A41BBA"/>
    <w:rsid w:val="00A41EAB"/>
    <w:rsid w:val="00A4203B"/>
    <w:rsid w:val="00A4231A"/>
    <w:rsid w:val="00A42435"/>
    <w:rsid w:val="00A42778"/>
    <w:rsid w:val="00A42FDE"/>
    <w:rsid w:val="00A43280"/>
    <w:rsid w:val="00A43468"/>
    <w:rsid w:val="00A4359D"/>
    <w:rsid w:val="00A43E3C"/>
    <w:rsid w:val="00A44237"/>
    <w:rsid w:val="00A4450F"/>
    <w:rsid w:val="00A4456C"/>
    <w:rsid w:val="00A44643"/>
    <w:rsid w:val="00A44984"/>
    <w:rsid w:val="00A449BA"/>
    <w:rsid w:val="00A44D90"/>
    <w:rsid w:val="00A44ED2"/>
    <w:rsid w:val="00A452F7"/>
    <w:rsid w:val="00A4544A"/>
    <w:rsid w:val="00A45668"/>
    <w:rsid w:val="00A4572B"/>
    <w:rsid w:val="00A457D6"/>
    <w:rsid w:val="00A45C70"/>
    <w:rsid w:val="00A45FAC"/>
    <w:rsid w:val="00A46201"/>
    <w:rsid w:val="00A4637C"/>
    <w:rsid w:val="00A46586"/>
    <w:rsid w:val="00A4663B"/>
    <w:rsid w:val="00A46BAF"/>
    <w:rsid w:val="00A46C0E"/>
    <w:rsid w:val="00A46FF9"/>
    <w:rsid w:val="00A4704A"/>
    <w:rsid w:val="00A470C9"/>
    <w:rsid w:val="00A473C9"/>
    <w:rsid w:val="00A47473"/>
    <w:rsid w:val="00A477DC"/>
    <w:rsid w:val="00A47845"/>
    <w:rsid w:val="00A47876"/>
    <w:rsid w:val="00A47B49"/>
    <w:rsid w:val="00A47DD1"/>
    <w:rsid w:val="00A50104"/>
    <w:rsid w:val="00A501D9"/>
    <w:rsid w:val="00A503E2"/>
    <w:rsid w:val="00A50D60"/>
    <w:rsid w:val="00A51762"/>
    <w:rsid w:val="00A527DD"/>
    <w:rsid w:val="00A52A6D"/>
    <w:rsid w:val="00A52AA5"/>
    <w:rsid w:val="00A52B11"/>
    <w:rsid w:val="00A52DDF"/>
    <w:rsid w:val="00A52E20"/>
    <w:rsid w:val="00A52F1F"/>
    <w:rsid w:val="00A535C9"/>
    <w:rsid w:val="00A53BB8"/>
    <w:rsid w:val="00A53C99"/>
    <w:rsid w:val="00A53E7B"/>
    <w:rsid w:val="00A5408C"/>
    <w:rsid w:val="00A543BA"/>
    <w:rsid w:val="00A5441C"/>
    <w:rsid w:val="00A54435"/>
    <w:rsid w:val="00A545E3"/>
    <w:rsid w:val="00A548D2"/>
    <w:rsid w:val="00A54B74"/>
    <w:rsid w:val="00A54C12"/>
    <w:rsid w:val="00A54D7A"/>
    <w:rsid w:val="00A55072"/>
    <w:rsid w:val="00A5554D"/>
    <w:rsid w:val="00A55961"/>
    <w:rsid w:val="00A55B15"/>
    <w:rsid w:val="00A560B7"/>
    <w:rsid w:val="00A564BF"/>
    <w:rsid w:val="00A567E9"/>
    <w:rsid w:val="00A56866"/>
    <w:rsid w:val="00A56FEF"/>
    <w:rsid w:val="00A5746C"/>
    <w:rsid w:val="00A5761B"/>
    <w:rsid w:val="00A57886"/>
    <w:rsid w:val="00A57AA8"/>
    <w:rsid w:val="00A57AE7"/>
    <w:rsid w:val="00A57C4D"/>
    <w:rsid w:val="00A57E00"/>
    <w:rsid w:val="00A57E84"/>
    <w:rsid w:val="00A60066"/>
    <w:rsid w:val="00A60388"/>
    <w:rsid w:val="00A60411"/>
    <w:rsid w:val="00A6054C"/>
    <w:rsid w:val="00A6060B"/>
    <w:rsid w:val="00A60DD8"/>
    <w:rsid w:val="00A61312"/>
    <w:rsid w:val="00A618A2"/>
    <w:rsid w:val="00A61A52"/>
    <w:rsid w:val="00A61A54"/>
    <w:rsid w:val="00A61ADD"/>
    <w:rsid w:val="00A61B0F"/>
    <w:rsid w:val="00A61C51"/>
    <w:rsid w:val="00A61D50"/>
    <w:rsid w:val="00A61E2B"/>
    <w:rsid w:val="00A62282"/>
    <w:rsid w:val="00A626EE"/>
    <w:rsid w:val="00A62C5C"/>
    <w:rsid w:val="00A62F03"/>
    <w:rsid w:val="00A63022"/>
    <w:rsid w:val="00A63133"/>
    <w:rsid w:val="00A63391"/>
    <w:rsid w:val="00A63735"/>
    <w:rsid w:val="00A6378E"/>
    <w:rsid w:val="00A63B42"/>
    <w:rsid w:val="00A64132"/>
    <w:rsid w:val="00A645CB"/>
    <w:rsid w:val="00A6482F"/>
    <w:rsid w:val="00A651C2"/>
    <w:rsid w:val="00A651D0"/>
    <w:rsid w:val="00A65A75"/>
    <w:rsid w:val="00A65DEC"/>
    <w:rsid w:val="00A66182"/>
    <w:rsid w:val="00A661A6"/>
    <w:rsid w:val="00A66203"/>
    <w:rsid w:val="00A66C17"/>
    <w:rsid w:val="00A66C47"/>
    <w:rsid w:val="00A67329"/>
    <w:rsid w:val="00A6781A"/>
    <w:rsid w:val="00A67E6B"/>
    <w:rsid w:val="00A700E7"/>
    <w:rsid w:val="00A706FF"/>
    <w:rsid w:val="00A70AA7"/>
    <w:rsid w:val="00A713A0"/>
    <w:rsid w:val="00A715FA"/>
    <w:rsid w:val="00A72599"/>
    <w:rsid w:val="00A72644"/>
    <w:rsid w:val="00A72859"/>
    <w:rsid w:val="00A739A3"/>
    <w:rsid w:val="00A73E7D"/>
    <w:rsid w:val="00A740F0"/>
    <w:rsid w:val="00A741EF"/>
    <w:rsid w:val="00A74454"/>
    <w:rsid w:val="00A744B2"/>
    <w:rsid w:val="00A744DB"/>
    <w:rsid w:val="00A74653"/>
    <w:rsid w:val="00A74EF0"/>
    <w:rsid w:val="00A75371"/>
    <w:rsid w:val="00A754BD"/>
    <w:rsid w:val="00A7574F"/>
    <w:rsid w:val="00A75DDB"/>
    <w:rsid w:val="00A764A3"/>
    <w:rsid w:val="00A764B3"/>
    <w:rsid w:val="00A76807"/>
    <w:rsid w:val="00A779FC"/>
    <w:rsid w:val="00A77E51"/>
    <w:rsid w:val="00A806B2"/>
    <w:rsid w:val="00A80AF7"/>
    <w:rsid w:val="00A80DBE"/>
    <w:rsid w:val="00A80DE3"/>
    <w:rsid w:val="00A8175F"/>
    <w:rsid w:val="00A81873"/>
    <w:rsid w:val="00A81A73"/>
    <w:rsid w:val="00A81B81"/>
    <w:rsid w:val="00A821CC"/>
    <w:rsid w:val="00A821F0"/>
    <w:rsid w:val="00A8222A"/>
    <w:rsid w:val="00A8259B"/>
    <w:rsid w:val="00A8281A"/>
    <w:rsid w:val="00A82B95"/>
    <w:rsid w:val="00A8343E"/>
    <w:rsid w:val="00A83867"/>
    <w:rsid w:val="00A83CAE"/>
    <w:rsid w:val="00A83E21"/>
    <w:rsid w:val="00A84397"/>
    <w:rsid w:val="00A84415"/>
    <w:rsid w:val="00A84727"/>
    <w:rsid w:val="00A84AFD"/>
    <w:rsid w:val="00A84BDC"/>
    <w:rsid w:val="00A85167"/>
    <w:rsid w:val="00A85339"/>
    <w:rsid w:val="00A857E6"/>
    <w:rsid w:val="00A85A19"/>
    <w:rsid w:val="00A85AD8"/>
    <w:rsid w:val="00A85CBC"/>
    <w:rsid w:val="00A8603A"/>
    <w:rsid w:val="00A865A9"/>
    <w:rsid w:val="00A8667F"/>
    <w:rsid w:val="00A866C2"/>
    <w:rsid w:val="00A867BF"/>
    <w:rsid w:val="00A86891"/>
    <w:rsid w:val="00A8691B"/>
    <w:rsid w:val="00A86995"/>
    <w:rsid w:val="00A86A24"/>
    <w:rsid w:val="00A86A65"/>
    <w:rsid w:val="00A86C53"/>
    <w:rsid w:val="00A87997"/>
    <w:rsid w:val="00A87AD1"/>
    <w:rsid w:val="00A87BA1"/>
    <w:rsid w:val="00A87DBB"/>
    <w:rsid w:val="00A90285"/>
    <w:rsid w:val="00A903C1"/>
    <w:rsid w:val="00A9062B"/>
    <w:rsid w:val="00A90CBC"/>
    <w:rsid w:val="00A90CE2"/>
    <w:rsid w:val="00A90EFA"/>
    <w:rsid w:val="00A915BE"/>
    <w:rsid w:val="00A9237C"/>
    <w:rsid w:val="00A9241B"/>
    <w:rsid w:val="00A9289D"/>
    <w:rsid w:val="00A94249"/>
    <w:rsid w:val="00A9475D"/>
    <w:rsid w:val="00A94BA4"/>
    <w:rsid w:val="00A94CB0"/>
    <w:rsid w:val="00A94ED6"/>
    <w:rsid w:val="00A95226"/>
    <w:rsid w:val="00A955F7"/>
    <w:rsid w:val="00A956D2"/>
    <w:rsid w:val="00A95846"/>
    <w:rsid w:val="00A95A00"/>
    <w:rsid w:val="00A95B86"/>
    <w:rsid w:val="00A9615E"/>
    <w:rsid w:val="00A9639C"/>
    <w:rsid w:val="00A968C2"/>
    <w:rsid w:val="00A96A81"/>
    <w:rsid w:val="00A96E06"/>
    <w:rsid w:val="00A974CA"/>
    <w:rsid w:val="00A97950"/>
    <w:rsid w:val="00A97A09"/>
    <w:rsid w:val="00A97E5F"/>
    <w:rsid w:val="00A97F4A"/>
    <w:rsid w:val="00AA0238"/>
    <w:rsid w:val="00AA08E3"/>
    <w:rsid w:val="00AA0A58"/>
    <w:rsid w:val="00AA0C14"/>
    <w:rsid w:val="00AA1203"/>
    <w:rsid w:val="00AA1AA1"/>
    <w:rsid w:val="00AA1EA8"/>
    <w:rsid w:val="00AA2063"/>
    <w:rsid w:val="00AA2A39"/>
    <w:rsid w:val="00AA2B57"/>
    <w:rsid w:val="00AA2D0D"/>
    <w:rsid w:val="00AA331C"/>
    <w:rsid w:val="00AA3408"/>
    <w:rsid w:val="00AA3BBA"/>
    <w:rsid w:val="00AA3C9D"/>
    <w:rsid w:val="00AA3ECA"/>
    <w:rsid w:val="00AA3FF6"/>
    <w:rsid w:val="00AA4372"/>
    <w:rsid w:val="00AA4585"/>
    <w:rsid w:val="00AA49C9"/>
    <w:rsid w:val="00AA4E6D"/>
    <w:rsid w:val="00AA4EB7"/>
    <w:rsid w:val="00AA51AC"/>
    <w:rsid w:val="00AA51FF"/>
    <w:rsid w:val="00AA5CF4"/>
    <w:rsid w:val="00AA612F"/>
    <w:rsid w:val="00AA62B6"/>
    <w:rsid w:val="00AA62D5"/>
    <w:rsid w:val="00AA6814"/>
    <w:rsid w:val="00AA6A5F"/>
    <w:rsid w:val="00AA6C59"/>
    <w:rsid w:val="00AA7070"/>
    <w:rsid w:val="00AA71B6"/>
    <w:rsid w:val="00AA7788"/>
    <w:rsid w:val="00AA7A3B"/>
    <w:rsid w:val="00AA7D33"/>
    <w:rsid w:val="00AA7E6A"/>
    <w:rsid w:val="00AA7E97"/>
    <w:rsid w:val="00AB0219"/>
    <w:rsid w:val="00AB0413"/>
    <w:rsid w:val="00AB092A"/>
    <w:rsid w:val="00AB0D83"/>
    <w:rsid w:val="00AB1143"/>
    <w:rsid w:val="00AB11C6"/>
    <w:rsid w:val="00AB11F9"/>
    <w:rsid w:val="00AB129D"/>
    <w:rsid w:val="00AB1B06"/>
    <w:rsid w:val="00AB1CEE"/>
    <w:rsid w:val="00AB23ED"/>
    <w:rsid w:val="00AB2C75"/>
    <w:rsid w:val="00AB2E0F"/>
    <w:rsid w:val="00AB2E1B"/>
    <w:rsid w:val="00AB2F67"/>
    <w:rsid w:val="00AB3015"/>
    <w:rsid w:val="00AB322A"/>
    <w:rsid w:val="00AB3297"/>
    <w:rsid w:val="00AB3595"/>
    <w:rsid w:val="00AB3790"/>
    <w:rsid w:val="00AB3F99"/>
    <w:rsid w:val="00AB436C"/>
    <w:rsid w:val="00AB43C9"/>
    <w:rsid w:val="00AB4684"/>
    <w:rsid w:val="00AB4B38"/>
    <w:rsid w:val="00AB4C98"/>
    <w:rsid w:val="00AB50E4"/>
    <w:rsid w:val="00AB5536"/>
    <w:rsid w:val="00AB576F"/>
    <w:rsid w:val="00AB58CA"/>
    <w:rsid w:val="00AB5D41"/>
    <w:rsid w:val="00AB6174"/>
    <w:rsid w:val="00AB62FB"/>
    <w:rsid w:val="00AB63D9"/>
    <w:rsid w:val="00AB6D5E"/>
    <w:rsid w:val="00AB70F8"/>
    <w:rsid w:val="00AB7683"/>
    <w:rsid w:val="00AB7884"/>
    <w:rsid w:val="00AB79D0"/>
    <w:rsid w:val="00AB7B09"/>
    <w:rsid w:val="00AB7BE3"/>
    <w:rsid w:val="00AB7F85"/>
    <w:rsid w:val="00AC0178"/>
    <w:rsid w:val="00AC0328"/>
    <w:rsid w:val="00AC0991"/>
    <w:rsid w:val="00AC0C05"/>
    <w:rsid w:val="00AC0C0A"/>
    <w:rsid w:val="00AC0CBD"/>
    <w:rsid w:val="00AC0D0B"/>
    <w:rsid w:val="00AC13A3"/>
    <w:rsid w:val="00AC1459"/>
    <w:rsid w:val="00AC1642"/>
    <w:rsid w:val="00AC18AC"/>
    <w:rsid w:val="00AC1CE5"/>
    <w:rsid w:val="00AC1D43"/>
    <w:rsid w:val="00AC224B"/>
    <w:rsid w:val="00AC24C2"/>
    <w:rsid w:val="00AC3566"/>
    <w:rsid w:val="00AC361A"/>
    <w:rsid w:val="00AC3EB6"/>
    <w:rsid w:val="00AC40B6"/>
    <w:rsid w:val="00AC45F9"/>
    <w:rsid w:val="00AC4C8A"/>
    <w:rsid w:val="00AC5167"/>
    <w:rsid w:val="00AC51B3"/>
    <w:rsid w:val="00AC596A"/>
    <w:rsid w:val="00AC5A31"/>
    <w:rsid w:val="00AC5D43"/>
    <w:rsid w:val="00AC62B3"/>
    <w:rsid w:val="00AC6317"/>
    <w:rsid w:val="00AC646B"/>
    <w:rsid w:val="00AC6BCF"/>
    <w:rsid w:val="00AC6D7B"/>
    <w:rsid w:val="00AC6E2B"/>
    <w:rsid w:val="00AC7DDD"/>
    <w:rsid w:val="00AC7F51"/>
    <w:rsid w:val="00AD01CE"/>
    <w:rsid w:val="00AD10D0"/>
    <w:rsid w:val="00AD1158"/>
    <w:rsid w:val="00AD17CE"/>
    <w:rsid w:val="00AD185B"/>
    <w:rsid w:val="00AD2193"/>
    <w:rsid w:val="00AD2A5A"/>
    <w:rsid w:val="00AD2AD8"/>
    <w:rsid w:val="00AD2C85"/>
    <w:rsid w:val="00AD2DDF"/>
    <w:rsid w:val="00AD2F75"/>
    <w:rsid w:val="00AD3108"/>
    <w:rsid w:val="00AD32D6"/>
    <w:rsid w:val="00AD392A"/>
    <w:rsid w:val="00AD3B41"/>
    <w:rsid w:val="00AD3B4A"/>
    <w:rsid w:val="00AD3F58"/>
    <w:rsid w:val="00AD4242"/>
    <w:rsid w:val="00AD43B3"/>
    <w:rsid w:val="00AD4603"/>
    <w:rsid w:val="00AD47C7"/>
    <w:rsid w:val="00AD47CC"/>
    <w:rsid w:val="00AD480D"/>
    <w:rsid w:val="00AD4C70"/>
    <w:rsid w:val="00AD5171"/>
    <w:rsid w:val="00AD51D3"/>
    <w:rsid w:val="00AD531E"/>
    <w:rsid w:val="00AD54CE"/>
    <w:rsid w:val="00AD5993"/>
    <w:rsid w:val="00AD5A2E"/>
    <w:rsid w:val="00AD5DE5"/>
    <w:rsid w:val="00AD5DE7"/>
    <w:rsid w:val="00AD60A3"/>
    <w:rsid w:val="00AD6137"/>
    <w:rsid w:val="00AD6299"/>
    <w:rsid w:val="00AD649B"/>
    <w:rsid w:val="00AD69BA"/>
    <w:rsid w:val="00AD7349"/>
    <w:rsid w:val="00AE02F5"/>
    <w:rsid w:val="00AE03DB"/>
    <w:rsid w:val="00AE04EF"/>
    <w:rsid w:val="00AE08A9"/>
    <w:rsid w:val="00AE08F1"/>
    <w:rsid w:val="00AE1703"/>
    <w:rsid w:val="00AE1898"/>
    <w:rsid w:val="00AE1907"/>
    <w:rsid w:val="00AE1DB9"/>
    <w:rsid w:val="00AE1E6A"/>
    <w:rsid w:val="00AE2362"/>
    <w:rsid w:val="00AE277C"/>
    <w:rsid w:val="00AE291E"/>
    <w:rsid w:val="00AE2A42"/>
    <w:rsid w:val="00AE2AED"/>
    <w:rsid w:val="00AE2BB0"/>
    <w:rsid w:val="00AE34B9"/>
    <w:rsid w:val="00AE364B"/>
    <w:rsid w:val="00AE3960"/>
    <w:rsid w:val="00AE4466"/>
    <w:rsid w:val="00AE4797"/>
    <w:rsid w:val="00AE4867"/>
    <w:rsid w:val="00AE49C7"/>
    <w:rsid w:val="00AE510F"/>
    <w:rsid w:val="00AE5121"/>
    <w:rsid w:val="00AE5DCD"/>
    <w:rsid w:val="00AE5E2D"/>
    <w:rsid w:val="00AE6056"/>
    <w:rsid w:val="00AE62B5"/>
    <w:rsid w:val="00AE64BE"/>
    <w:rsid w:val="00AE67E2"/>
    <w:rsid w:val="00AE7167"/>
    <w:rsid w:val="00AE74A2"/>
    <w:rsid w:val="00AE7871"/>
    <w:rsid w:val="00AE7927"/>
    <w:rsid w:val="00AE79C4"/>
    <w:rsid w:val="00AE7C81"/>
    <w:rsid w:val="00AE7D86"/>
    <w:rsid w:val="00AE7E88"/>
    <w:rsid w:val="00AF04B0"/>
    <w:rsid w:val="00AF07DB"/>
    <w:rsid w:val="00AF0A15"/>
    <w:rsid w:val="00AF0B2E"/>
    <w:rsid w:val="00AF1883"/>
    <w:rsid w:val="00AF1D4F"/>
    <w:rsid w:val="00AF1DA4"/>
    <w:rsid w:val="00AF1F7C"/>
    <w:rsid w:val="00AF209F"/>
    <w:rsid w:val="00AF2166"/>
    <w:rsid w:val="00AF2398"/>
    <w:rsid w:val="00AF26BD"/>
    <w:rsid w:val="00AF29A3"/>
    <w:rsid w:val="00AF2A0A"/>
    <w:rsid w:val="00AF32F7"/>
    <w:rsid w:val="00AF348C"/>
    <w:rsid w:val="00AF35AF"/>
    <w:rsid w:val="00AF378D"/>
    <w:rsid w:val="00AF3878"/>
    <w:rsid w:val="00AF3931"/>
    <w:rsid w:val="00AF3E37"/>
    <w:rsid w:val="00AF3F47"/>
    <w:rsid w:val="00AF4243"/>
    <w:rsid w:val="00AF4E29"/>
    <w:rsid w:val="00AF5262"/>
    <w:rsid w:val="00AF5ED6"/>
    <w:rsid w:val="00AF5F1A"/>
    <w:rsid w:val="00AF62FB"/>
    <w:rsid w:val="00AF6736"/>
    <w:rsid w:val="00AF6907"/>
    <w:rsid w:val="00AF6BE3"/>
    <w:rsid w:val="00AF7BB9"/>
    <w:rsid w:val="00B00093"/>
    <w:rsid w:val="00B0037B"/>
    <w:rsid w:val="00B00628"/>
    <w:rsid w:val="00B007F3"/>
    <w:rsid w:val="00B00AF8"/>
    <w:rsid w:val="00B00BD3"/>
    <w:rsid w:val="00B00DF0"/>
    <w:rsid w:val="00B013A7"/>
    <w:rsid w:val="00B01403"/>
    <w:rsid w:val="00B01AA8"/>
    <w:rsid w:val="00B01C29"/>
    <w:rsid w:val="00B01D71"/>
    <w:rsid w:val="00B01F9C"/>
    <w:rsid w:val="00B02189"/>
    <w:rsid w:val="00B022BE"/>
    <w:rsid w:val="00B0239D"/>
    <w:rsid w:val="00B02B3E"/>
    <w:rsid w:val="00B02BDE"/>
    <w:rsid w:val="00B02F6C"/>
    <w:rsid w:val="00B0308D"/>
    <w:rsid w:val="00B03AE5"/>
    <w:rsid w:val="00B03E35"/>
    <w:rsid w:val="00B03EA3"/>
    <w:rsid w:val="00B03FF7"/>
    <w:rsid w:val="00B04049"/>
    <w:rsid w:val="00B0464E"/>
    <w:rsid w:val="00B046E8"/>
    <w:rsid w:val="00B04B16"/>
    <w:rsid w:val="00B04ECE"/>
    <w:rsid w:val="00B053E1"/>
    <w:rsid w:val="00B06269"/>
    <w:rsid w:val="00B063B8"/>
    <w:rsid w:val="00B0678A"/>
    <w:rsid w:val="00B067FF"/>
    <w:rsid w:val="00B06979"/>
    <w:rsid w:val="00B069A7"/>
    <w:rsid w:val="00B06CBF"/>
    <w:rsid w:val="00B06DCA"/>
    <w:rsid w:val="00B06ED1"/>
    <w:rsid w:val="00B07827"/>
    <w:rsid w:val="00B07C32"/>
    <w:rsid w:val="00B1012C"/>
    <w:rsid w:val="00B101CB"/>
    <w:rsid w:val="00B1059A"/>
    <w:rsid w:val="00B106BE"/>
    <w:rsid w:val="00B109BD"/>
    <w:rsid w:val="00B10E65"/>
    <w:rsid w:val="00B11655"/>
    <w:rsid w:val="00B116DF"/>
    <w:rsid w:val="00B11825"/>
    <w:rsid w:val="00B11843"/>
    <w:rsid w:val="00B11C57"/>
    <w:rsid w:val="00B1207B"/>
    <w:rsid w:val="00B1212D"/>
    <w:rsid w:val="00B121B4"/>
    <w:rsid w:val="00B125BE"/>
    <w:rsid w:val="00B12624"/>
    <w:rsid w:val="00B12757"/>
    <w:rsid w:val="00B128AC"/>
    <w:rsid w:val="00B128AF"/>
    <w:rsid w:val="00B12C3D"/>
    <w:rsid w:val="00B132E1"/>
    <w:rsid w:val="00B133CA"/>
    <w:rsid w:val="00B1359F"/>
    <w:rsid w:val="00B1381C"/>
    <w:rsid w:val="00B1398B"/>
    <w:rsid w:val="00B141F0"/>
    <w:rsid w:val="00B14517"/>
    <w:rsid w:val="00B1465C"/>
    <w:rsid w:val="00B149B8"/>
    <w:rsid w:val="00B14CFD"/>
    <w:rsid w:val="00B14EAF"/>
    <w:rsid w:val="00B1524B"/>
    <w:rsid w:val="00B15270"/>
    <w:rsid w:val="00B153DD"/>
    <w:rsid w:val="00B154E6"/>
    <w:rsid w:val="00B15A13"/>
    <w:rsid w:val="00B15B40"/>
    <w:rsid w:val="00B16099"/>
    <w:rsid w:val="00B16B71"/>
    <w:rsid w:val="00B16DD9"/>
    <w:rsid w:val="00B16E95"/>
    <w:rsid w:val="00B16F13"/>
    <w:rsid w:val="00B16F42"/>
    <w:rsid w:val="00B171D7"/>
    <w:rsid w:val="00B173E7"/>
    <w:rsid w:val="00B17440"/>
    <w:rsid w:val="00B175FE"/>
    <w:rsid w:val="00B17C98"/>
    <w:rsid w:val="00B17D0F"/>
    <w:rsid w:val="00B21674"/>
    <w:rsid w:val="00B21747"/>
    <w:rsid w:val="00B21F1C"/>
    <w:rsid w:val="00B2339E"/>
    <w:rsid w:val="00B2346E"/>
    <w:rsid w:val="00B2370D"/>
    <w:rsid w:val="00B24BC7"/>
    <w:rsid w:val="00B25631"/>
    <w:rsid w:val="00B26649"/>
    <w:rsid w:val="00B26ABF"/>
    <w:rsid w:val="00B26D5B"/>
    <w:rsid w:val="00B27055"/>
    <w:rsid w:val="00B272FA"/>
    <w:rsid w:val="00B27EBD"/>
    <w:rsid w:val="00B3007A"/>
    <w:rsid w:val="00B30511"/>
    <w:rsid w:val="00B3052B"/>
    <w:rsid w:val="00B30730"/>
    <w:rsid w:val="00B307E4"/>
    <w:rsid w:val="00B3091D"/>
    <w:rsid w:val="00B30A17"/>
    <w:rsid w:val="00B30A8A"/>
    <w:rsid w:val="00B3145F"/>
    <w:rsid w:val="00B314BE"/>
    <w:rsid w:val="00B314D0"/>
    <w:rsid w:val="00B31608"/>
    <w:rsid w:val="00B316DD"/>
    <w:rsid w:val="00B317A4"/>
    <w:rsid w:val="00B31FFD"/>
    <w:rsid w:val="00B32258"/>
    <w:rsid w:val="00B32C3D"/>
    <w:rsid w:val="00B3360D"/>
    <w:rsid w:val="00B336B6"/>
    <w:rsid w:val="00B336F0"/>
    <w:rsid w:val="00B33811"/>
    <w:rsid w:val="00B33AB1"/>
    <w:rsid w:val="00B33DD0"/>
    <w:rsid w:val="00B341A0"/>
    <w:rsid w:val="00B34EBD"/>
    <w:rsid w:val="00B35BAB"/>
    <w:rsid w:val="00B36379"/>
    <w:rsid w:val="00B3638B"/>
    <w:rsid w:val="00B363F8"/>
    <w:rsid w:val="00B365AD"/>
    <w:rsid w:val="00B36620"/>
    <w:rsid w:val="00B36AB3"/>
    <w:rsid w:val="00B36AB9"/>
    <w:rsid w:val="00B36B7F"/>
    <w:rsid w:val="00B36C5E"/>
    <w:rsid w:val="00B3723B"/>
    <w:rsid w:val="00B3727B"/>
    <w:rsid w:val="00B37606"/>
    <w:rsid w:val="00B37716"/>
    <w:rsid w:val="00B403DC"/>
    <w:rsid w:val="00B4075E"/>
    <w:rsid w:val="00B407BD"/>
    <w:rsid w:val="00B408BA"/>
    <w:rsid w:val="00B40B47"/>
    <w:rsid w:val="00B4100D"/>
    <w:rsid w:val="00B410A9"/>
    <w:rsid w:val="00B41266"/>
    <w:rsid w:val="00B41679"/>
    <w:rsid w:val="00B41CA7"/>
    <w:rsid w:val="00B41F67"/>
    <w:rsid w:val="00B42269"/>
    <w:rsid w:val="00B43400"/>
    <w:rsid w:val="00B43676"/>
    <w:rsid w:val="00B43920"/>
    <w:rsid w:val="00B43D23"/>
    <w:rsid w:val="00B43E36"/>
    <w:rsid w:val="00B43F1F"/>
    <w:rsid w:val="00B4482D"/>
    <w:rsid w:val="00B448E6"/>
    <w:rsid w:val="00B44B39"/>
    <w:rsid w:val="00B44C86"/>
    <w:rsid w:val="00B44D99"/>
    <w:rsid w:val="00B455A0"/>
    <w:rsid w:val="00B45644"/>
    <w:rsid w:val="00B4611B"/>
    <w:rsid w:val="00B46510"/>
    <w:rsid w:val="00B46A46"/>
    <w:rsid w:val="00B46B08"/>
    <w:rsid w:val="00B47359"/>
    <w:rsid w:val="00B476BC"/>
    <w:rsid w:val="00B47D06"/>
    <w:rsid w:val="00B502E5"/>
    <w:rsid w:val="00B50373"/>
    <w:rsid w:val="00B50635"/>
    <w:rsid w:val="00B50749"/>
    <w:rsid w:val="00B51135"/>
    <w:rsid w:val="00B51901"/>
    <w:rsid w:val="00B51C59"/>
    <w:rsid w:val="00B51F67"/>
    <w:rsid w:val="00B51F77"/>
    <w:rsid w:val="00B52510"/>
    <w:rsid w:val="00B52603"/>
    <w:rsid w:val="00B52B94"/>
    <w:rsid w:val="00B52EC4"/>
    <w:rsid w:val="00B533A1"/>
    <w:rsid w:val="00B5403A"/>
    <w:rsid w:val="00B543D2"/>
    <w:rsid w:val="00B5493F"/>
    <w:rsid w:val="00B54A5E"/>
    <w:rsid w:val="00B54CD7"/>
    <w:rsid w:val="00B54DA3"/>
    <w:rsid w:val="00B55179"/>
    <w:rsid w:val="00B55585"/>
    <w:rsid w:val="00B556EA"/>
    <w:rsid w:val="00B55AFD"/>
    <w:rsid w:val="00B561DE"/>
    <w:rsid w:val="00B56225"/>
    <w:rsid w:val="00B56234"/>
    <w:rsid w:val="00B5685F"/>
    <w:rsid w:val="00B56E67"/>
    <w:rsid w:val="00B57082"/>
    <w:rsid w:val="00B57117"/>
    <w:rsid w:val="00B573F0"/>
    <w:rsid w:val="00B57784"/>
    <w:rsid w:val="00B600C8"/>
    <w:rsid w:val="00B60DC0"/>
    <w:rsid w:val="00B611DF"/>
    <w:rsid w:val="00B615D3"/>
    <w:rsid w:val="00B61643"/>
    <w:rsid w:val="00B61922"/>
    <w:rsid w:val="00B619BA"/>
    <w:rsid w:val="00B62212"/>
    <w:rsid w:val="00B6221A"/>
    <w:rsid w:val="00B625C1"/>
    <w:rsid w:val="00B627EB"/>
    <w:rsid w:val="00B629A2"/>
    <w:rsid w:val="00B62A60"/>
    <w:rsid w:val="00B63338"/>
    <w:rsid w:val="00B647B8"/>
    <w:rsid w:val="00B647E8"/>
    <w:rsid w:val="00B64B20"/>
    <w:rsid w:val="00B64B6A"/>
    <w:rsid w:val="00B651D8"/>
    <w:rsid w:val="00B65590"/>
    <w:rsid w:val="00B65909"/>
    <w:rsid w:val="00B65A98"/>
    <w:rsid w:val="00B65C5E"/>
    <w:rsid w:val="00B662AB"/>
    <w:rsid w:val="00B6631E"/>
    <w:rsid w:val="00B66C88"/>
    <w:rsid w:val="00B66D5C"/>
    <w:rsid w:val="00B673FA"/>
    <w:rsid w:val="00B67612"/>
    <w:rsid w:val="00B679C7"/>
    <w:rsid w:val="00B67BC2"/>
    <w:rsid w:val="00B67E1C"/>
    <w:rsid w:val="00B67FAA"/>
    <w:rsid w:val="00B705A8"/>
    <w:rsid w:val="00B70798"/>
    <w:rsid w:val="00B70856"/>
    <w:rsid w:val="00B7119A"/>
    <w:rsid w:val="00B71707"/>
    <w:rsid w:val="00B71810"/>
    <w:rsid w:val="00B7182A"/>
    <w:rsid w:val="00B7196B"/>
    <w:rsid w:val="00B71A38"/>
    <w:rsid w:val="00B71B2E"/>
    <w:rsid w:val="00B71FE7"/>
    <w:rsid w:val="00B72304"/>
    <w:rsid w:val="00B7304F"/>
    <w:rsid w:val="00B730CC"/>
    <w:rsid w:val="00B7332E"/>
    <w:rsid w:val="00B73767"/>
    <w:rsid w:val="00B7391F"/>
    <w:rsid w:val="00B73922"/>
    <w:rsid w:val="00B73D7D"/>
    <w:rsid w:val="00B74574"/>
    <w:rsid w:val="00B747FB"/>
    <w:rsid w:val="00B74EF8"/>
    <w:rsid w:val="00B751A0"/>
    <w:rsid w:val="00B759A3"/>
    <w:rsid w:val="00B75BF3"/>
    <w:rsid w:val="00B76094"/>
    <w:rsid w:val="00B76206"/>
    <w:rsid w:val="00B765FF"/>
    <w:rsid w:val="00B767F2"/>
    <w:rsid w:val="00B76BD7"/>
    <w:rsid w:val="00B772B7"/>
    <w:rsid w:val="00B7785C"/>
    <w:rsid w:val="00B77A2F"/>
    <w:rsid w:val="00B77CEA"/>
    <w:rsid w:val="00B8018F"/>
    <w:rsid w:val="00B80249"/>
    <w:rsid w:val="00B80492"/>
    <w:rsid w:val="00B80752"/>
    <w:rsid w:val="00B80A99"/>
    <w:rsid w:val="00B80C14"/>
    <w:rsid w:val="00B80C53"/>
    <w:rsid w:val="00B80C5D"/>
    <w:rsid w:val="00B80EDD"/>
    <w:rsid w:val="00B81335"/>
    <w:rsid w:val="00B816E8"/>
    <w:rsid w:val="00B817AD"/>
    <w:rsid w:val="00B81BDA"/>
    <w:rsid w:val="00B81C56"/>
    <w:rsid w:val="00B81C5A"/>
    <w:rsid w:val="00B822C0"/>
    <w:rsid w:val="00B826DB"/>
    <w:rsid w:val="00B826ED"/>
    <w:rsid w:val="00B82A5F"/>
    <w:rsid w:val="00B82EAA"/>
    <w:rsid w:val="00B83113"/>
    <w:rsid w:val="00B83600"/>
    <w:rsid w:val="00B83904"/>
    <w:rsid w:val="00B83972"/>
    <w:rsid w:val="00B83B78"/>
    <w:rsid w:val="00B83C27"/>
    <w:rsid w:val="00B83CCD"/>
    <w:rsid w:val="00B8416C"/>
    <w:rsid w:val="00B8419C"/>
    <w:rsid w:val="00B8438E"/>
    <w:rsid w:val="00B843FD"/>
    <w:rsid w:val="00B84522"/>
    <w:rsid w:val="00B8456C"/>
    <w:rsid w:val="00B84728"/>
    <w:rsid w:val="00B84A3A"/>
    <w:rsid w:val="00B85054"/>
    <w:rsid w:val="00B86533"/>
    <w:rsid w:val="00B865D4"/>
    <w:rsid w:val="00B867C1"/>
    <w:rsid w:val="00B86854"/>
    <w:rsid w:val="00B87B86"/>
    <w:rsid w:val="00B87CC2"/>
    <w:rsid w:val="00B87D89"/>
    <w:rsid w:val="00B87D91"/>
    <w:rsid w:val="00B87FBA"/>
    <w:rsid w:val="00B9000B"/>
    <w:rsid w:val="00B90355"/>
    <w:rsid w:val="00B90516"/>
    <w:rsid w:val="00B906FB"/>
    <w:rsid w:val="00B908F7"/>
    <w:rsid w:val="00B90A29"/>
    <w:rsid w:val="00B90A5B"/>
    <w:rsid w:val="00B90C1D"/>
    <w:rsid w:val="00B90F7A"/>
    <w:rsid w:val="00B915DC"/>
    <w:rsid w:val="00B920EE"/>
    <w:rsid w:val="00B920FC"/>
    <w:rsid w:val="00B921AE"/>
    <w:rsid w:val="00B92546"/>
    <w:rsid w:val="00B92E49"/>
    <w:rsid w:val="00B92F9A"/>
    <w:rsid w:val="00B93017"/>
    <w:rsid w:val="00B9336A"/>
    <w:rsid w:val="00B93779"/>
    <w:rsid w:val="00B939B4"/>
    <w:rsid w:val="00B93B93"/>
    <w:rsid w:val="00B93DE6"/>
    <w:rsid w:val="00B942AD"/>
    <w:rsid w:val="00B94519"/>
    <w:rsid w:val="00B94750"/>
    <w:rsid w:val="00B94D7A"/>
    <w:rsid w:val="00B94DE8"/>
    <w:rsid w:val="00B94E7D"/>
    <w:rsid w:val="00B952CF"/>
    <w:rsid w:val="00B95B5C"/>
    <w:rsid w:val="00B95C17"/>
    <w:rsid w:val="00B95DBE"/>
    <w:rsid w:val="00B95F7D"/>
    <w:rsid w:val="00B9623B"/>
    <w:rsid w:val="00B96334"/>
    <w:rsid w:val="00B96685"/>
    <w:rsid w:val="00B967F6"/>
    <w:rsid w:val="00B96958"/>
    <w:rsid w:val="00B96AAB"/>
    <w:rsid w:val="00B96AE3"/>
    <w:rsid w:val="00B96EB2"/>
    <w:rsid w:val="00B975F3"/>
    <w:rsid w:val="00B977CF"/>
    <w:rsid w:val="00B977E0"/>
    <w:rsid w:val="00B97930"/>
    <w:rsid w:val="00B97976"/>
    <w:rsid w:val="00B97A61"/>
    <w:rsid w:val="00B97EA3"/>
    <w:rsid w:val="00B97EE6"/>
    <w:rsid w:val="00BA042E"/>
    <w:rsid w:val="00BA0495"/>
    <w:rsid w:val="00BA0EC9"/>
    <w:rsid w:val="00BA0F35"/>
    <w:rsid w:val="00BA0FEF"/>
    <w:rsid w:val="00BA142C"/>
    <w:rsid w:val="00BA166A"/>
    <w:rsid w:val="00BA16FF"/>
    <w:rsid w:val="00BA2883"/>
    <w:rsid w:val="00BA2E54"/>
    <w:rsid w:val="00BA2F8E"/>
    <w:rsid w:val="00BA325C"/>
    <w:rsid w:val="00BA338D"/>
    <w:rsid w:val="00BA3477"/>
    <w:rsid w:val="00BA3602"/>
    <w:rsid w:val="00BA3B3F"/>
    <w:rsid w:val="00BA3E98"/>
    <w:rsid w:val="00BA44B5"/>
    <w:rsid w:val="00BA4610"/>
    <w:rsid w:val="00BA4AFC"/>
    <w:rsid w:val="00BA4D98"/>
    <w:rsid w:val="00BA4E46"/>
    <w:rsid w:val="00BA4EEA"/>
    <w:rsid w:val="00BA4F6C"/>
    <w:rsid w:val="00BA50A8"/>
    <w:rsid w:val="00BA5322"/>
    <w:rsid w:val="00BA53E1"/>
    <w:rsid w:val="00BA5BA0"/>
    <w:rsid w:val="00BA5EF1"/>
    <w:rsid w:val="00BA6009"/>
    <w:rsid w:val="00BA600A"/>
    <w:rsid w:val="00BA62E3"/>
    <w:rsid w:val="00BA652B"/>
    <w:rsid w:val="00BA69B7"/>
    <w:rsid w:val="00BA6DEB"/>
    <w:rsid w:val="00BA6E18"/>
    <w:rsid w:val="00BA6F92"/>
    <w:rsid w:val="00BA7193"/>
    <w:rsid w:val="00BA7772"/>
    <w:rsid w:val="00BA7AF4"/>
    <w:rsid w:val="00BA7CD7"/>
    <w:rsid w:val="00BA7D3F"/>
    <w:rsid w:val="00BA7DCF"/>
    <w:rsid w:val="00BB0821"/>
    <w:rsid w:val="00BB0FD6"/>
    <w:rsid w:val="00BB1E7D"/>
    <w:rsid w:val="00BB1EEB"/>
    <w:rsid w:val="00BB26C0"/>
    <w:rsid w:val="00BB2A7D"/>
    <w:rsid w:val="00BB2C01"/>
    <w:rsid w:val="00BB32D9"/>
    <w:rsid w:val="00BB3466"/>
    <w:rsid w:val="00BB3844"/>
    <w:rsid w:val="00BB3891"/>
    <w:rsid w:val="00BB3A02"/>
    <w:rsid w:val="00BB3B39"/>
    <w:rsid w:val="00BB3BB4"/>
    <w:rsid w:val="00BB411E"/>
    <w:rsid w:val="00BB4678"/>
    <w:rsid w:val="00BB4753"/>
    <w:rsid w:val="00BB4BA6"/>
    <w:rsid w:val="00BB58C9"/>
    <w:rsid w:val="00BB616A"/>
    <w:rsid w:val="00BB6AB4"/>
    <w:rsid w:val="00BB6E0F"/>
    <w:rsid w:val="00BB7556"/>
    <w:rsid w:val="00BB76CA"/>
    <w:rsid w:val="00BB7737"/>
    <w:rsid w:val="00BC0112"/>
    <w:rsid w:val="00BC078B"/>
    <w:rsid w:val="00BC1723"/>
    <w:rsid w:val="00BC1781"/>
    <w:rsid w:val="00BC187A"/>
    <w:rsid w:val="00BC1A94"/>
    <w:rsid w:val="00BC23B2"/>
    <w:rsid w:val="00BC2603"/>
    <w:rsid w:val="00BC28E8"/>
    <w:rsid w:val="00BC2926"/>
    <w:rsid w:val="00BC2D71"/>
    <w:rsid w:val="00BC2EC6"/>
    <w:rsid w:val="00BC3385"/>
    <w:rsid w:val="00BC362B"/>
    <w:rsid w:val="00BC3955"/>
    <w:rsid w:val="00BC3A41"/>
    <w:rsid w:val="00BC3A67"/>
    <w:rsid w:val="00BC3C59"/>
    <w:rsid w:val="00BC449D"/>
    <w:rsid w:val="00BC5226"/>
    <w:rsid w:val="00BC52A0"/>
    <w:rsid w:val="00BC567B"/>
    <w:rsid w:val="00BC5A13"/>
    <w:rsid w:val="00BC5D3B"/>
    <w:rsid w:val="00BC5F7A"/>
    <w:rsid w:val="00BC64E4"/>
    <w:rsid w:val="00BC676C"/>
    <w:rsid w:val="00BC7A67"/>
    <w:rsid w:val="00BC7EE6"/>
    <w:rsid w:val="00BD03E3"/>
    <w:rsid w:val="00BD04EF"/>
    <w:rsid w:val="00BD052E"/>
    <w:rsid w:val="00BD0727"/>
    <w:rsid w:val="00BD0B1F"/>
    <w:rsid w:val="00BD0B60"/>
    <w:rsid w:val="00BD0FE9"/>
    <w:rsid w:val="00BD1005"/>
    <w:rsid w:val="00BD1691"/>
    <w:rsid w:val="00BD17B2"/>
    <w:rsid w:val="00BD197A"/>
    <w:rsid w:val="00BD1C65"/>
    <w:rsid w:val="00BD1CF4"/>
    <w:rsid w:val="00BD1CF6"/>
    <w:rsid w:val="00BD1FEF"/>
    <w:rsid w:val="00BD223B"/>
    <w:rsid w:val="00BD2FB9"/>
    <w:rsid w:val="00BD30DA"/>
    <w:rsid w:val="00BD3327"/>
    <w:rsid w:val="00BD358A"/>
    <w:rsid w:val="00BD3996"/>
    <w:rsid w:val="00BD3B02"/>
    <w:rsid w:val="00BD3B7F"/>
    <w:rsid w:val="00BD3C14"/>
    <w:rsid w:val="00BD3D68"/>
    <w:rsid w:val="00BD3EE2"/>
    <w:rsid w:val="00BD414C"/>
    <w:rsid w:val="00BD4226"/>
    <w:rsid w:val="00BD42B0"/>
    <w:rsid w:val="00BD4E67"/>
    <w:rsid w:val="00BD4F98"/>
    <w:rsid w:val="00BD5E90"/>
    <w:rsid w:val="00BD602F"/>
    <w:rsid w:val="00BD621B"/>
    <w:rsid w:val="00BD67E5"/>
    <w:rsid w:val="00BD727E"/>
    <w:rsid w:val="00BD7397"/>
    <w:rsid w:val="00BD78CC"/>
    <w:rsid w:val="00BD7C89"/>
    <w:rsid w:val="00BD7D3E"/>
    <w:rsid w:val="00BE025C"/>
    <w:rsid w:val="00BE031A"/>
    <w:rsid w:val="00BE0328"/>
    <w:rsid w:val="00BE0331"/>
    <w:rsid w:val="00BE055A"/>
    <w:rsid w:val="00BE08D4"/>
    <w:rsid w:val="00BE09C6"/>
    <w:rsid w:val="00BE0AD9"/>
    <w:rsid w:val="00BE16B7"/>
    <w:rsid w:val="00BE16DA"/>
    <w:rsid w:val="00BE19EB"/>
    <w:rsid w:val="00BE2163"/>
    <w:rsid w:val="00BE2256"/>
    <w:rsid w:val="00BE2392"/>
    <w:rsid w:val="00BE2656"/>
    <w:rsid w:val="00BE299C"/>
    <w:rsid w:val="00BE2F4C"/>
    <w:rsid w:val="00BE323F"/>
    <w:rsid w:val="00BE3261"/>
    <w:rsid w:val="00BE3F14"/>
    <w:rsid w:val="00BE4010"/>
    <w:rsid w:val="00BE40C8"/>
    <w:rsid w:val="00BE436F"/>
    <w:rsid w:val="00BE44E9"/>
    <w:rsid w:val="00BE4EBF"/>
    <w:rsid w:val="00BE4F23"/>
    <w:rsid w:val="00BE50ED"/>
    <w:rsid w:val="00BE51CA"/>
    <w:rsid w:val="00BE5692"/>
    <w:rsid w:val="00BE5B06"/>
    <w:rsid w:val="00BE68F3"/>
    <w:rsid w:val="00BE6972"/>
    <w:rsid w:val="00BE6AE3"/>
    <w:rsid w:val="00BE6CA3"/>
    <w:rsid w:val="00BE73E2"/>
    <w:rsid w:val="00BE7893"/>
    <w:rsid w:val="00BF0E6A"/>
    <w:rsid w:val="00BF0F17"/>
    <w:rsid w:val="00BF111E"/>
    <w:rsid w:val="00BF1192"/>
    <w:rsid w:val="00BF12BA"/>
    <w:rsid w:val="00BF12C8"/>
    <w:rsid w:val="00BF1857"/>
    <w:rsid w:val="00BF197E"/>
    <w:rsid w:val="00BF1E1A"/>
    <w:rsid w:val="00BF20B8"/>
    <w:rsid w:val="00BF2696"/>
    <w:rsid w:val="00BF2884"/>
    <w:rsid w:val="00BF2BC6"/>
    <w:rsid w:val="00BF2D2D"/>
    <w:rsid w:val="00BF3142"/>
    <w:rsid w:val="00BF3269"/>
    <w:rsid w:val="00BF3594"/>
    <w:rsid w:val="00BF39FC"/>
    <w:rsid w:val="00BF3C23"/>
    <w:rsid w:val="00BF3E32"/>
    <w:rsid w:val="00BF4097"/>
    <w:rsid w:val="00BF4236"/>
    <w:rsid w:val="00BF4306"/>
    <w:rsid w:val="00BF47C7"/>
    <w:rsid w:val="00BF48C5"/>
    <w:rsid w:val="00BF49F5"/>
    <w:rsid w:val="00BF4A85"/>
    <w:rsid w:val="00BF4FDE"/>
    <w:rsid w:val="00BF503E"/>
    <w:rsid w:val="00BF54FC"/>
    <w:rsid w:val="00BF574E"/>
    <w:rsid w:val="00C00632"/>
    <w:rsid w:val="00C008A9"/>
    <w:rsid w:val="00C0093F"/>
    <w:rsid w:val="00C00A43"/>
    <w:rsid w:val="00C00D99"/>
    <w:rsid w:val="00C011DA"/>
    <w:rsid w:val="00C0141A"/>
    <w:rsid w:val="00C017BB"/>
    <w:rsid w:val="00C01BD5"/>
    <w:rsid w:val="00C0230B"/>
    <w:rsid w:val="00C025AF"/>
    <w:rsid w:val="00C02650"/>
    <w:rsid w:val="00C02A23"/>
    <w:rsid w:val="00C02C4C"/>
    <w:rsid w:val="00C02DE8"/>
    <w:rsid w:val="00C032E2"/>
    <w:rsid w:val="00C036ED"/>
    <w:rsid w:val="00C04058"/>
    <w:rsid w:val="00C044F4"/>
    <w:rsid w:val="00C0495F"/>
    <w:rsid w:val="00C04B91"/>
    <w:rsid w:val="00C05395"/>
    <w:rsid w:val="00C053A5"/>
    <w:rsid w:val="00C058DE"/>
    <w:rsid w:val="00C06076"/>
    <w:rsid w:val="00C068EB"/>
    <w:rsid w:val="00C069DD"/>
    <w:rsid w:val="00C0700E"/>
    <w:rsid w:val="00C07101"/>
    <w:rsid w:val="00C075A1"/>
    <w:rsid w:val="00C07D3F"/>
    <w:rsid w:val="00C10307"/>
    <w:rsid w:val="00C10955"/>
    <w:rsid w:val="00C1125B"/>
    <w:rsid w:val="00C116DB"/>
    <w:rsid w:val="00C11E00"/>
    <w:rsid w:val="00C122A2"/>
    <w:rsid w:val="00C124BB"/>
    <w:rsid w:val="00C12CF4"/>
    <w:rsid w:val="00C134F2"/>
    <w:rsid w:val="00C13871"/>
    <w:rsid w:val="00C13B7F"/>
    <w:rsid w:val="00C13C17"/>
    <w:rsid w:val="00C14A90"/>
    <w:rsid w:val="00C14E9D"/>
    <w:rsid w:val="00C15468"/>
    <w:rsid w:val="00C15975"/>
    <w:rsid w:val="00C15D68"/>
    <w:rsid w:val="00C162CF"/>
    <w:rsid w:val="00C1632F"/>
    <w:rsid w:val="00C1688B"/>
    <w:rsid w:val="00C168EF"/>
    <w:rsid w:val="00C16AE9"/>
    <w:rsid w:val="00C16CD9"/>
    <w:rsid w:val="00C16E5D"/>
    <w:rsid w:val="00C16E5F"/>
    <w:rsid w:val="00C16F5C"/>
    <w:rsid w:val="00C17560"/>
    <w:rsid w:val="00C1766D"/>
    <w:rsid w:val="00C1780D"/>
    <w:rsid w:val="00C178B8"/>
    <w:rsid w:val="00C17943"/>
    <w:rsid w:val="00C17B81"/>
    <w:rsid w:val="00C17CA8"/>
    <w:rsid w:val="00C17E50"/>
    <w:rsid w:val="00C20167"/>
    <w:rsid w:val="00C20226"/>
    <w:rsid w:val="00C20402"/>
    <w:rsid w:val="00C204A1"/>
    <w:rsid w:val="00C20A64"/>
    <w:rsid w:val="00C20C60"/>
    <w:rsid w:val="00C20FEF"/>
    <w:rsid w:val="00C21096"/>
    <w:rsid w:val="00C21101"/>
    <w:rsid w:val="00C21402"/>
    <w:rsid w:val="00C21710"/>
    <w:rsid w:val="00C21768"/>
    <w:rsid w:val="00C218F6"/>
    <w:rsid w:val="00C21B44"/>
    <w:rsid w:val="00C221B1"/>
    <w:rsid w:val="00C2237D"/>
    <w:rsid w:val="00C22398"/>
    <w:rsid w:val="00C22A24"/>
    <w:rsid w:val="00C22C5A"/>
    <w:rsid w:val="00C22CE6"/>
    <w:rsid w:val="00C22DF8"/>
    <w:rsid w:val="00C23268"/>
    <w:rsid w:val="00C23C10"/>
    <w:rsid w:val="00C23C66"/>
    <w:rsid w:val="00C23C8E"/>
    <w:rsid w:val="00C24699"/>
    <w:rsid w:val="00C247EC"/>
    <w:rsid w:val="00C255B9"/>
    <w:rsid w:val="00C25608"/>
    <w:rsid w:val="00C25C38"/>
    <w:rsid w:val="00C2632F"/>
    <w:rsid w:val="00C26DD9"/>
    <w:rsid w:val="00C27731"/>
    <w:rsid w:val="00C277DC"/>
    <w:rsid w:val="00C27A1C"/>
    <w:rsid w:val="00C27D7A"/>
    <w:rsid w:val="00C301D9"/>
    <w:rsid w:val="00C30201"/>
    <w:rsid w:val="00C304B4"/>
    <w:rsid w:val="00C3062E"/>
    <w:rsid w:val="00C30799"/>
    <w:rsid w:val="00C30971"/>
    <w:rsid w:val="00C30AE5"/>
    <w:rsid w:val="00C30CD3"/>
    <w:rsid w:val="00C313D0"/>
    <w:rsid w:val="00C3161C"/>
    <w:rsid w:val="00C3168B"/>
    <w:rsid w:val="00C31754"/>
    <w:rsid w:val="00C31F83"/>
    <w:rsid w:val="00C32419"/>
    <w:rsid w:val="00C324D3"/>
    <w:rsid w:val="00C32578"/>
    <w:rsid w:val="00C32754"/>
    <w:rsid w:val="00C32D96"/>
    <w:rsid w:val="00C32F05"/>
    <w:rsid w:val="00C3327C"/>
    <w:rsid w:val="00C332A3"/>
    <w:rsid w:val="00C3336B"/>
    <w:rsid w:val="00C33ED3"/>
    <w:rsid w:val="00C3415F"/>
    <w:rsid w:val="00C3424E"/>
    <w:rsid w:val="00C344EC"/>
    <w:rsid w:val="00C34FD0"/>
    <w:rsid w:val="00C351E5"/>
    <w:rsid w:val="00C35322"/>
    <w:rsid w:val="00C358C1"/>
    <w:rsid w:val="00C3598C"/>
    <w:rsid w:val="00C35AE3"/>
    <w:rsid w:val="00C35D7E"/>
    <w:rsid w:val="00C360F1"/>
    <w:rsid w:val="00C362F1"/>
    <w:rsid w:val="00C36377"/>
    <w:rsid w:val="00C363AD"/>
    <w:rsid w:val="00C36537"/>
    <w:rsid w:val="00C367DB"/>
    <w:rsid w:val="00C36954"/>
    <w:rsid w:val="00C36987"/>
    <w:rsid w:val="00C373D9"/>
    <w:rsid w:val="00C376B5"/>
    <w:rsid w:val="00C40027"/>
    <w:rsid w:val="00C40516"/>
    <w:rsid w:val="00C40953"/>
    <w:rsid w:val="00C40B0C"/>
    <w:rsid w:val="00C40CCA"/>
    <w:rsid w:val="00C413C5"/>
    <w:rsid w:val="00C41764"/>
    <w:rsid w:val="00C417F0"/>
    <w:rsid w:val="00C42266"/>
    <w:rsid w:val="00C4241F"/>
    <w:rsid w:val="00C42810"/>
    <w:rsid w:val="00C42AA0"/>
    <w:rsid w:val="00C42B5B"/>
    <w:rsid w:val="00C43503"/>
    <w:rsid w:val="00C43F40"/>
    <w:rsid w:val="00C44036"/>
    <w:rsid w:val="00C4449A"/>
    <w:rsid w:val="00C44950"/>
    <w:rsid w:val="00C44B36"/>
    <w:rsid w:val="00C44E54"/>
    <w:rsid w:val="00C44F38"/>
    <w:rsid w:val="00C453E1"/>
    <w:rsid w:val="00C45534"/>
    <w:rsid w:val="00C45784"/>
    <w:rsid w:val="00C4581F"/>
    <w:rsid w:val="00C4676D"/>
    <w:rsid w:val="00C468ED"/>
    <w:rsid w:val="00C47385"/>
    <w:rsid w:val="00C47B58"/>
    <w:rsid w:val="00C510D7"/>
    <w:rsid w:val="00C51361"/>
    <w:rsid w:val="00C516E3"/>
    <w:rsid w:val="00C519BF"/>
    <w:rsid w:val="00C51DD5"/>
    <w:rsid w:val="00C51DEE"/>
    <w:rsid w:val="00C520AB"/>
    <w:rsid w:val="00C52102"/>
    <w:rsid w:val="00C522FB"/>
    <w:rsid w:val="00C5285F"/>
    <w:rsid w:val="00C52A9D"/>
    <w:rsid w:val="00C52BC9"/>
    <w:rsid w:val="00C52F4E"/>
    <w:rsid w:val="00C5307A"/>
    <w:rsid w:val="00C536EE"/>
    <w:rsid w:val="00C5413C"/>
    <w:rsid w:val="00C5417F"/>
    <w:rsid w:val="00C5421A"/>
    <w:rsid w:val="00C54947"/>
    <w:rsid w:val="00C5508D"/>
    <w:rsid w:val="00C55523"/>
    <w:rsid w:val="00C55A91"/>
    <w:rsid w:val="00C55CF7"/>
    <w:rsid w:val="00C55F0B"/>
    <w:rsid w:val="00C56233"/>
    <w:rsid w:val="00C563E9"/>
    <w:rsid w:val="00C56AD0"/>
    <w:rsid w:val="00C56E4E"/>
    <w:rsid w:val="00C57BC8"/>
    <w:rsid w:val="00C57DA0"/>
    <w:rsid w:val="00C57E26"/>
    <w:rsid w:val="00C57E47"/>
    <w:rsid w:val="00C57F9A"/>
    <w:rsid w:val="00C60012"/>
    <w:rsid w:val="00C6004C"/>
    <w:rsid w:val="00C603EB"/>
    <w:rsid w:val="00C60554"/>
    <w:rsid w:val="00C605F0"/>
    <w:rsid w:val="00C607DF"/>
    <w:rsid w:val="00C60B66"/>
    <w:rsid w:val="00C60EB1"/>
    <w:rsid w:val="00C61614"/>
    <w:rsid w:val="00C61868"/>
    <w:rsid w:val="00C61FC1"/>
    <w:rsid w:val="00C62365"/>
    <w:rsid w:val="00C6291E"/>
    <w:rsid w:val="00C6326F"/>
    <w:rsid w:val="00C635AC"/>
    <w:rsid w:val="00C63AA4"/>
    <w:rsid w:val="00C63EC5"/>
    <w:rsid w:val="00C642DF"/>
    <w:rsid w:val="00C6468A"/>
    <w:rsid w:val="00C64A09"/>
    <w:rsid w:val="00C64BF4"/>
    <w:rsid w:val="00C64F74"/>
    <w:rsid w:val="00C65708"/>
    <w:rsid w:val="00C65862"/>
    <w:rsid w:val="00C65981"/>
    <w:rsid w:val="00C65BF4"/>
    <w:rsid w:val="00C65EE0"/>
    <w:rsid w:val="00C66196"/>
    <w:rsid w:val="00C663EB"/>
    <w:rsid w:val="00C665B1"/>
    <w:rsid w:val="00C6696D"/>
    <w:rsid w:val="00C66CF2"/>
    <w:rsid w:val="00C67CA3"/>
    <w:rsid w:val="00C70304"/>
    <w:rsid w:val="00C70548"/>
    <w:rsid w:val="00C708A8"/>
    <w:rsid w:val="00C70D5D"/>
    <w:rsid w:val="00C71A2B"/>
    <w:rsid w:val="00C71A73"/>
    <w:rsid w:val="00C71EA3"/>
    <w:rsid w:val="00C71FD8"/>
    <w:rsid w:val="00C720AA"/>
    <w:rsid w:val="00C72292"/>
    <w:rsid w:val="00C72608"/>
    <w:rsid w:val="00C7269E"/>
    <w:rsid w:val="00C72C00"/>
    <w:rsid w:val="00C72E3D"/>
    <w:rsid w:val="00C73CAA"/>
    <w:rsid w:val="00C73CE0"/>
    <w:rsid w:val="00C7401A"/>
    <w:rsid w:val="00C745A4"/>
    <w:rsid w:val="00C74A2F"/>
    <w:rsid w:val="00C75144"/>
    <w:rsid w:val="00C75620"/>
    <w:rsid w:val="00C765DA"/>
    <w:rsid w:val="00C7664B"/>
    <w:rsid w:val="00C76958"/>
    <w:rsid w:val="00C76AF4"/>
    <w:rsid w:val="00C76C70"/>
    <w:rsid w:val="00C76F37"/>
    <w:rsid w:val="00C77006"/>
    <w:rsid w:val="00C77121"/>
    <w:rsid w:val="00C77351"/>
    <w:rsid w:val="00C7768D"/>
    <w:rsid w:val="00C77A5E"/>
    <w:rsid w:val="00C77D65"/>
    <w:rsid w:val="00C77D94"/>
    <w:rsid w:val="00C77DED"/>
    <w:rsid w:val="00C80173"/>
    <w:rsid w:val="00C802DC"/>
    <w:rsid w:val="00C8083D"/>
    <w:rsid w:val="00C80907"/>
    <w:rsid w:val="00C80AA5"/>
    <w:rsid w:val="00C80B96"/>
    <w:rsid w:val="00C819C4"/>
    <w:rsid w:val="00C81BAC"/>
    <w:rsid w:val="00C81C67"/>
    <w:rsid w:val="00C81F53"/>
    <w:rsid w:val="00C82351"/>
    <w:rsid w:val="00C82BC2"/>
    <w:rsid w:val="00C8308B"/>
    <w:rsid w:val="00C8350B"/>
    <w:rsid w:val="00C837C6"/>
    <w:rsid w:val="00C8384D"/>
    <w:rsid w:val="00C8386A"/>
    <w:rsid w:val="00C845B6"/>
    <w:rsid w:val="00C8475D"/>
    <w:rsid w:val="00C8481F"/>
    <w:rsid w:val="00C848B6"/>
    <w:rsid w:val="00C84AC4"/>
    <w:rsid w:val="00C84BAF"/>
    <w:rsid w:val="00C8519B"/>
    <w:rsid w:val="00C853F4"/>
    <w:rsid w:val="00C85E6C"/>
    <w:rsid w:val="00C863F2"/>
    <w:rsid w:val="00C866E1"/>
    <w:rsid w:val="00C86BDE"/>
    <w:rsid w:val="00C87232"/>
    <w:rsid w:val="00C87453"/>
    <w:rsid w:val="00C8776E"/>
    <w:rsid w:val="00C8795B"/>
    <w:rsid w:val="00C901B7"/>
    <w:rsid w:val="00C90294"/>
    <w:rsid w:val="00C90373"/>
    <w:rsid w:val="00C90AC8"/>
    <w:rsid w:val="00C90AE5"/>
    <w:rsid w:val="00C91600"/>
    <w:rsid w:val="00C9195A"/>
    <w:rsid w:val="00C91E3C"/>
    <w:rsid w:val="00C927C9"/>
    <w:rsid w:val="00C92A83"/>
    <w:rsid w:val="00C92D86"/>
    <w:rsid w:val="00C93010"/>
    <w:rsid w:val="00C931D8"/>
    <w:rsid w:val="00C9377E"/>
    <w:rsid w:val="00C93D75"/>
    <w:rsid w:val="00C93EF2"/>
    <w:rsid w:val="00C94051"/>
    <w:rsid w:val="00C94167"/>
    <w:rsid w:val="00C94F12"/>
    <w:rsid w:val="00C95008"/>
    <w:rsid w:val="00C950F8"/>
    <w:rsid w:val="00C95142"/>
    <w:rsid w:val="00C95309"/>
    <w:rsid w:val="00C956B8"/>
    <w:rsid w:val="00C95AE3"/>
    <w:rsid w:val="00C961F9"/>
    <w:rsid w:val="00C964E5"/>
    <w:rsid w:val="00C96899"/>
    <w:rsid w:val="00C969C1"/>
    <w:rsid w:val="00C96A47"/>
    <w:rsid w:val="00C96DF7"/>
    <w:rsid w:val="00C97403"/>
    <w:rsid w:val="00C9764B"/>
    <w:rsid w:val="00CA0143"/>
    <w:rsid w:val="00CA06EC"/>
    <w:rsid w:val="00CA0B4F"/>
    <w:rsid w:val="00CA0C3F"/>
    <w:rsid w:val="00CA0D15"/>
    <w:rsid w:val="00CA1B5A"/>
    <w:rsid w:val="00CA1C07"/>
    <w:rsid w:val="00CA275D"/>
    <w:rsid w:val="00CA2A3C"/>
    <w:rsid w:val="00CA2A9C"/>
    <w:rsid w:val="00CA2B86"/>
    <w:rsid w:val="00CA2BF3"/>
    <w:rsid w:val="00CA2E36"/>
    <w:rsid w:val="00CA3084"/>
    <w:rsid w:val="00CA370A"/>
    <w:rsid w:val="00CA39C6"/>
    <w:rsid w:val="00CA3A92"/>
    <w:rsid w:val="00CA3B82"/>
    <w:rsid w:val="00CA4046"/>
    <w:rsid w:val="00CA4407"/>
    <w:rsid w:val="00CA48AC"/>
    <w:rsid w:val="00CA4A76"/>
    <w:rsid w:val="00CA4ADC"/>
    <w:rsid w:val="00CA4D0F"/>
    <w:rsid w:val="00CA4DC2"/>
    <w:rsid w:val="00CA50F9"/>
    <w:rsid w:val="00CA5470"/>
    <w:rsid w:val="00CA5D12"/>
    <w:rsid w:val="00CA611B"/>
    <w:rsid w:val="00CA61BD"/>
    <w:rsid w:val="00CA65A6"/>
    <w:rsid w:val="00CA6913"/>
    <w:rsid w:val="00CA6BC0"/>
    <w:rsid w:val="00CA6FA1"/>
    <w:rsid w:val="00CA6FAB"/>
    <w:rsid w:val="00CA724F"/>
    <w:rsid w:val="00CA7514"/>
    <w:rsid w:val="00CA755D"/>
    <w:rsid w:val="00CA758A"/>
    <w:rsid w:val="00CA79A2"/>
    <w:rsid w:val="00CA7B46"/>
    <w:rsid w:val="00CA7D0E"/>
    <w:rsid w:val="00CB017D"/>
    <w:rsid w:val="00CB0242"/>
    <w:rsid w:val="00CB07BA"/>
    <w:rsid w:val="00CB098E"/>
    <w:rsid w:val="00CB0D78"/>
    <w:rsid w:val="00CB0DB0"/>
    <w:rsid w:val="00CB0E4B"/>
    <w:rsid w:val="00CB0F56"/>
    <w:rsid w:val="00CB1B3D"/>
    <w:rsid w:val="00CB1DC9"/>
    <w:rsid w:val="00CB1FE3"/>
    <w:rsid w:val="00CB24AE"/>
    <w:rsid w:val="00CB265E"/>
    <w:rsid w:val="00CB2F53"/>
    <w:rsid w:val="00CB30DF"/>
    <w:rsid w:val="00CB339E"/>
    <w:rsid w:val="00CB378E"/>
    <w:rsid w:val="00CB3AFB"/>
    <w:rsid w:val="00CB3D1A"/>
    <w:rsid w:val="00CB42D9"/>
    <w:rsid w:val="00CB43A1"/>
    <w:rsid w:val="00CB4B8D"/>
    <w:rsid w:val="00CB4BF1"/>
    <w:rsid w:val="00CB4E74"/>
    <w:rsid w:val="00CB516C"/>
    <w:rsid w:val="00CB5802"/>
    <w:rsid w:val="00CB5830"/>
    <w:rsid w:val="00CB592D"/>
    <w:rsid w:val="00CB5C80"/>
    <w:rsid w:val="00CB5DBF"/>
    <w:rsid w:val="00CB6108"/>
    <w:rsid w:val="00CB637F"/>
    <w:rsid w:val="00CB66E9"/>
    <w:rsid w:val="00CB6BE9"/>
    <w:rsid w:val="00CB7AC8"/>
    <w:rsid w:val="00CC0119"/>
    <w:rsid w:val="00CC01C4"/>
    <w:rsid w:val="00CC05AE"/>
    <w:rsid w:val="00CC08D2"/>
    <w:rsid w:val="00CC0DEB"/>
    <w:rsid w:val="00CC0F35"/>
    <w:rsid w:val="00CC1210"/>
    <w:rsid w:val="00CC135E"/>
    <w:rsid w:val="00CC1637"/>
    <w:rsid w:val="00CC18F6"/>
    <w:rsid w:val="00CC1E23"/>
    <w:rsid w:val="00CC20DB"/>
    <w:rsid w:val="00CC233E"/>
    <w:rsid w:val="00CC2384"/>
    <w:rsid w:val="00CC2680"/>
    <w:rsid w:val="00CC2ADC"/>
    <w:rsid w:val="00CC3537"/>
    <w:rsid w:val="00CC3854"/>
    <w:rsid w:val="00CC38E5"/>
    <w:rsid w:val="00CC3E00"/>
    <w:rsid w:val="00CC46C1"/>
    <w:rsid w:val="00CC4784"/>
    <w:rsid w:val="00CC4B2F"/>
    <w:rsid w:val="00CC4C54"/>
    <w:rsid w:val="00CC52CF"/>
    <w:rsid w:val="00CC5461"/>
    <w:rsid w:val="00CC5752"/>
    <w:rsid w:val="00CC57BA"/>
    <w:rsid w:val="00CC58E7"/>
    <w:rsid w:val="00CC5A90"/>
    <w:rsid w:val="00CC5F59"/>
    <w:rsid w:val="00CC5F68"/>
    <w:rsid w:val="00CC5FB4"/>
    <w:rsid w:val="00CC60E2"/>
    <w:rsid w:val="00CC681A"/>
    <w:rsid w:val="00CC69F8"/>
    <w:rsid w:val="00CC6AB6"/>
    <w:rsid w:val="00CC6C14"/>
    <w:rsid w:val="00CC6C8D"/>
    <w:rsid w:val="00CC6E48"/>
    <w:rsid w:val="00CC715E"/>
    <w:rsid w:val="00CC71E8"/>
    <w:rsid w:val="00CC7757"/>
    <w:rsid w:val="00CC7AA5"/>
    <w:rsid w:val="00CC7EF2"/>
    <w:rsid w:val="00CD01D4"/>
    <w:rsid w:val="00CD0301"/>
    <w:rsid w:val="00CD0987"/>
    <w:rsid w:val="00CD0B42"/>
    <w:rsid w:val="00CD10EA"/>
    <w:rsid w:val="00CD19DA"/>
    <w:rsid w:val="00CD22E1"/>
    <w:rsid w:val="00CD23A6"/>
    <w:rsid w:val="00CD359E"/>
    <w:rsid w:val="00CD3657"/>
    <w:rsid w:val="00CD36A4"/>
    <w:rsid w:val="00CD38B2"/>
    <w:rsid w:val="00CD3CC5"/>
    <w:rsid w:val="00CD418F"/>
    <w:rsid w:val="00CD41B5"/>
    <w:rsid w:val="00CD4314"/>
    <w:rsid w:val="00CD457B"/>
    <w:rsid w:val="00CD47EC"/>
    <w:rsid w:val="00CD4A3B"/>
    <w:rsid w:val="00CD4E95"/>
    <w:rsid w:val="00CD55C9"/>
    <w:rsid w:val="00CD5649"/>
    <w:rsid w:val="00CD593B"/>
    <w:rsid w:val="00CD644F"/>
    <w:rsid w:val="00CD6533"/>
    <w:rsid w:val="00CD683A"/>
    <w:rsid w:val="00CD6CA6"/>
    <w:rsid w:val="00CD7591"/>
    <w:rsid w:val="00CD7985"/>
    <w:rsid w:val="00CE0636"/>
    <w:rsid w:val="00CE09CF"/>
    <w:rsid w:val="00CE1295"/>
    <w:rsid w:val="00CE15A2"/>
    <w:rsid w:val="00CE2147"/>
    <w:rsid w:val="00CE2184"/>
    <w:rsid w:val="00CE2F1B"/>
    <w:rsid w:val="00CE30A8"/>
    <w:rsid w:val="00CE34E2"/>
    <w:rsid w:val="00CE38BF"/>
    <w:rsid w:val="00CE398A"/>
    <w:rsid w:val="00CE3A06"/>
    <w:rsid w:val="00CE4215"/>
    <w:rsid w:val="00CE4816"/>
    <w:rsid w:val="00CE4AE9"/>
    <w:rsid w:val="00CE4C49"/>
    <w:rsid w:val="00CE57AC"/>
    <w:rsid w:val="00CE57AE"/>
    <w:rsid w:val="00CE5B3E"/>
    <w:rsid w:val="00CE5EBB"/>
    <w:rsid w:val="00CE631B"/>
    <w:rsid w:val="00CE6C44"/>
    <w:rsid w:val="00CE78A1"/>
    <w:rsid w:val="00CE7A37"/>
    <w:rsid w:val="00CE7A88"/>
    <w:rsid w:val="00CE7C0E"/>
    <w:rsid w:val="00CF065F"/>
    <w:rsid w:val="00CF075D"/>
    <w:rsid w:val="00CF085F"/>
    <w:rsid w:val="00CF0BC6"/>
    <w:rsid w:val="00CF104E"/>
    <w:rsid w:val="00CF1130"/>
    <w:rsid w:val="00CF16F3"/>
    <w:rsid w:val="00CF1937"/>
    <w:rsid w:val="00CF23E2"/>
    <w:rsid w:val="00CF259C"/>
    <w:rsid w:val="00CF359A"/>
    <w:rsid w:val="00CF3B18"/>
    <w:rsid w:val="00CF3BE3"/>
    <w:rsid w:val="00CF3E48"/>
    <w:rsid w:val="00CF4658"/>
    <w:rsid w:val="00CF4923"/>
    <w:rsid w:val="00CF4AB8"/>
    <w:rsid w:val="00CF50EF"/>
    <w:rsid w:val="00CF54C8"/>
    <w:rsid w:val="00CF5614"/>
    <w:rsid w:val="00CF61A4"/>
    <w:rsid w:val="00CF68AC"/>
    <w:rsid w:val="00CF68CB"/>
    <w:rsid w:val="00CF6EEA"/>
    <w:rsid w:val="00CF727D"/>
    <w:rsid w:val="00CF7415"/>
    <w:rsid w:val="00CF7467"/>
    <w:rsid w:val="00CF76FF"/>
    <w:rsid w:val="00CF7A67"/>
    <w:rsid w:val="00CF7B8A"/>
    <w:rsid w:val="00CF7BA9"/>
    <w:rsid w:val="00D000A3"/>
    <w:rsid w:val="00D0065B"/>
    <w:rsid w:val="00D00DB8"/>
    <w:rsid w:val="00D00DFE"/>
    <w:rsid w:val="00D00FA3"/>
    <w:rsid w:val="00D01412"/>
    <w:rsid w:val="00D01BB3"/>
    <w:rsid w:val="00D01D6A"/>
    <w:rsid w:val="00D02265"/>
    <w:rsid w:val="00D027E5"/>
    <w:rsid w:val="00D0285B"/>
    <w:rsid w:val="00D02CE8"/>
    <w:rsid w:val="00D02F49"/>
    <w:rsid w:val="00D03B7E"/>
    <w:rsid w:val="00D03C6F"/>
    <w:rsid w:val="00D03EEB"/>
    <w:rsid w:val="00D0431B"/>
    <w:rsid w:val="00D046E0"/>
    <w:rsid w:val="00D04BC3"/>
    <w:rsid w:val="00D0528E"/>
    <w:rsid w:val="00D05547"/>
    <w:rsid w:val="00D055F5"/>
    <w:rsid w:val="00D06009"/>
    <w:rsid w:val="00D0617C"/>
    <w:rsid w:val="00D066A1"/>
    <w:rsid w:val="00D069EE"/>
    <w:rsid w:val="00D070C9"/>
    <w:rsid w:val="00D073F9"/>
    <w:rsid w:val="00D0740F"/>
    <w:rsid w:val="00D07670"/>
    <w:rsid w:val="00D07D43"/>
    <w:rsid w:val="00D1082D"/>
    <w:rsid w:val="00D108E1"/>
    <w:rsid w:val="00D10A95"/>
    <w:rsid w:val="00D10D41"/>
    <w:rsid w:val="00D10ECD"/>
    <w:rsid w:val="00D11144"/>
    <w:rsid w:val="00D11360"/>
    <w:rsid w:val="00D1177D"/>
    <w:rsid w:val="00D1179F"/>
    <w:rsid w:val="00D1186C"/>
    <w:rsid w:val="00D11BEE"/>
    <w:rsid w:val="00D11C6E"/>
    <w:rsid w:val="00D11FD0"/>
    <w:rsid w:val="00D12504"/>
    <w:rsid w:val="00D12643"/>
    <w:rsid w:val="00D12C08"/>
    <w:rsid w:val="00D1303A"/>
    <w:rsid w:val="00D13509"/>
    <w:rsid w:val="00D138C9"/>
    <w:rsid w:val="00D13A61"/>
    <w:rsid w:val="00D13EE7"/>
    <w:rsid w:val="00D14179"/>
    <w:rsid w:val="00D14424"/>
    <w:rsid w:val="00D14970"/>
    <w:rsid w:val="00D14A36"/>
    <w:rsid w:val="00D14C5A"/>
    <w:rsid w:val="00D15631"/>
    <w:rsid w:val="00D15BB9"/>
    <w:rsid w:val="00D15DBB"/>
    <w:rsid w:val="00D16451"/>
    <w:rsid w:val="00D166E9"/>
    <w:rsid w:val="00D16ACD"/>
    <w:rsid w:val="00D16D39"/>
    <w:rsid w:val="00D17105"/>
    <w:rsid w:val="00D179B4"/>
    <w:rsid w:val="00D20439"/>
    <w:rsid w:val="00D204A0"/>
    <w:rsid w:val="00D20A46"/>
    <w:rsid w:val="00D2145B"/>
    <w:rsid w:val="00D215EE"/>
    <w:rsid w:val="00D21982"/>
    <w:rsid w:val="00D21FA6"/>
    <w:rsid w:val="00D221A3"/>
    <w:rsid w:val="00D2283C"/>
    <w:rsid w:val="00D22A22"/>
    <w:rsid w:val="00D22D51"/>
    <w:rsid w:val="00D232DC"/>
    <w:rsid w:val="00D234DA"/>
    <w:rsid w:val="00D2351C"/>
    <w:rsid w:val="00D238DA"/>
    <w:rsid w:val="00D23BEF"/>
    <w:rsid w:val="00D23C6E"/>
    <w:rsid w:val="00D23F25"/>
    <w:rsid w:val="00D24043"/>
    <w:rsid w:val="00D24334"/>
    <w:rsid w:val="00D248AA"/>
    <w:rsid w:val="00D252C2"/>
    <w:rsid w:val="00D25696"/>
    <w:rsid w:val="00D2584E"/>
    <w:rsid w:val="00D25C2A"/>
    <w:rsid w:val="00D25E8B"/>
    <w:rsid w:val="00D265AE"/>
    <w:rsid w:val="00D265E4"/>
    <w:rsid w:val="00D26672"/>
    <w:rsid w:val="00D2677C"/>
    <w:rsid w:val="00D267F8"/>
    <w:rsid w:val="00D268C5"/>
    <w:rsid w:val="00D268CC"/>
    <w:rsid w:val="00D26D94"/>
    <w:rsid w:val="00D26F2F"/>
    <w:rsid w:val="00D272FB"/>
    <w:rsid w:val="00D273EE"/>
    <w:rsid w:val="00D27A7B"/>
    <w:rsid w:val="00D27D36"/>
    <w:rsid w:val="00D27E63"/>
    <w:rsid w:val="00D3012A"/>
    <w:rsid w:val="00D30141"/>
    <w:rsid w:val="00D3046F"/>
    <w:rsid w:val="00D309A0"/>
    <w:rsid w:val="00D30E84"/>
    <w:rsid w:val="00D311C2"/>
    <w:rsid w:val="00D312D0"/>
    <w:rsid w:val="00D313FA"/>
    <w:rsid w:val="00D31DCB"/>
    <w:rsid w:val="00D31DDC"/>
    <w:rsid w:val="00D32563"/>
    <w:rsid w:val="00D32588"/>
    <w:rsid w:val="00D32DD0"/>
    <w:rsid w:val="00D332C4"/>
    <w:rsid w:val="00D334D0"/>
    <w:rsid w:val="00D335CD"/>
    <w:rsid w:val="00D3367B"/>
    <w:rsid w:val="00D339A9"/>
    <w:rsid w:val="00D33A51"/>
    <w:rsid w:val="00D33AB2"/>
    <w:rsid w:val="00D33E76"/>
    <w:rsid w:val="00D341C4"/>
    <w:rsid w:val="00D34324"/>
    <w:rsid w:val="00D34535"/>
    <w:rsid w:val="00D347D6"/>
    <w:rsid w:val="00D34C1A"/>
    <w:rsid w:val="00D34C83"/>
    <w:rsid w:val="00D34F0A"/>
    <w:rsid w:val="00D3538F"/>
    <w:rsid w:val="00D353BF"/>
    <w:rsid w:val="00D354D7"/>
    <w:rsid w:val="00D35A3B"/>
    <w:rsid w:val="00D35DA3"/>
    <w:rsid w:val="00D35E3F"/>
    <w:rsid w:val="00D36D34"/>
    <w:rsid w:val="00D36D43"/>
    <w:rsid w:val="00D370F4"/>
    <w:rsid w:val="00D37721"/>
    <w:rsid w:val="00D37BFC"/>
    <w:rsid w:val="00D37F76"/>
    <w:rsid w:val="00D402D8"/>
    <w:rsid w:val="00D403EA"/>
    <w:rsid w:val="00D405F0"/>
    <w:rsid w:val="00D406E8"/>
    <w:rsid w:val="00D408D8"/>
    <w:rsid w:val="00D40B60"/>
    <w:rsid w:val="00D40BF2"/>
    <w:rsid w:val="00D40F08"/>
    <w:rsid w:val="00D41103"/>
    <w:rsid w:val="00D422C2"/>
    <w:rsid w:val="00D42394"/>
    <w:rsid w:val="00D42563"/>
    <w:rsid w:val="00D42869"/>
    <w:rsid w:val="00D42BCB"/>
    <w:rsid w:val="00D43269"/>
    <w:rsid w:val="00D43396"/>
    <w:rsid w:val="00D43BDF"/>
    <w:rsid w:val="00D4408D"/>
    <w:rsid w:val="00D44AF6"/>
    <w:rsid w:val="00D44EE7"/>
    <w:rsid w:val="00D459E5"/>
    <w:rsid w:val="00D45AF8"/>
    <w:rsid w:val="00D45EE5"/>
    <w:rsid w:val="00D46680"/>
    <w:rsid w:val="00D46A4A"/>
    <w:rsid w:val="00D46A96"/>
    <w:rsid w:val="00D46F68"/>
    <w:rsid w:val="00D47EDE"/>
    <w:rsid w:val="00D47F62"/>
    <w:rsid w:val="00D5043F"/>
    <w:rsid w:val="00D50788"/>
    <w:rsid w:val="00D50807"/>
    <w:rsid w:val="00D50858"/>
    <w:rsid w:val="00D5086C"/>
    <w:rsid w:val="00D50886"/>
    <w:rsid w:val="00D50AF5"/>
    <w:rsid w:val="00D50CF1"/>
    <w:rsid w:val="00D51653"/>
    <w:rsid w:val="00D518EA"/>
    <w:rsid w:val="00D5245B"/>
    <w:rsid w:val="00D52C4B"/>
    <w:rsid w:val="00D52DAC"/>
    <w:rsid w:val="00D532C0"/>
    <w:rsid w:val="00D5371E"/>
    <w:rsid w:val="00D539C1"/>
    <w:rsid w:val="00D53C83"/>
    <w:rsid w:val="00D53DD4"/>
    <w:rsid w:val="00D53DF0"/>
    <w:rsid w:val="00D54359"/>
    <w:rsid w:val="00D544BC"/>
    <w:rsid w:val="00D54519"/>
    <w:rsid w:val="00D54B85"/>
    <w:rsid w:val="00D55136"/>
    <w:rsid w:val="00D551A6"/>
    <w:rsid w:val="00D5520C"/>
    <w:rsid w:val="00D562D3"/>
    <w:rsid w:val="00D56729"/>
    <w:rsid w:val="00D56D9A"/>
    <w:rsid w:val="00D57399"/>
    <w:rsid w:val="00D60013"/>
    <w:rsid w:val="00D600DB"/>
    <w:rsid w:val="00D601AE"/>
    <w:rsid w:val="00D602C1"/>
    <w:rsid w:val="00D60381"/>
    <w:rsid w:val="00D60861"/>
    <w:rsid w:val="00D60885"/>
    <w:rsid w:val="00D60F4C"/>
    <w:rsid w:val="00D61A88"/>
    <w:rsid w:val="00D61D33"/>
    <w:rsid w:val="00D62636"/>
    <w:rsid w:val="00D62D5E"/>
    <w:rsid w:val="00D63044"/>
    <w:rsid w:val="00D63793"/>
    <w:rsid w:val="00D63910"/>
    <w:rsid w:val="00D63BC2"/>
    <w:rsid w:val="00D6460B"/>
    <w:rsid w:val="00D6494F"/>
    <w:rsid w:val="00D64F01"/>
    <w:rsid w:val="00D65076"/>
    <w:rsid w:val="00D65594"/>
    <w:rsid w:val="00D65D6C"/>
    <w:rsid w:val="00D6656F"/>
    <w:rsid w:val="00D66867"/>
    <w:rsid w:val="00D66A8A"/>
    <w:rsid w:val="00D6782C"/>
    <w:rsid w:val="00D67CD5"/>
    <w:rsid w:val="00D67DF8"/>
    <w:rsid w:val="00D67F13"/>
    <w:rsid w:val="00D70045"/>
    <w:rsid w:val="00D700DA"/>
    <w:rsid w:val="00D70142"/>
    <w:rsid w:val="00D702A5"/>
    <w:rsid w:val="00D7045F"/>
    <w:rsid w:val="00D70493"/>
    <w:rsid w:val="00D709A7"/>
    <w:rsid w:val="00D70AFB"/>
    <w:rsid w:val="00D70B1E"/>
    <w:rsid w:val="00D70B50"/>
    <w:rsid w:val="00D70EFB"/>
    <w:rsid w:val="00D711AD"/>
    <w:rsid w:val="00D719AD"/>
    <w:rsid w:val="00D71ABD"/>
    <w:rsid w:val="00D72012"/>
    <w:rsid w:val="00D721B0"/>
    <w:rsid w:val="00D725F3"/>
    <w:rsid w:val="00D7264D"/>
    <w:rsid w:val="00D7267F"/>
    <w:rsid w:val="00D727D8"/>
    <w:rsid w:val="00D729B6"/>
    <w:rsid w:val="00D72A45"/>
    <w:rsid w:val="00D72BD2"/>
    <w:rsid w:val="00D72D2E"/>
    <w:rsid w:val="00D73365"/>
    <w:rsid w:val="00D73713"/>
    <w:rsid w:val="00D73CE2"/>
    <w:rsid w:val="00D73D00"/>
    <w:rsid w:val="00D73F9D"/>
    <w:rsid w:val="00D74073"/>
    <w:rsid w:val="00D740EE"/>
    <w:rsid w:val="00D7429D"/>
    <w:rsid w:val="00D74323"/>
    <w:rsid w:val="00D74326"/>
    <w:rsid w:val="00D74BF3"/>
    <w:rsid w:val="00D74F01"/>
    <w:rsid w:val="00D75114"/>
    <w:rsid w:val="00D75347"/>
    <w:rsid w:val="00D75508"/>
    <w:rsid w:val="00D7558D"/>
    <w:rsid w:val="00D75590"/>
    <w:rsid w:val="00D7574F"/>
    <w:rsid w:val="00D759C8"/>
    <w:rsid w:val="00D75D31"/>
    <w:rsid w:val="00D75ED2"/>
    <w:rsid w:val="00D761C8"/>
    <w:rsid w:val="00D76520"/>
    <w:rsid w:val="00D76A1C"/>
    <w:rsid w:val="00D76F50"/>
    <w:rsid w:val="00D771D2"/>
    <w:rsid w:val="00D77B60"/>
    <w:rsid w:val="00D802CF"/>
    <w:rsid w:val="00D80867"/>
    <w:rsid w:val="00D80D98"/>
    <w:rsid w:val="00D81313"/>
    <w:rsid w:val="00D81586"/>
    <w:rsid w:val="00D81945"/>
    <w:rsid w:val="00D819DE"/>
    <w:rsid w:val="00D81DE6"/>
    <w:rsid w:val="00D8203E"/>
    <w:rsid w:val="00D826C1"/>
    <w:rsid w:val="00D8278D"/>
    <w:rsid w:val="00D82F38"/>
    <w:rsid w:val="00D82FF4"/>
    <w:rsid w:val="00D831FC"/>
    <w:rsid w:val="00D83213"/>
    <w:rsid w:val="00D8323C"/>
    <w:rsid w:val="00D83474"/>
    <w:rsid w:val="00D837DA"/>
    <w:rsid w:val="00D83A1B"/>
    <w:rsid w:val="00D83B5F"/>
    <w:rsid w:val="00D83C02"/>
    <w:rsid w:val="00D83C4B"/>
    <w:rsid w:val="00D8406D"/>
    <w:rsid w:val="00D843E5"/>
    <w:rsid w:val="00D84626"/>
    <w:rsid w:val="00D84821"/>
    <w:rsid w:val="00D84B06"/>
    <w:rsid w:val="00D84E58"/>
    <w:rsid w:val="00D84E6B"/>
    <w:rsid w:val="00D84EE3"/>
    <w:rsid w:val="00D85109"/>
    <w:rsid w:val="00D8571A"/>
    <w:rsid w:val="00D85BD8"/>
    <w:rsid w:val="00D860B2"/>
    <w:rsid w:val="00D86274"/>
    <w:rsid w:val="00D86664"/>
    <w:rsid w:val="00D867F5"/>
    <w:rsid w:val="00D86809"/>
    <w:rsid w:val="00D8720E"/>
    <w:rsid w:val="00D875D4"/>
    <w:rsid w:val="00D87B53"/>
    <w:rsid w:val="00D87EFC"/>
    <w:rsid w:val="00D87F28"/>
    <w:rsid w:val="00D907F3"/>
    <w:rsid w:val="00D90C72"/>
    <w:rsid w:val="00D916F1"/>
    <w:rsid w:val="00D91E24"/>
    <w:rsid w:val="00D92C84"/>
    <w:rsid w:val="00D92D36"/>
    <w:rsid w:val="00D931F4"/>
    <w:rsid w:val="00D932A8"/>
    <w:rsid w:val="00D9359C"/>
    <w:rsid w:val="00D93850"/>
    <w:rsid w:val="00D9385F"/>
    <w:rsid w:val="00D93D4D"/>
    <w:rsid w:val="00D94049"/>
    <w:rsid w:val="00D9432D"/>
    <w:rsid w:val="00D943C7"/>
    <w:rsid w:val="00D94614"/>
    <w:rsid w:val="00D9462C"/>
    <w:rsid w:val="00D94E16"/>
    <w:rsid w:val="00D94E7F"/>
    <w:rsid w:val="00D95208"/>
    <w:rsid w:val="00D9577F"/>
    <w:rsid w:val="00D959C0"/>
    <w:rsid w:val="00D9633E"/>
    <w:rsid w:val="00D964D7"/>
    <w:rsid w:val="00D96CEB"/>
    <w:rsid w:val="00D96D3B"/>
    <w:rsid w:val="00D97183"/>
    <w:rsid w:val="00D9747A"/>
    <w:rsid w:val="00D97A9F"/>
    <w:rsid w:val="00D97E1F"/>
    <w:rsid w:val="00DA07C5"/>
    <w:rsid w:val="00DA091B"/>
    <w:rsid w:val="00DA0A38"/>
    <w:rsid w:val="00DA0CA0"/>
    <w:rsid w:val="00DA0E85"/>
    <w:rsid w:val="00DA10D8"/>
    <w:rsid w:val="00DA1211"/>
    <w:rsid w:val="00DA1222"/>
    <w:rsid w:val="00DA143C"/>
    <w:rsid w:val="00DA15E6"/>
    <w:rsid w:val="00DA1611"/>
    <w:rsid w:val="00DA1A0E"/>
    <w:rsid w:val="00DA1AC8"/>
    <w:rsid w:val="00DA1FED"/>
    <w:rsid w:val="00DA24C0"/>
    <w:rsid w:val="00DA251D"/>
    <w:rsid w:val="00DA26D0"/>
    <w:rsid w:val="00DA275A"/>
    <w:rsid w:val="00DA27C1"/>
    <w:rsid w:val="00DA2836"/>
    <w:rsid w:val="00DA28C8"/>
    <w:rsid w:val="00DA2D55"/>
    <w:rsid w:val="00DA3123"/>
    <w:rsid w:val="00DA326D"/>
    <w:rsid w:val="00DA3CB8"/>
    <w:rsid w:val="00DA3CCE"/>
    <w:rsid w:val="00DA3E14"/>
    <w:rsid w:val="00DA44A2"/>
    <w:rsid w:val="00DA4874"/>
    <w:rsid w:val="00DA4AA1"/>
    <w:rsid w:val="00DA4B9D"/>
    <w:rsid w:val="00DA4F1F"/>
    <w:rsid w:val="00DA500C"/>
    <w:rsid w:val="00DA507F"/>
    <w:rsid w:val="00DA531F"/>
    <w:rsid w:val="00DA54DE"/>
    <w:rsid w:val="00DA5550"/>
    <w:rsid w:val="00DA58BA"/>
    <w:rsid w:val="00DA5BD7"/>
    <w:rsid w:val="00DA5DA7"/>
    <w:rsid w:val="00DA60CB"/>
    <w:rsid w:val="00DA61EB"/>
    <w:rsid w:val="00DA6218"/>
    <w:rsid w:val="00DA6307"/>
    <w:rsid w:val="00DA64CB"/>
    <w:rsid w:val="00DA65BE"/>
    <w:rsid w:val="00DA66A7"/>
    <w:rsid w:val="00DA6939"/>
    <w:rsid w:val="00DA6B18"/>
    <w:rsid w:val="00DA7216"/>
    <w:rsid w:val="00DA7755"/>
    <w:rsid w:val="00DA787A"/>
    <w:rsid w:val="00DA792A"/>
    <w:rsid w:val="00DA7D25"/>
    <w:rsid w:val="00DA7DAD"/>
    <w:rsid w:val="00DB01C1"/>
    <w:rsid w:val="00DB02C4"/>
    <w:rsid w:val="00DB05E6"/>
    <w:rsid w:val="00DB07BF"/>
    <w:rsid w:val="00DB0ABD"/>
    <w:rsid w:val="00DB1219"/>
    <w:rsid w:val="00DB12FC"/>
    <w:rsid w:val="00DB191D"/>
    <w:rsid w:val="00DB19F5"/>
    <w:rsid w:val="00DB1F50"/>
    <w:rsid w:val="00DB243E"/>
    <w:rsid w:val="00DB256C"/>
    <w:rsid w:val="00DB26A5"/>
    <w:rsid w:val="00DB29EA"/>
    <w:rsid w:val="00DB2B20"/>
    <w:rsid w:val="00DB2BC1"/>
    <w:rsid w:val="00DB3D04"/>
    <w:rsid w:val="00DB3D49"/>
    <w:rsid w:val="00DB40B4"/>
    <w:rsid w:val="00DB428D"/>
    <w:rsid w:val="00DB42AB"/>
    <w:rsid w:val="00DB467D"/>
    <w:rsid w:val="00DB4909"/>
    <w:rsid w:val="00DB4A32"/>
    <w:rsid w:val="00DB4F9F"/>
    <w:rsid w:val="00DB51F3"/>
    <w:rsid w:val="00DB5436"/>
    <w:rsid w:val="00DB578F"/>
    <w:rsid w:val="00DB5843"/>
    <w:rsid w:val="00DB5A7D"/>
    <w:rsid w:val="00DB5FBE"/>
    <w:rsid w:val="00DB6889"/>
    <w:rsid w:val="00DB6E01"/>
    <w:rsid w:val="00DB742D"/>
    <w:rsid w:val="00DB75FC"/>
    <w:rsid w:val="00DC02E0"/>
    <w:rsid w:val="00DC0725"/>
    <w:rsid w:val="00DC0C6E"/>
    <w:rsid w:val="00DC0FC4"/>
    <w:rsid w:val="00DC0FD8"/>
    <w:rsid w:val="00DC12D6"/>
    <w:rsid w:val="00DC12FB"/>
    <w:rsid w:val="00DC17E7"/>
    <w:rsid w:val="00DC1828"/>
    <w:rsid w:val="00DC19E8"/>
    <w:rsid w:val="00DC1B92"/>
    <w:rsid w:val="00DC1F52"/>
    <w:rsid w:val="00DC2255"/>
    <w:rsid w:val="00DC236A"/>
    <w:rsid w:val="00DC27E6"/>
    <w:rsid w:val="00DC2937"/>
    <w:rsid w:val="00DC2ADE"/>
    <w:rsid w:val="00DC2D08"/>
    <w:rsid w:val="00DC2E52"/>
    <w:rsid w:val="00DC2EE2"/>
    <w:rsid w:val="00DC2F1B"/>
    <w:rsid w:val="00DC3027"/>
    <w:rsid w:val="00DC3205"/>
    <w:rsid w:val="00DC38CC"/>
    <w:rsid w:val="00DC3C3A"/>
    <w:rsid w:val="00DC3CDA"/>
    <w:rsid w:val="00DC3EC3"/>
    <w:rsid w:val="00DC3FF3"/>
    <w:rsid w:val="00DC411D"/>
    <w:rsid w:val="00DC46C9"/>
    <w:rsid w:val="00DC47A4"/>
    <w:rsid w:val="00DC4F1D"/>
    <w:rsid w:val="00DC5430"/>
    <w:rsid w:val="00DC55AF"/>
    <w:rsid w:val="00DC5877"/>
    <w:rsid w:val="00DC5CB0"/>
    <w:rsid w:val="00DC5F07"/>
    <w:rsid w:val="00DC6032"/>
    <w:rsid w:val="00DC64F4"/>
    <w:rsid w:val="00DC66D7"/>
    <w:rsid w:val="00DC68D3"/>
    <w:rsid w:val="00DC6D61"/>
    <w:rsid w:val="00DC6D93"/>
    <w:rsid w:val="00DC6ED0"/>
    <w:rsid w:val="00DC7068"/>
    <w:rsid w:val="00DC7271"/>
    <w:rsid w:val="00DC75DF"/>
    <w:rsid w:val="00DC7712"/>
    <w:rsid w:val="00DC7FF7"/>
    <w:rsid w:val="00DD0097"/>
    <w:rsid w:val="00DD073D"/>
    <w:rsid w:val="00DD1C7F"/>
    <w:rsid w:val="00DD1D06"/>
    <w:rsid w:val="00DD273B"/>
    <w:rsid w:val="00DD2771"/>
    <w:rsid w:val="00DD33F6"/>
    <w:rsid w:val="00DD34B5"/>
    <w:rsid w:val="00DD3C05"/>
    <w:rsid w:val="00DD5013"/>
    <w:rsid w:val="00DD5151"/>
    <w:rsid w:val="00DD5344"/>
    <w:rsid w:val="00DD563A"/>
    <w:rsid w:val="00DD5648"/>
    <w:rsid w:val="00DD571E"/>
    <w:rsid w:val="00DD5738"/>
    <w:rsid w:val="00DD5813"/>
    <w:rsid w:val="00DD58BB"/>
    <w:rsid w:val="00DD5B5C"/>
    <w:rsid w:val="00DD5D10"/>
    <w:rsid w:val="00DD628B"/>
    <w:rsid w:val="00DD645C"/>
    <w:rsid w:val="00DD6551"/>
    <w:rsid w:val="00DD7001"/>
    <w:rsid w:val="00DD7019"/>
    <w:rsid w:val="00DD715B"/>
    <w:rsid w:val="00DD774D"/>
    <w:rsid w:val="00DD7A5F"/>
    <w:rsid w:val="00DD7AD2"/>
    <w:rsid w:val="00DD7C0B"/>
    <w:rsid w:val="00DD7D24"/>
    <w:rsid w:val="00DD7DE5"/>
    <w:rsid w:val="00DE08ED"/>
    <w:rsid w:val="00DE0C52"/>
    <w:rsid w:val="00DE0DD2"/>
    <w:rsid w:val="00DE1208"/>
    <w:rsid w:val="00DE1470"/>
    <w:rsid w:val="00DE17E4"/>
    <w:rsid w:val="00DE193C"/>
    <w:rsid w:val="00DE1A06"/>
    <w:rsid w:val="00DE1A29"/>
    <w:rsid w:val="00DE1E3D"/>
    <w:rsid w:val="00DE23CA"/>
    <w:rsid w:val="00DE2738"/>
    <w:rsid w:val="00DE2879"/>
    <w:rsid w:val="00DE2891"/>
    <w:rsid w:val="00DE2E1A"/>
    <w:rsid w:val="00DE2FEF"/>
    <w:rsid w:val="00DE36DC"/>
    <w:rsid w:val="00DE38A0"/>
    <w:rsid w:val="00DE3B55"/>
    <w:rsid w:val="00DE3EBA"/>
    <w:rsid w:val="00DE4125"/>
    <w:rsid w:val="00DE4588"/>
    <w:rsid w:val="00DE4A63"/>
    <w:rsid w:val="00DE4ACE"/>
    <w:rsid w:val="00DE4F11"/>
    <w:rsid w:val="00DE533B"/>
    <w:rsid w:val="00DE56FA"/>
    <w:rsid w:val="00DE580C"/>
    <w:rsid w:val="00DE5F56"/>
    <w:rsid w:val="00DE6411"/>
    <w:rsid w:val="00DE65FB"/>
    <w:rsid w:val="00DE674F"/>
    <w:rsid w:val="00DE6EB9"/>
    <w:rsid w:val="00DE6F15"/>
    <w:rsid w:val="00DE708C"/>
    <w:rsid w:val="00DE7381"/>
    <w:rsid w:val="00DE76FD"/>
    <w:rsid w:val="00DE7927"/>
    <w:rsid w:val="00DE79FB"/>
    <w:rsid w:val="00DE7B40"/>
    <w:rsid w:val="00DE7D97"/>
    <w:rsid w:val="00DE7F47"/>
    <w:rsid w:val="00DF04D5"/>
    <w:rsid w:val="00DF0C7C"/>
    <w:rsid w:val="00DF0ED8"/>
    <w:rsid w:val="00DF13F3"/>
    <w:rsid w:val="00DF18F0"/>
    <w:rsid w:val="00DF1AC9"/>
    <w:rsid w:val="00DF1DA5"/>
    <w:rsid w:val="00DF1EA6"/>
    <w:rsid w:val="00DF2644"/>
    <w:rsid w:val="00DF3064"/>
    <w:rsid w:val="00DF3350"/>
    <w:rsid w:val="00DF345B"/>
    <w:rsid w:val="00DF3C4C"/>
    <w:rsid w:val="00DF433D"/>
    <w:rsid w:val="00DF436D"/>
    <w:rsid w:val="00DF4373"/>
    <w:rsid w:val="00DF4A7A"/>
    <w:rsid w:val="00DF4EBA"/>
    <w:rsid w:val="00DF5685"/>
    <w:rsid w:val="00DF5BF2"/>
    <w:rsid w:val="00DF5C3F"/>
    <w:rsid w:val="00DF6456"/>
    <w:rsid w:val="00DF69B3"/>
    <w:rsid w:val="00DF6C23"/>
    <w:rsid w:val="00DF6E24"/>
    <w:rsid w:val="00DF7121"/>
    <w:rsid w:val="00DF7AA0"/>
    <w:rsid w:val="00DF7C25"/>
    <w:rsid w:val="00E0006B"/>
    <w:rsid w:val="00E000D0"/>
    <w:rsid w:val="00E002A8"/>
    <w:rsid w:val="00E008B9"/>
    <w:rsid w:val="00E00B12"/>
    <w:rsid w:val="00E00E70"/>
    <w:rsid w:val="00E010A6"/>
    <w:rsid w:val="00E01383"/>
    <w:rsid w:val="00E0196D"/>
    <w:rsid w:val="00E01A0F"/>
    <w:rsid w:val="00E01A4A"/>
    <w:rsid w:val="00E02B8E"/>
    <w:rsid w:val="00E03B43"/>
    <w:rsid w:val="00E03D99"/>
    <w:rsid w:val="00E03E6C"/>
    <w:rsid w:val="00E047C1"/>
    <w:rsid w:val="00E04A6A"/>
    <w:rsid w:val="00E04BA9"/>
    <w:rsid w:val="00E04C59"/>
    <w:rsid w:val="00E0549D"/>
    <w:rsid w:val="00E05530"/>
    <w:rsid w:val="00E056A8"/>
    <w:rsid w:val="00E0603C"/>
    <w:rsid w:val="00E075B1"/>
    <w:rsid w:val="00E078C6"/>
    <w:rsid w:val="00E07BF7"/>
    <w:rsid w:val="00E07D44"/>
    <w:rsid w:val="00E07FCE"/>
    <w:rsid w:val="00E1030F"/>
    <w:rsid w:val="00E1070E"/>
    <w:rsid w:val="00E10CDF"/>
    <w:rsid w:val="00E10EEC"/>
    <w:rsid w:val="00E1164E"/>
    <w:rsid w:val="00E116B2"/>
    <w:rsid w:val="00E11CB1"/>
    <w:rsid w:val="00E11DD3"/>
    <w:rsid w:val="00E11F2F"/>
    <w:rsid w:val="00E123AE"/>
    <w:rsid w:val="00E1298D"/>
    <w:rsid w:val="00E12D71"/>
    <w:rsid w:val="00E12DC0"/>
    <w:rsid w:val="00E1319A"/>
    <w:rsid w:val="00E131A9"/>
    <w:rsid w:val="00E13283"/>
    <w:rsid w:val="00E1385B"/>
    <w:rsid w:val="00E141E4"/>
    <w:rsid w:val="00E1459E"/>
    <w:rsid w:val="00E14B88"/>
    <w:rsid w:val="00E15653"/>
    <w:rsid w:val="00E157C7"/>
    <w:rsid w:val="00E15877"/>
    <w:rsid w:val="00E15FB0"/>
    <w:rsid w:val="00E16084"/>
    <w:rsid w:val="00E16448"/>
    <w:rsid w:val="00E168F6"/>
    <w:rsid w:val="00E16DCB"/>
    <w:rsid w:val="00E16E03"/>
    <w:rsid w:val="00E1740A"/>
    <w:rsid w:val="00E179D4"/>
    <w:rsid w:val="00E17A27"/>
    <w:rsid w:val="00E17ADC"/>
    <w:rsid w:val="00E17B6C"/>
    <w:rsid w:val="00E17CEE"/>
    <w:rsid w:val="00E203E0"/>
    <w:rsid w:val="00E20EE1"/>
    <w:rsid w:val="00E210F9"/>
    <w:rsid w:val="00E21235"/>
    <w:rsid w:val="00E215C1"/>
    <w:rsid w:val="00E21B1C"/>
    <w:rsid w:val="00E21E52"/>
    <w:rsid w:val="00E222E8"/>
    <w:rsid w:val="00E22340"/>
    <w:rsid w:val="00E2237D"/>
    <w:rsid w:val="00E2243A"/>
    <w:rsid w:val="00E225C9"/>
    <w:rsid w:val="00E2278D"/>
    <w:rsid w:val="00E23073"/>
    <w:rsid w:val="00E232B7"/>
    <w:rsid w:val="00E23532"/>
    <w:rsid w:val="00E23575"/>
    <w:rsid w:val="00E235E5"/>
    <w:rsid w:val="00E23ADA"/>
    <w:rsid w:val="00E24276"/>
    <w:rsid w:val="00E247E1"/>
    <w:rsid w:val="00E2494E"/>
    <w:rsid w:val="00E24A4F"/>
    <w:rsid w:val="00E24CA1"/>
    <w:rsid w:val="00E25C1D"/>
    <w:rsid w:val="00E25CD0"/>
    <w:rsid w:val="00E25F33"/>
    <w:rsid w:val="00E2758F"/>
    <w:rsid w:val="00E275E6"/>
    <w:rsid w:val="00E27C8C"/>
    <w:rsid w:val="00E302D1"/>
    <w:rsid w:val="00E30451"/>
    <w:rsid w:val="00E30538"/>
    <w:rsid w:val="00E314E2"/>
    <w:rsid w:val="00E31726"/>
    <w:rsid w:val="00E31743"/>
    <w:rsid w:val="00E318DF"/>
    <w:rsid w:val="00E32505"/>
    <w:rsid w:val="00E329DD"/>
    <w:rsid w:val="00E32CDC"/>
    <w:rsid w:val="00E33032"/>
    <w:rsid w:val="00E33539"/>
    <w:rsid w:val="00E336E2"/>
    <w:rsid w:val="00E33A7E"/>
    <w:rsid w:val="00E33B81"/>
    <w:rsid w:val="00E341F6"/>
    <w:rsid w:val="00E34883"/>
    <w:rsid w:val="00E3497E"/>
    <w:rsid w:val="00E34982"/>
    <w:rsid w:val="00E34B48"/>
    <w:rsid w:val="00E35254"/>
    <w:rsid w:val="00E35271"/>
    <w:rsid w:val="00E353FE"/>
    <w:rsid w:val="00E35737"/>
    <w:rsid w:val="00E35BAF"/>
    <w:rsid w:val="00E35E1C"/>
    <w:rsid w:val="00E35F32"/>
    <w:rsid w:val="00E366EE"/>
    <w:rsid w:val="00E367AA"/>
    <w:rsid w:val="00E367CF"/>
    <w:rsid w:val="00E367DA"/>
    <w:rsid w:val="00E36D39"/>
    <w:rsid w:val="00E40212"/>
    <w:rsid w:val="00E403AA"/>
    <w:rsid w:val="00E4068E"/>
    <w:rsid w:val="00E40899"/>
    <w:rsid w:val="00E40F5F"/>
    <w:rsid w:val="00E417F2"/>
    <w:rsid w:val="00E42137"/>
    <w:rsid w:val="00E421FB"/>
    <w:rsid w:val="00E42613"/>
    <w:rsid w:val="00E42B70"/>
    <w:rsid w:val="00E4348E"/>
    <w:rsid w:val="00E43FD3"/>
    <w:rsid w:val="00E4415C"/>
    <w:rsid w:val="00E4499A"/>
    <w:rsid w:val="00E450A3"/>
    <w:rsid w:val="00E45CB2"/>
    <w:rsid w:val="00E45E4D"/>
    <w:rsid w:val="00E46856"/>
    <w:rsid w:val="00E47047"/>
    <w:rsid w:val="00E47212"/>
    <w:rsid w:val="00E472DB"/>
    <w:rsid w:val="00E479BC"/>
    <w:rsid w:val="00E50349"/>
    <w:rsid w:val="00E50BD0"/>
    <w:rsid w:val="00E5103C"/>
    <w:rsid w:val="00E511E6"/>
    <w:rsid w:val="00E51426"/>
    <w:rsid w:val="00E51823"/>
    <w:rsid w:val="00E528BF"/>
    <w:rsid w:val="00E52BE0"/>
    <w:rsid w:val="00E531C1"/>
    <w:rsid w:val="00E53543"/>
    <w:rsid w:val="00E53604"/>
    <w:rsid w:val="00E53897"/>
    <w:rsid w:val="00E53DAE"/>
    <w:rsid w:val="00E53F31"/>
    <w:rsid w:val="00E5425A"/>
    <w:rsid w:val="00E54688"/>
    <w:rsid w:val="00E5484C"/>
    <w:rsid w:val="00E549E8"/>
    <w:rsid w:val="00E55624"/>
    <w:rsid w:val="00E556A8"/>
    <w:rsid w:val="00E55B1E"/>
    <w:rsid w:val="00E55C03"/>
    <w:rsid w:val="00E55F81"/>
    <w:rsid w:val="00E56176"/>
    <w:rsid w:val="00E561BD"/>
    <w:rsid w:val="00E566CA"/>
    <w:rsid w:val="00E56B8C"/>
    <w:rsid w:val="00E56C5F"/>
    <w:rsid w:val="00E56D8A"/>
    <w:rsid w:val="00E56DAB"/>
    <w:rsid w:val="00E57004"/>
    <w:rsid w:val="00E5722F"/>
    <w:rsid w:val="00E572FF"/>
    <w:rsid w:val="00E577F5"/>
    <w:rsid w:val="00E57D49"/>
    <w:rsid w:val="00E6007D"/>
    <w:rsid w:val="00E60486"/>
    <w:rsid w:val="00E6089F"/>
    <w:rsid w:val="00E60A1C"/>
    <w:rsid w:val="00E613F4"/>
    <w:rsid w:val="00E61921"/>
    <w:rsid w:val="00E61A49"/>
    <w:rsid w:val="00E6216F"/>
    <w:rsid w:val="00E62427"/>
    <w:rsid w:val="00E62656"/>
    <w:rsid w:val="00E626A6"/>
    <w:rsid w:val="00E626A7"/>
    <w:rsid w:val="00E62B2A"/>
    <w:rsid w:val="00E6310D"/>
    <w:rsid w:val="00E63303"/>
    <w:rsid w:val="00E636D2"/>
    <w:rsid w:val="00E638EF"/>
    <w:rsid w:val="00E63A67"/>
    <w:rsid w:val="00E63F45"/>
    <w:rsid w:val="00E64C31"/>
    <w:rsid w:val="00E64D59"/>
    <w:rsid w:val="00E65AB9"/>
    <w:rsid w:val="00E65DEA"/>
    <w:rsid w:val="00E660A8"/>
    <w:rsid w:val="00E662D3"/>
    <w:rsid w:val="00E663EE"/>
    <w:rsid w:val="00E66A77"/>
    <w:rsid w:val="00E66B4D"/>
    <w:rsid w:val="00E66C10"/>
    <w:rsid w:val="00E66D72"/>
    <w:rsid w:val="00E66E89"/>
    <w:rsid w:val="00E66FBD"/>
    <w:rsid w:val="00E673CE"/>
    <w:rsid w:val="00E67832"/>
    <w:rsid w:val="00E67B62"/>
    <w:rsid w:val="00E67CB5"/>
    <w:rsid w:val="00E67DE6"/>
    <w:rsid w:val="00E67E90"/>
    <w:rsid w:val="00E7006A"/>
    <w:rsid w:val="00E7066F"/>
    <w:rsid w:val="00E70D26"/>
    <w:rsid w:val="00E70F4D"/>
    <w:rsid w:val="00E70FB3"/>
    <w:rsid w:val="00E7106C"/>
    <w:rsid w:val="00E7107D"/>
    <w:rsid w:val="00E716FF"/>
    <w:rsid w:val="00E71858"/>
    <w:rsid w:val="00E71885"/>
    <w:rsid w:val="00E71B23"/>
    <w:rsid w:val="00E71BAF"/>
    <w:rsid w:val="00E72156"/>
    <w:rsid w:val="00E726B3"/>
    <w:rsid w:val="00E72B10"/>
    <w:rsid w:val="00E73443"/>
    <w:rsid w:val="00E735F5"/>
    <w:rsid w:val="00E73862"/>
    <w:rsid w:val="00E73C39"/>
    <w:rsid w:val="00E73D3C"/>
    <w:rsid w:val="00E744A0"/>
    <w:rsid w:val="00E745C8"/>
    <w:rsid w:val="00E7481E"/>
    <w:rsid w:val="00E7491E"/>
    <w:rsid w:val="00E74FDD"/>
    <w:rsid w:val="00E75332"/>
    <w:rsid w:val="00E753D0"/>
    <w:rsid w:val="00E755FD"/>
    <w:rsid w:val="00E756C6"/>
    <w:rsid w:val="00E75902"/>
    <w:rsid w:val="00E759FB"/>
    <w:rsid w:val="00E75A85"/>
    <w:rsid w:val="00E75A8D"/>
    <w:rsid w:val="00E75E22"/>
    <w:rsid w:val="00E75F26"/>
    <w:rsid w:val="00E763D9"/>
    <w:rsid w:val="00E76D0D"/>
    <w:rsid w:val="00E77142"/>
    <w:rsid w:val="00E772D8"/>
    <w:rsid w:val="00E7771B"/>
    <w:rsid w:val="00E77860"/>
    <w:rsid w:val="00E77E76"/>
    <w:rsid w:val="00E80159"/>
    <w:rsid w:val="00E8016C"/>
    <w:rsid w:val="00E801A1"/>
    <w:rsid w:val="00E801A5"/>
    <w:rsid w:val="00E80A7B"/>
    <w:rsid w:val="00E80D68"/>
    <w:rsid w:val="00E80FC5"/>
    <w:rsid w:val="00E814F6"/>
    <w:rsid w:val="00E81D6F"/>
    <w:rsid w:val="00E81D81"/>
    <w:rsid w:val="00E81DC2"/>
    <w:rsid w:val="00E81FED"/>
    <w:rsid w:val="00E8238C"/>
    <w:rsid w:val="00E823F1"/>
    <w:rsid w:val="00E82A86"/>
    <w:rsid w:val="00E82EA7"/>
    <w:rsid w:val="00E82EC3"/>
    <w:rsid w:val="00E82FB6"/>
    <w:rsid w:val="00E836DA"/>
    <w:rsid w:val="00E837CA"/>
    <w:rsid w:val="00E83AEB"/>
    <w:rsid w:val="00E84816"/>
    <w:rsid w:val="00E8482B"/>
    <w:rsid w:val="00E84BA4"/>
    <w:rsid w:val="00E84FDB"/>
    <w:rsid w:val="00E85297"/>
    <w:rsid w:val="00E85573"/>
    <w:rsid w:val="00E85DB3"/>
    <w:rsid w:val="00E861A0"/>
    <w:rsid w:val="00E86311"/>
    <w:rsid w:val="00E867EC"/>
    <w:rsid w:val="00E86CDB"/>
    <w:rsid w:val="00E86D74"/>
    <w:rsid w:val="00E86F54"/>
    <w:rsid w:val="00E879B5"/>
    <w:rsid w:val="00E902B0"/>
    <w:rsid w:val="00E905EB"/>
    <w:rsid w:val="00E908C7"/>
    <w:rsid w:val="00E90C2F"/>
    <w:rsid w:val="00E90CDA"/>
    <w:rsid w:val="00E9105E"/>
    <w:rsid w:val="00E9195B"/>
    <w:rsid w:val="00E91B13"/>
    <w:rsid w:val="00E91F66"/>
    <w:rsid w:val="00E9267C"/>
    <w:rsid w:val="00E9276B"/>
    <w:rsid w:val="00E927AA"/>
    <w:rsid w:val="00E927CB"/>
    <w:rsid w:val="00E92D06"/>
    <w:rsid w:val="00E92D18"/>
    <w:rsid w:val="00E9302E"/>
    <w:rsid w:val="00E9333B"/>
    <w:rsid w:val="00E93517"/>
    <w:rsid w:val="00E93EA7"/>
    <w:rsid w:val="00E94248"/>
    <w:rsid w:val="00E94DFA"/>
    <w:rsid w:val="00E9542C"/>
    <w:rsid w:val="00E95B5A"/>
    <w:rsid w:val="00E96DC2"/>
    <w:rsid w:val="00E96DC6"/>
    <w:rsid w:val="00E9765B"/>
    <w:rsid w:val="00E97815"/>
    <w:rsid w:val="00E9797A"/>
    <w:rsid w:val="00E97F4C"/>
    <w:rsid w:val="00EA026D"/>
    <w:rsid w:val="00EA0CA1"/>
    <w:rsid w:val="00EA0D5E"/>
    <w:rsid w:val="00EA0FCA"/>
    <w:rsid w:val="00EA1A27"/>
    <w:rsid w:val="00EA1FDF"/>
    <w:rsid w:val="00EA21BC"/>
    <w:rsid w:val="00EA2715"/>
    <w:rsid w:val="00EA2BA6"/>
    <w:rsid w:val="00EA3125"/>
    <w:rsid w:val="00EA3321"/>
    <w:rsid w:val="00EA3A2A"/>
    <w:rsid w:val="00EA3F7D"/>
    <w:rsid w:val="00EA4503"/>
    <w:rsid w:val="00EA45F6"/>
    <w:rsid w:val="00EA4876"/>
    <w:rsid w:val="00EA53A2"/>
    <w:rsid w:val="00EA5B58"/>
    <w:rsid w:val="00EA60F5"/>
    <w:rsid w:val="00EA6141"/>
    <w:rsid w:val="00EA6680"/>
    <w:rsid w:val="00EA7C20"/>
    <w:rsid w:val="00EA7F13"/>
    <w:rsid w:val="00EB05DC"/>
    <w:rsid w:val="00EB0701"/>
    <w:rsid w:val="00EB0D0D"/>
    <w:rsid w:val="00EB1616"/>
    <w:rsid w:val="00EB168C"/>
    <w:rsid w:val="00EB1C66"/>
    <w:rsid w:val="00EB1D35"/>
    <w:rsid w:val="00EB21D4"/>
    <w:rsid w:val="00EB2227"/>
    <w:rsid w:val="00EB2281"/>
    <w:rsid w:val="00EB2A1A"/>
    <w:rsid w:val="00EB2A9A"/>
    <w:rsid w:val="00EB2C89"/>
    <w:rsid w:val="00EB30DC"/>
    <w:rsid w:val="00EB349C"/>
    <w:rsid w:val="00EB4019"/>
    <w:rsid w:val="00EB4752"/>
    <w:rsid w:val="00EB480A"/>
    <w:rsid w:val="00EB4959"/>
    <w:rsid w:val="00EB4BD5"/>
    <w:rsid w:val="00EB4E27"/>
    <w:rsid w:val="00EB520B"/>
    <w:rsid w:val="00EB5360"/>
    <w:rsid w:val="00EB5730"/>
    <w:rsid w:val="00EB591B"/>
    <w:rsid w:val="00EB5CA8"/>
    <w:rsid w:val="00EB60F6"/>
    <w:rsid w:val="00EB6F46"/>
    <w:rsid w:val="00EB6FF3"/>
    <w:rsid w:val="00EB73BF"/>
    <w:rsid w:val="00EB73D7"/>
    <w:rsid w:val="00EB73E1"/>
    <w:rsid w:val="00EB7432"/>
    <w:rsid w:val="00EB7752"/>
    <w:rsid w:val="00EB7864"/>
    <w:rsid w:val="00EB7CDA"/>
    <w:rsid w:val="00EB7EAC"/>
    <w:rsid w:val="00EC0BD7"/>
    <w:rsid w:val="00EC0D28"/>
    <w:rsid w:val="00EC0FB3"/>
    <w:rsid w:val="00EC136E"/>
    <w:rsid w:val="00EC173D"/>
    <w:rsid w:val="00EC1782"/>
    <w:rsid w:val="00EC1898"/>
    <w:rsid w:val="00EC1B92"/>
    <w:rsid w:val="00EC1EFF"/>
    <w:rsid w:val="00EC24DE"/>
    <w:rsid w:val="00EC2981"/>
    <w:rsid w:val="00EC2EE8"/>
    <w:rsid w:val="00EC2F92"/>
    <w:rsid w:val="00EC3055"/>
    <w:rsid w:val="00EC3373"/>
    <w:rsid w:val="00EC3A62"/>
    <w:rsid w:val="00EC3CB6"/>
    <w:rsid w:val="00EC3D25"/>
    <w:rsid w:val="00EC3E81"/>
    <w:rsid w:val="00EC3FDC"/>
    <w:rsid w:val="00EC40DC"/>
    <w:rsid w:val="00EC45D2"/>
    <w:rsid w:val="00EC4800"/>
    <w:rsid w:val="00EC501E"/>
    <w:rsid w:val="00EC50DE"/>
    <w:rsid w:val="00EC5456"/>
    <w:rsid w:val="00EC56B6"/>
    <w:rsid w:val="00EC58FC"/>
    <w:rsid w:val="00EC622B"/>
    <w:rsid w:val="00EC6A4F"/>
    <w:rsid w:val="00EC6B84"/>
    <w:rsid w:val="00EC7009"/>
    <w:rsid w:val="00EC70B1"/>
    <w:rsid w:val="00EC7752"/>
    <w:rsid w:val="00EC7B5F"/>
    <w:rsid w:val="00EC7D5E"/>
    <w:rsid w:val="00ED0663"/>
    <w:rsid w:val="00ED07CB"/>
    <w:rsid w:val="00ED0A03"/>
    <w:rsid w:val="00ED0A0F"/>
    <w:rsid w:val="00ED0AD0"/>
    <w:rsid w:val="00ED24E1"/>
    <w:rsid w:val="00ED266A"/>
    <w:rsid w:val="00ED2743"/>
    <w:rsid w:val="00ED2AD3"/>
    <w:rsid w:val="00ED2CBD"/>
    <w:rsid w:val="00ED2E64"/>
    <w:rsid w:val="00ED32D7"/>
    <w:rsid w:val="00ED3F42"/>
    <w:rsid w:val="00ED3FD8"/>
    <w:rsid w:val="00ED4370"/>
    <w:rsid w:val="00ED4479"/>
    <w:rsid w:val="00ED465B"/>
    <w:rsid w:val="00ED4E62"/>
    <w:rsid w:val="00ED56E0"/>
    <w:rsid w:val="00ED5AAE"/>
    <w:rsid w:val="00ED616A"/>
    <w:rsid w:val="00ED69E5"/>
    <w:rsid w:val="00ED6D74"/>
    <w:rsid w:val="00ED70B9"/>
    <w:rsid w:val="00ED7218"/>
    <w:rsid w:val="00ED74E6"/>
    <w:rsid w:val="00ED75C3"/>
    <w:rsid w:val="00ED75DD"/>
    <w:rsid w:val="00ED7673"/>
    <w:rsid w:val="00ED76A9"/>
    <w:rsid w:val="00EE0BE4"/>
    <w:rsid w:val="00EE1098"/>
    <w:rsid w:val="00EE11DF"/>
    <w:rsid w:val="00EE16B4"/>
    <w:rsid w:val="00EE16FB"/>
    <w:rsid w:val="00EE17D6"/>
    <w:rsid w:val="00EE1888"/>
    <w:rsid w:val="00EE1BCF"/>
    <w:rsid w:val="00EE1E7F"/>
    <w:rsid w:val="00EE20EB"/>
    <w:rsid w:val="00EE284F"/>
    <w:rsid w:val="00EE379B"/>
    <w:rsid w:val="00EE38DC"/>
    <w:rsid w:val="00EE3A28"/>
    <w:rsid w:val="00EE3BEB"/>
    <w:rsid w:val="00EE41BB"/>
    <w:rsid w:val="00EE45A1"/>
    <w:rsid w:val="00EE472A"/>
    <w:rsid w:val="00EE4A3B"/>
    <w:rsid w:val="00EE4AF4"/>
    <w:rsid w:val="00EE5AF3"/>
    <w:rsid w:val="00EE5B00"/>
    <w:rsid w:val="00EE5E12"/>
    <w:rsid w:val="00EE5F9F"/>
    <w:rsid w:val="00EE5FAB"/>
    <w:rsid w:val="00EE64F8"/>
    <w:rsid w:val="00EE6686"/>
    <w:rsid w:val="00EE6861"/>
    <w:rsid w:val="00EE6B2A"/>
    <w:rsid w:val="00EE7876"/>
    <w:rsid w:val="00EF0382"/>
    <w:rsid w:val="00EF1F22"/>
    <w:rsid w:val="00EF2150"/>
    <w:rsid w:val="00EF21B6"/>
    <w:rsid w:val="00EF2694"/>
    <w:rsid w:val="00EF2E44"/>
    <w:rsid w:val="00EF33FF"/>
    <w:rsid w:val="00EF3458"/>
    <w:rsid w:val="00EF3DF4"/>
    <w:rsid w:val="00EF4453"/>
    <w:rsid w:val="00EF487F"/>
    <w:rsid w:val="00EF48EF"/>
    <w:rsid w:val="00EF49A3"/>
    <w:rsid w:val="00EF565B"/>
    <w:rsid w:val="00EF5B00"/>
    <w:rsid w:val="00EF6104"/>
    <w:rsid w:val="00EF6217"/>
    <w:rsid w:val="00EF6377"/>
    <w:rsid w:val="00EF6963"/>
    <w:rsid w:val="00EF6E14"/>
    <w:rsid w:val="00EF707A"/>
    <w:rsid w:val="00EF7178"/>
    <w:rsid w:val="00EF71D7"/>
    <w:rsid w:val="00EF7449"/>
    <w:rsid w:val="00EF74B5"/>
    <w:rsid w:val="00EF74DC"/>
    <w:rsid w:val="00EF79DF"/>
    <w:rsid w:val="00EF7CEE"/>
    <w:rsid w:val="00EF7D77"/>
    <w:rsid w:val="00EF7D8F"/>
    <w:rsid w:val="00F006E1"/>
    <w:rsid w:val="00F013F0"/>
    <w:rsid w:val="00F0161C"/>
    <w:rsid w:val="00F01C10"/>
    <w:rsid w:val="00F01E8F"/>
    <w:rsid w:val="00F01F91"/>
    <w:rsid w:val="00F0200C"/>
    <w:rsid w:val="00F022A0"/>
    <w:rsid w:val="00F02409"/>
    <w:rsid w:val="00F0283B"/>
    <w:rsid w:val="00F028D8"/>
    <w:rsid w:val="00F02EF6"/>
    <w:rsid w:val="00F03311"/>
    <w:rsid w:val="00F03478"/>
    <w:rsid w:val="00F043D3"/>
    <w:rsid w:val="00F04A38"/>
    <w:rsid w:val="00F04B4C"/>
    <w:rsid w:val="00F04DD4"/>
    <w:rsid w:val="00F04E9F"/>
    <w:rsid w:val="00F05415"/>
    <w:rsid w:val="00F054B8"/>
    <w:rsid w:val="00F05A49"/>
    <w:rsid w:val="00F05A6D"/>
    <w:rsid w:val="00F05D72"/>
    <w:rsid w:val="00F05FF1"/>
    <w:rsid w:val="00F06465"/>
    <w:rsid w:val="00F066A2"/>
    <w:rsid w:val="00F067EF"/>
    <w:rsid w:val="00F0697F"/>
    <w:rsid w:val="00F06A71"/>
    <w:rsid w:val="00F06CF7"/>
    <w:rsid w:val="00F06DD4"/>
    <w:rsid w:val="00F06F7D"/>
    <w:rsid w:val="00F07267"/>
    <w:rsid w:val="00F0734B"/>
    <w:rsid w:val="00F07598"/>
    <w:rsid w:val="00F07845"/>
    <w:rsid w:val="00F079D2"/>
    <w:rsid w:val="00F07ADF"/>
    <w:rsid w:val="00F07B66"/>
    <w:rsid w:val="00F07F2F"/>
    <w:rsid w:val="00F07F67"/>
    <w:rsid w:val="00F10AF4"/>
    <w:rsid w:val="00F10DB6"/>
    <w:rsid w:val="00F115CD"/>
    <w:rsid w:val="00F11871"/>
    <w:rsid w:val="00F11AEE"/>
    <w:rsid w:val="00F12519"/>
    <w:rsid w:val="00F1266E"/>
    <w:rsid w:val="00F12B39"/>
    <w:rsid w:val="00F12F7B"/>
    <w:rsid w:val="00F135DF"/>
    <w:rsid w:val="00F13E10"/>
    <w:rsid w:val="00F13F6C"/>
    <w:rsid w:val="00F140E2"/>
    <w:rsid w:val="00F14408"/>
    <w:rsid w:val="00F144DB"/>
    <w:rsid w:val="00F14C15"/>
    <w:rsid w:val="00F1503C"/>
    <w:rsid w:val="00F15117"/>
    <w:rsid w:val="00F15CC3"/>
    <w:rsid w:val="00F15EE3"/>
    <w:rsid w:val="00F16140"/>
    <w:rsid w:val="00F16193"/>
    <w:rsid w:val="00F16B60"/>
    <w:rsid w:val="00F16BA6"/>
    <w:rsid w:val="00F16CF7"/>
    <w:rsid w:val="00F179ED"/>
    <w:rsid w:val="00F17C68"/>
    <w:rsid w:val="00F2025C"/>
    <w:rsid w:val="00F2032C"/>
    <w:rsid w:val="00F205D5"/>
    <w:rsid w:val="00F20B9F"/>
    <w:rsid w:val="00F2104C"/>
    <w:rsid w:val="00F21D07"/>
    <w:rsid w:val="00F2211A"/>
    <w:rsid w:val="00F221B1"/>
    <w:rsid w:val="00F22802"/>
    <w:rsid w:val="00F22ABD"/>
    <w:rsid w:val="00F22F40"/>
    <w:rsid w:val="00F23057"/>
    <w:rsid w:val="00F239B8"/>
    <w:rsid w:val="00F23AC1"/>
    <w:rsid w:val="00F24442"/>
    <w:rsid w:val="00F2473F"/>
    <w:rsid w:val="00F24EFF"/>
    <w:rsid w:val="00F25359"/>
    <w:rsid w:val="00F25520"/>
    <w:rsid w:val="00F26181"/>
    <w:rsid w:val="00F26754"/>
    <w:rsid w:val="00F26D40"/>
    <w:rsid w:val="00F26FB3"/>
    <w:rsid w:val="00F27630"/>
    <w:rsid w:val="00F27D94"/>
    <w:rsid w:val="00F30476"/>
    <w:rsid w:val="00F304E0"/>
    <w:rsid w:val="00F30D0A"/>
    <w:rsid w:val="00F30E9F"/>
    <w:rsid w:val="00F31278"/>
    <w:rsid w:val="00F31513"/>
    <w:rsid w:val="00F31DE4"/>
    <w:rsid w:val="00F31F64"/>
    <w:rsid w:val="00F32C77"/>
    <w:rsid w:val="00F32E09"/>
    <w:rsid w:val="00F330F3"/>
    <w:rsid w:val="00F33152"/>
    <w:rsid w:val="00F33532"/>
    <w:rsid w:val="00F33A27"/>
    <w:rsid w:val="00F33F17"/>
    <w:rsid w:val="00F3573A"/>
    <w:rsid w:val="00F35741"/>
    <w:rsid w:val="00F357CE"/>
    <w:rsid w:val="00F359AE"/>
    <w:rsid w:val="00F35A4C"/>
    <w:rsid w:val="00F35FF4"/>
    <w:rsid w:val="00F366BD"/>
    <w:rsid w:val="00F36712"/>
    <w:rsid w:val="00F371E8"/>
    <w:rsid w:val="00F375C6"/>
    <w:rsid w:val="00F37A50"/>
    <w:rsid w:val="00F37F55"/>
    <w:rsid w:val="00F400A4"/>
    <w:rsid w:val="00F4017F"/>
    <w:rsid w:val="00F40267"/>
    <w:rsid w:val="00F40313"/>
    <w:rsid w:val="00F4035D"/>
    <w:rsid w:val="00F40377"/>
    <w:rsid w:val="00F40604"/>
    <w:rsid w:val="00F40B58"/>
    <w:rsid w:val="00F40EEE"/>
    <w:rsid w:val="00F41481"/>
    <w:rsid w:val="00F41D92"/>
    <w:rsid w:val="00F41D9D"/>
    <w:rsid w:val="00F41EE7"/>
    <w:rsid w:val="00F42220"/>
    <w:rsid w:val="00F42EC7"/>
    <w:rsid w:val="00F42F71"/>
    <w:rsid w:val="00F43006"/>
    <w:rsid w:val="00F43426"/>
    <w:rsid w:val="00F4346E"/>
    <w:rsid w:val="00F4367A"/>
    <w:rsid w:val="00F43907"/>
    <w:rsid w:val="00F43C59"/>
    <w:rsid w:val="00F44CAA"/>
    <w:rsid w:val="00F451AC"/>
    <w:rsid w:val="00F45249"/>
    <w:rsid w:val="00F452A6"/>
    <w:rsid w:val="00F45DAC"/>
    <w:rsid w:val="00F45E73"/>
    <w:rsid w:val="00F45EE2"/>
    <w:rsid w:val="00F45F1A"/>
    <w:rsid w:val="00F4625A"/>
    <w:rsid w:val="00F467AA"/>
    <w:rsid w:val="00F46A06"/>
    <w:rsid w:val="00F46AE4"/>
    <w:rsid w:val="00F46B9E"/>
    <w:rsid w:val="00F47050"/>
    <w:rsid w:val="00F470AD"/>
    <w:rsid w:val="00F470FB"/>
    <w:rsid w:val="00F47542"/>
    <w:rsid w:val="00F47BB5"/>
    <w:rsid w:val="00F5087A"/>
    <w:rsid w:val="00F508C8"/>
    <w:rsid w:val="00F50F0A"/>
    <w:rsid w:val="00F51073"/>
    <w:rsid w:val="00F515B6"/>
    <w:rsid w:val="00F5188F"/>
    <w:rsid w:val="00F5189A"/>
    <w:rsid w:val="00F51DF0"/>
    <w:rsid w:val="00F51EE9"/>
    <w:rsid w:val="00F52161"/>
    <w:rsid w:val="00F52277"/>
    <w:rsid w:val="00F52EBC"/>
    <w:rsid w:val="00F534BB"/>
    <w:rsid w:val="00F53828"/>
    <w:rsid w:val="00F538D6"/>
    <w:rsid w:val="00F53A19"/>
    <w:rsid w:val="00F54043"/>
    <w:rsid w:val="00F54334"/>
    <w:rsid w:val="00F5434A"/>
    <w:rsid w:val="00F5438F"/>
    <w:rsid w:val="00F54725"/>
    <w:rsid w:val="00F54797"/>
    <w:rsid w:val="00F5480D"/>
    <w:rsid w:val="00F54B3A"/>
    <w:rsid w:val="00F54C70"/>
    <w:rsid w:val="00F54D31"/>
    <w:rsid w:val="00F54D57"/>
    <w:rsid w:val="00F555AD"/>
    <w:rsid w:val="00F55A07"/>
    <w:rsid w:val="00F55AF8"/>
    <w:rsid w:val="00F5610E"/>
    <w:rsid w:val="00F56139"/>
    <w:rsid w:val="00F56B99"/>
    <w:rsid w:val="00F56C47"/>
    <w:rsid w:val="00F56D57"/>
    <w:rsid w:val="00F5715F"/>
    <w:rsid w:val="00F5735D"/>
    <w:rsid w:val="00F57415"/>
    <w:rsid w:val="00F57FF1"/>
    <w:rsid w:val="00F601BB"/>
    <w:rsid w:val="00F60B6B"/>
    <w:rsid w:val="00F60DB3"/>
    <w:rsid w:val="00F6119D"/>
    <w:rsid w:val="00F611E6"/>
    <w:rsid w:val="00F613EB"/>
    <w:rsid w:val="00F61420"/>
    <w:rsid w:val="00F61F3C"/>
    <w:rsid w:val="00F624B6"/>
    <w:rsid w:val="00F626DB"/>
    <w:rsid w:val="00F62CCF"/>
    <w:rsid w:val="00F63287"/>
    <w:rsid w:val="00F6331C"/>
    <w:rsid w:val="00F63CF9"/>
    <w:rsid w:val="00F63D91"/>
    <w:rsid w:val="00F64D0C"/>
    <w:rsid w:val="00F64E6A"/>
    <w:rsid w:val="00F6559E"/>
    <w:rsid w:val="00F65F41"/>
    <w:rsid w:val="00F6622C"/>
    <w:rsid w:val="00F6623E"/>
    <w:rsid w:val="00F66442"/>
    <w:rsid w:val="00F66666"/>
    <w:rsid w:val="00F66A27"/>
    <w:rsid w:val="00F670AD"/>
    <w:rsid w:val="00F67480"/>
    <w:rsid w:val="00F67545"/>
    <w:rsid w:val="00F67641"/>
    <w:rsid w:val="00F67BA7"/>
    <w:rsid w:val="00F67BCD"/>
    <w:rsid w:val="00F70021"/>
    <w:rsid w:val="00F703F0"/>
    <w:rsid w:val="00F7069A"/>
    <w:rsid w:val="00F70762"/>
    <w:rsid w:val="00F707B3"/>
    <w:rsid w:val="00F70C2A"/>
    <w:rsid w:val="00F70E64"/>
    <w:rsid w:val="00F70E9D"/>
    <w:rsid w:val="00F71778"/>
    <w:rsid w:val="00F71968"/>
    <w:rsid w:val="00F71B43"/>
    <w:rsid w:val="00F71DBC"/>
    <w:rsid w:val="00F71FB7"/>
    <w:rsid w:val="00F7223B"/>
    <w:rsid w:val="00F72550"/>
    <w:rsid w:val="00F727BA"/>
    <w:rsid w:val="00F72F8D"/>
    <w:rsid w:val="00F74495"/>
    <w:rsid w:val="00F74660"/>
    <w:rsid w:val="00F7475A"/>
    <w:rsid w:val="00F748C8"/>
    <w:rsid w:val="00F74BB2"/>
    <w:rsid w:val="00F75136"/>
    <w:rsid w:val="00F767E7"/>
    <w:rsid w:val="00F76826"/>
    <w:rsid w:val="00F76DB4"/>
    <w:rsid w:val="00F76DDE"/>
    <w:rsid w:val="00F772D6"/>
    <w:rsid w:val="00F77872"/>
    <w:rsid w:val="00F77CE4"/>
    <w:rsid w:val="00F8030B"/>
    <w:rsid w:val="00F805C2"/>
    <w:rsid w:val="00F80E34"/>
    <w:rsid w:val="00F810D3"/>
    <w:rsid w:val="00F814C1"/>
    <w:rsid w:val="00F817AD"/>
    <w:rsid w:val="00F81F74"/>
    <w:rsid w:val="00F81FC4"/>
    <w:rsid w:val="00F822F0"/>
    <w:rsid w:val="00F82393"/>
    <w:rsid w:val="00F82A23"/>
    <w:rsid w:val="00F83B47"/>
    <w:rsid w:val="00F83E29"/>
    <w:rsid w:val="00F84605"/>
    <w:rsid w:val="00F847EF"/>
    <w:rsid w:val="00F84CCC"/>
    <w:rsid w:val="00F85203"/>
    <w:rsid w:val="00F85657"/>
    <w:rsid w:val="00F858A6"/>
    <w:rsid w:val="00F85F12"/>
    <w:rsid w:val="00F863C4"/>
    <w:rsid w:val="00F86445"/>
    <w:rsid w:val="00F86525"/>
    <w:rsid w:val="00F86978"/>
    <w:rsid w:val="00F86B40"/>
    <w:rsid w:val="00F87312"/>
    <w:rsid w:val="00F875B4"/>
    <w:rsid w:val="00F87BFB"/>
    <w:rsid w:val="00F87DA0"/>
    <w:rsid w:val="00F90335"/>
    <w:rsid w:val="00F903DC"/>
    <w:rsid w:val="00F905ED"/>
    <w:rsid w:val="00F909F7"/>
    <w:rsid w:val="00F910BD"/>
    <w:rsid w:val="00F916A7"/>
    <w:rsid w:val="00F917AC"/>
    <w:rsid w:val="00F91A0C"/>
    <w:rsid w:val="00F91C93"/>
    <w:rsid w:val="00F91E3D"/>
    <w:rsid w:val="00F91E83"/>
    <w:rsid w:val="00F9220A"/>
    <w:rsid w:val="00F924CF"/>
    <w:rsid w:val="00F92AF6"/>
    <w:rsid w:val="00F93521"/>
    <w:rsid w:val="00F939B8"/>
    <w:rsid w:val="00F93A07"/>
    <w:rsid w:val="00F940F9"/>
    <w:rsid w:val="00F94127"/>
    <w:rsid w:val="00F943C9"/>
    <w:rsid w:val="00F94793"/>
    <w:rsid w:val="00F947D3"/>
    <w:rsid w:val="00F94E9C"/>
    <w:rsid w:val="00F954FE"/>
    <w:rsid w:val="00F955CE"/>
    <w:rsid w:val="00F95EBA"/>
    <w:rsid w:val="00F96721"/>
    <w:rsid w:val="00F96732"/>
    <w:rsid w:val="00F96D3E"/>
    <w:rsid w:val="00F96DEB"/>
    <w:rsid w:val="00F97210"/>
    <w:rsid w:val="00F974CB"/>
    <w:rsid w:val="00F975B7"/>
    <w:rsid w:val="00F97651"/>
    <w:rsid w:val="00F97E1C"/>
    <w:rsid w:val="00FA006A"/>
    <w:rsid w:val="00FA057B"/>
    <w:rsid w:val="00FA0F22"/>
    <w:rsid w:val="00FA18E3"/>
    <w:rsid w:val="00FA1B04"/>
    <w:rsid w:val="00FA1C8B"/>
    <w:rsid w:val="00FA2063"/>
    <w:rsid w:val="00FA2366"/>
    <w:rsid w:val="00FA2411"/>
    <w:rsid w:val="00FA2ACC"/>
    <w:rsid w:val="00FA2CB1"/>
    <w:rsid w:val="00FA3473"/>
    <w:rsid w:val="00FA363E"/>
    <w:rsid w:val="00FA3E0E"/>
    <w:rsid w:val="00FA4041"/>
    <w:rsid w:val="00FA5360"/>
    <w:rsid w:val="00FA5421"/>
    <w:rsid w:val="00FA5BB5"/>
    <w:rsid w:val="00FA6200"/>
    <w:rsid w:val="00FA6763"/>
    <w:rsid w:val="00FA68C1"/>
    <w:rsid w:val="00FA6E64"/>
    <w:rsid w:val="00FA73B5"/>
    <w:rsid w:val="00FA7779"/>
    <w:rsid w:val="00FA7829"/>
    <w:rsid w:val="00FA7A9E"/>
    <w:rsid w:val="00FB09D5"/>
    <w:rsid w:val="00FB0B43"/>
    <w:rsid w:val="00FB1189"/>
    <w:rsid w:val="00FB179B"/>
    <w:rsid w:val="00FB19F7"/>
    <w:rsid w:val="00FB1C33"/>
    <w:rsid w:val="00FB27A0"/>
    <w:rsid w:val="00FB2B45"/>
    <w:rsid w:val="00FB3123"/>
    <w:rsid w:val="00FB3414"/>
    <w:rsid w:val="00FB35F5"/>
    <w:rsid w:val="00FB378C"/>
    <w:rsid w:val="00FB3992"/>
    <w:rsid w:val="00FB421C"/>
    <w:rsid w:val="00FB45C9"/>
    <w:rsid w:val="00FB4757"/>
    <w:rsid w:val="00FB4C6B"/>
    <w:rsid w:val="00FB4F28"/>
    <w:rsid w:val="00FB4FF2"/>
    <w:rsid w:val="00FB59D4"/>
    <w:rsid w:val="00FB5F5A"/>
    <w:rsid w:val="00FB618C"/>
    <w:rsid w:val="00FB652A"/>
    <w:rsid w:val="00FB6803"/>
    <w:rsid w:val="00FB6A80"/>
    <w:rsid w:val="00FB6EA7"/>
    <w:rsid w:val="00FB6FC9"/>
    <w:rsid w:val="00FB7125"/>
    <w:rsid w:val="00FB7213"/>
    <w:rsid w:val="00FB7CF4"/>
    <w:rsid w:val="00FC000A"/>
    <w:rsid w:val="00FC00CD"/>
    <w:rsid w:val="00FC0106"/>
    <w:rsid w:val="00FC04B1"/>
    <w:rsid w:val="00FC0DE3"/>
    <w:rsid w:val="00FC1299"/>
    <w:rsid w:val="00FC140E"/>
    <w:rsid w:val="00FC16E9"/>
    <w:rsid w:val="00FC172F"/>
    <w:rsid w:val="00FC1B36"/>
    <w:rsid w:val="00FC1DFC"/>
    <w:rsid w:val="00FC22D9"/>
    <w:rsid w:val="00FC32B7"/>
    <w:rsid w:val="00FC33A8"/>
    <w:rsid w:val="00FC380E"/>
    <w:rsid w:val="00FC3D2C"/>
    <w:rsid w:val="00FC3F83"/>
    <w:rsid w:val="00FC4206"/>
    <w:rsid w:val="00FC4639"/>
    <w:rsid w:val="00FC4E68"/>
    <w:rsid w:val="00FC4F9C"/>
    <w:rsid w:val="00FC50EB"/>
    <w:rsid w:val="00FC5443"/>
    <w:rsid w:val="00FC5ACC"/>
    <w:rsid w:val="00FC5B97"/>
    <w:rsid w:val="00FC5C4A"/>
    <w:rsid w:val="00FC6421"/>
    <w:rsid w:val="00FC6680"/>
    <w:rsid w:val="00FC69F3"/>
    <w:rsid w:val="00FC6C9A"/>
    <w:rsid w:val="00FC6F50"/>
    <w:rsid w:val="00FC70B4"/>
    <w:rsid w:val="00FC7209"/>
    <w:rsid w:val="00FC7247"/>
    <w:rsid w:val="00FC7B4C"/>
    <w:rsid w:val="00FC7CEE"/>
    <w:rsid w:val="00FC7F42"/>
    <w:rsid w:val="00FD0002"/>
    <w:rsid w:val="00FD006A"/>
    <w:rsid w:val="00FD038B"/>
    <w:rsid w:val="00FD043E"/>
    <w:rsid w:val="00FD0460"/>
    <w:rsid w:val="00FD0874"/>
    <w:rsid w:val="00FD0A56"/>
    <w:rsid w:val="00FD0AAE"/>
    <w:rsid w:val="00FD11BA"/>
    <w:rsid w:val="00FD134B"/>
    <w:rsid w:val="00FD158C"/>
    <w:rsid w:val="00FD188E"/>
    <w:rsid w:val="00FD1902"/>
    <w:rsid w:val="00FD1B97"/>
    <w:rsid w:val="00FD1DE9"/>
    <w:rsid w:val="00FD252F"/>
    <w:rsid w:val="00FD283E"/>
    <w:rsid w:val="00FD2892"/>
    <w:rsid w:val="00FD29E4"/>
    <w:rsid w:val="00FD2F1D"/>
    <w:rsid w:val="00FD307A"/>
    <w:rsid w:val="00FD3399"/>
    <w:rsid w:val="00FD3481"/>
    <w:rsid w:val="00FD3A14"/>
    <w:rsid w:val="00FD3A94"/>
    <w:rsid w:val="00FD3CD9"/>
    <w:rsid w:val="00FD3FC1"/>
    <w:rsid w:val="00FD4510"/>
    <w:rsid w:val="00FD47AA"/>
    <w:rsid w:val="00FD496E"/>
    <w:rsid w:val="00FD4BF2"/>
    <w:rsid w:val="00FD4E61"/>
    <w:rsid w:val="00FD4FEE"/>
    <w:rsid w:val="00FD51F2"/>
    <w:rsid w:val="00FD569D"/>
    <w:rsid w:val="00FD5841"/>
    <w:rsid w:val="00FD5901"/>
    <w:rsid w:val="00FD606D"/>
    <w:rsid w:val="00FD60FA"/>
    <w:rsid w:val="00FD6C63"/>
    <w:rsid w:val="00FD70A2"/>
    <w:rsid w:val="00FD727D"/>
    <w:rsid w:val="00FD785A"/>
    <w:rsid w:val="00FD7AD9"/>
    <w:rsid w:val="00FD7DDD"/>
    <w:rsid w:val="00FE0C74"/>
    <w:rsid w:val="00FE0D76"/>
    <w:rsid w:val="00FE0E99"/>
    <w:rsid w:val="00FE1BF5"/>
    <w:rsid w:val="00FE1CB4"/>
    <w:rsid w:val="00FE1EC9"/>
    <w:rsid w:val="00FE1EFB"/>
    <w:rsid w:val="00FE2167"/>
    <w:rsid w:val="00FE2291"/>
    <w:rsid w:val="00FE22DE"/>
    <w:rsid w:val="00FE230D"/>
    <w:rsid w:val="00FE26A0"/>
    <w:rsid w:val="00FE280A"/>
    <w:rsid w:val="00FE2D61"/>
    <w:rsid w:val="00FE2F42"/>
    <w:rsid w:val="00FE3260"/>
    <w:rsid w:val="00FE341C"/>
    <w:rsid w:val="00FE3954"/>
    <w:rsid w:val="00FE40B9"/>
    <w:rsid w:val="00FE4724"/>
    <w:rsid w:val="00FE4EF9"/>
    <w:rsid w:val="00FE502F"/>
    <w:rsid w:val="00FE559B"/>
    <w:rsid w:val="00FE5B95"/>
    <w:rsid w:val="00FE5DC9"/>
    <w:rsid w:val="00FE61E1"/>
    <w:rsid w:val="00FE7808"/>
    <w:rsid w:val="00FE7A66"/>
    <w:rsid w:val="00FE7CD9"/>
    <w:rsid w:val="00FF0117"/>
    <w:rsid w:val="00FF042A"/>
    <w:rsid w:val="00FF0952"/>
    <w:rsid w:val="00FF130D"/>
    <w:rsid w:val="00FF1520"/>
    <w:rsid w:val="00FF1886"/>
    <w:rsid w:val="00FF1A51"/>
    <w:rsid w:val="00FF2018"/>
    <w:rsid w:val="00FF27BF"/>
    <w:rsid w:val="00FF35D5"/>
    <w:rsid w:val="00FF36F8"/>
    <w:rsid w:val="00FF3975"/>
    <w:rsid w:val="00FF39BE"/>
    <w:rsid w:val="00FF3E94"/>
    <w:rsid w:val="00FF483B"/>
    <w:rsid w:val="00FF49DC"/>
    <w:rsid w:val="00FF4A08"/>
    <w:rsid w:val="00FF4AFC"/>
    <w:rsid w:val="00FF4B23"/>
    <w:rsid w:val="00FF4B8B"/>
    <w:rsid w:val="00FF5394"/>
    <w:rsid w:val="00FF5596"/>
    <w:rsid w:val="00FF56B9"/>
    <w:rsid w:val="00FF598A"/>
    <w:rsid w:val="00FF5AF2"/>
    <w:rsid w:val="00FF5DB1"/>
    <w:rsid w:val="00FF60CB"/>
    <w:rsid w:val="00FF6626"/>
    <w:rsid w:val="00FF6640"/>
    <w:rsid w:val="00FF69FA"/>
    <w:rsid w:val="00FF6ECF"/>
    <w:rsid w:val="00FF7084"/>
    <w:rsid w:val="00FF7ACA"/>
    <w:rsid w:val="00FF7F75"/>
    <w:rsid w:val="01F5BEC9"/>
    <w:rsid w:val="0213C74D"/>
    <w:rsid w:val="026DF1C6"/>
    <w:rsid w:val="03F74121"/>
    <w:rsid w:val="0410516D"/>
    <w:rsid w:val="05895481"/>
    <w:rsid w:val="083A545D"/>
    <w:rsid w:val="0EC72786"/>
    <w:rsid w:val="0F45B2EF"/>
    <w:rsid w:val="0FA9ED8B"/>
    <w:rsid w:val="110E23F1"/>
    <w:rsid w:val="12447CEA"/>
    <w:rsid w:val="13AD1E38"/>
    <w:rsid w:val="14D57F3C"/>
    <w:rsid w:val="15677AAA"/>
    <w:rsid w:val="196024C8"/>
    <w:rsid w:val="19A0F8A5"/>
    <w:rsid w:val="1A04713C"/>
    <w:rsid w:val="1A923E54"/>
    <w:rsid w:val="1B04BF7A"/>
    <w:rsid w:val="1B2F08F1"/>
    <w:rsid w:val="1C441750"/>
    <w:rsid w:val="1CC5CAF9"/>
    <w:rsid w:val="1E4302F0"/>
    <w:rsid w:val="209126B2"/>
    <w:rsid w:val="20F31FC4"/>
    <w:rsid w:val="211C6B2E"/>
    <w:rsid w:val="2161DFD2"/>
    <w:rsid w:val="217EDFF8"/>
    <w:rsid w:val="223D01C3"/>
    <w:rsid w:val="224A37EC"/>
    <w:rsid w:val="22883801"/>
    <w:rsid w:val="2313B910"/>
    <w:rsid w:val="24E187C5"/>
    <w:rsid w:val="26E13166"/>
    <w:rsid w:val="2839E9B0"/>
    <w:rsid w:val="2856F1BD"/>
    <w:rsid w:val="28EF2F08"/>
    <w:rsid w:val="2AB701F6"/>
    <w:rsid w:val="2B952D6E"/>
    <w:rsid w:val="2EE50050"/>
    <w:rsid w:val="2F369B17"/>
    <w:rsid w:val="31A5856F"/>
    <w:rsid w:val="325DF919"/>
    <w:rsid w:val="33F7E723"/>
    <w:rsid w:val="341DABC1"/>
    <w:rsid w:val="348FED25"/>
    <w:rsid w:val="35DFFA07"/>
    <w:rsid w:val="36892549"/>
    <w:rsid w:val="36B697B9"/>
    <w:rsid w:val="37832BB5"/>
    <w:rsid w:val="3A61F7A6"/>
    <w:rsid w:val="3ADC3AB8"/>
    <w:rsid w:val="3BA39B7F"/>
    <w:rsid w:val="3C553900"/>
    <w:rsid w:val="40DD1E47"/>
    <w:rsid w:val="411EBD1E"/>
    <w:rsid w:val="43CEF3F2"/>
    <w:rsid w:val="453CC532"/>
    <w:rsid w:val="47772086"/>
    <w:rsid w:val="477888F4"/>
    <w:rsid w:val="481EF487"/>
    <w:rsid w:val="4A26FD57"/>
    <w:rsid w:val="4A39DAC2"/>
    <w:rsid w:val="4B0D9F81"/>
    <w:rsid w:val="4BC3885D"/>
    <w:rsid w:val="4CFCF852"/>
    <w:rsid w:val="4D728FAE"/>
    <w:rsid w:val="51D77C9F"/>
    <w:rsid w:val="54C7EAF0"/>
    <w:rsid w:val="56BB50AD"/>
    <w:rsid w:val="56CBAC49"/>
    <w:rsid w:val="57BE8F82"/>
    <w:rsid w:val="57D6383F"/>
    <w:rsid w:val="580684F1"/>
    <w:rsid w:val="58EE3933"/>
    <w:rsid w:val="594601D7"/>
    <w:rsid w:val="5975E6B3"/>
    <w:rsid w:val="5B0541FC"/>
    <w:rsid w:val="5BECE839"/>
    <w:rsid w:val="5C343021"/>
    <w:rsid w:val="5D202DC3"/>
    <w:rsid w:val="5EA454EA"/>
    <w:rsid w:val="5EDA0B62"/>
    <w:rsid w:val="5F2C97E4"/>
    <w:rsid w:val="5FB11F3B"/>
    <w:rsid w:val="62225796"/>
    <w:rsid w:val="6276E5C0"/>
    <w:rsid w:val="62A68E1C"/>
    <w:rsid w:val="654DD377"/>
    <w:rsid w:val="658A3928"/>
    <w:rsid w:val="65941144"/>
    <w:rsid w:val="66523A49"/>
    <w:rsid w:val="66C696B9"/>
    <w:rsid w:val="67892E2F"/>
    <w:rsid w:val="683FB5A6"/>
    <w:rsid w:val="6A62736E"/>
    <w:rsid w:val="6C02E746"/>
    <w:rsid w:val="6D222A4F"/>
    <w:rsid w:val="6D8A9D56"/>
    <w:rsid w:val="6E669E4F"/>
    <w:rsid w:val="70007816"/>
    <w:rsid w:val="71121CEA"/>
    <w:rsid w:val="7113289A"/>
    <w:rsid w:val="72EE723E"/>
    <w:rsid w:val="733619A6"/>
    <w:rsid w:val="74C33631"/>
    <w:rsid w:val="75E5B05D"/>
    <w:rsid w:val="76A03CF8"/>
    <w:rsid w:val="7AFF469A"/>
    <w:rsid w:val="7CD95913"/>
    <w:rsid w:val="7E4DBA4C"/>
    <w:rsid w:val="7F3C7136"/>
    <w:rsid w:val="7FE72CB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D217"/>
  <w15:chartTrackingRefBased/>
  <w15:docId w15:val="{E9959DF2-08FC-40DD-A62E-35883E64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EE0"/>
    <w:pPr>
      <w:spacing w:after="120" w:line="240" w:lineRule="auto"/>
      <w:jc w:val="both"/>
    </w:pPr>
    <w:rPr>
      <w:lang w:val="en-US"/>
    </w:rPr>
  </w:style>
  <w:style w:type="paragraph" w:styleId="Heading1">
    <w:name w:val="heading 1"/>
    <w:basedOn w:val="Normal"/>
    <w:next w:val="Normal"/>
    <w:link w:val="Heading1Char"/>
    <w:uiPriority w:val="9"/>
    <w:qFormat/>
    <w:rsid w:val="00997C4D"/>
    <w:pPr>
      <w:keepNext/>
      <w:keepLines/>
      <w:numPr>
        <w:numId w:val="1"/>
      </w:numPr>
      <w:spacing w:before="120" w:after="24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767875"/>
    <w:pPr>
      <w:numPr>
        <w:ilvl w:val="1"/>
      </w:numPr>
      <w:spacing w:before="240" w:after="120"/>
      <w:outlineLvl w:val="1"/>
    </w:pPr>
    <w:rPr>
      <w:rFonts w:asciiTheme="minorHAnsi" w:hAnsiTheme="minorHAnsi"/>
      <w:sz w:val="24"/>
      <w:szCs w:val="26"/>
    </w:rPr>
  </w:style>
  <w:style w:type="paragraph" w:styleId="Heading3">
    <w:name w:val="heading 3"/>
    <w:basedOn w:val="Heading2"/>
    <w:next w:val="Normal"/>
    <w:link w:val="Heading3Char"/>
    <w:uiPriority w:val="9"/>
    <w:unhideWhenUsed/>
    <w:qFormat/>
    <w:rsid w:val="00767875"/>
    <w:pPr>
      <w:numPr>
        <w:ilvl w:val="2"/>
      </w:numPr>
      <w:outlineLvl w:val="2"/>
    </w:pPr>
    <w:rPr>
      <w:sz w:val="22"/>
      <w:szCs w:val="24"/>
    </w:rPr>
  </w:style>
  <w:style w:type="paragraph" w:styleId="Heading4">
    <w:name w:val="heading 4"/>
    <w:basedOn w:val="Normal"/>
    <w:next w:val="Normal"/>
    <w:link w:val="Heading4Char"/>
    <w:uiPriority w:val="9"/>
    <w:unhideWhenUsed/>
    <w:qFormat/>
    <w:rsid w:val="00E9302E"/>
    <w:pPr>
      <w:keepNext/>
      <w:keepLines/>
      <w:numPr>
        <w:ilvl w:val="3"/>
        <w:numId w:val="1"/>
      </w:numPr>
      <w:spacing w:before="120"/>
      <w:outlineLvl w:val="3"/>
    </w:pPr>
    <w:rPr>
      <w:rFonts w:eastAsiaTheme="majorEastAsia" w:cstheme="majorBidi"/>
      <w:b/>
      <w:iCs/>
    </w:rPr>
  </w:style>
  <w:style w:type="paragraph" w:styleId="Heading5">
    <w:name w:val="heading 5"/>
    <w:basedOn w:val="Normal"/>
    <w:next w:val="Normal"/>
    <w:link w:val="Heading5Char"/>
    <w:uiPriority w:val="9"/>
    <w:unhideWhenUsed/>
    <w:qFormat/>
    <w:rsid w:val="007F45D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F45D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F45D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F45D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45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Grid (Appendix list),op"/>
    <w:basedOn w:val="TableNormal"/>
    <w:uiPriority w:val="39"/>
    <w:rsid w:val="001679C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97C4D"/>
    <w:rPr>
      <w:rFonts w:asciiTheme="majorHAnsi" w:eastAsiaTheme="majorEastAsia" w:hAnsiTheme="majorHAnsi" w:cstheme="majorBidi"/>
      <w:b/>
      <w:sz w:val="32"/>
      <w:szCs w:val="32"/>
      <w:lang w:val="en-US"/>
    </w:rPr>
  </w:style>
  <w:style w:type="character" w:customStyle="1" w:styleId="Heading2Char">
    <w:name w:val="Heading 2 Char"/>
    <w:basedOn w:val="DefaultParagraphFont"/>
    <w:link w:val="Heading2"/>
    <w:uiPriority w:val="9"/>
    <w:rsid w:val="00767875"/>
    <w:rPr>
      <w:rFonts w:eastAsiaTheme="majorEastAsia" w:cstheme="majorBidi"/>
      <w:b/>
      <w:sz w:val="24"/>
      <w:szCs w:val="26"/>
      <w:lang w:val="en-US"/>
    </w:rPr>
  </w:style>
  <w:style w:type="character" w:customStyle="1" w:styleId="Heading3Char">
    <w:name w:val="Heading 3 Char"/>
    <w:basedOn w:val="DefaultParagraphFont"/>
    <w:link w:val="Heading3"/>
    <w:uiPriority w:val="9"/>
    <w:rsid w:val="00767875"/>
    <w:rPr>
      <w:rFonts w:eastAsiaTheme="majorEastAsia" w:cstheme="majorBidi"/>
      <w:b/>
      <w:szCs w:val="24"/>
      <w:lang w:val="en-US"/>
    </w:rPr>
  </w:style>
  <w:style w:type="character" w:customStyle="1" w:styleId="Heading4Char">
    <w:name w:val="Heading 4 Char"/>
    <w:basedOn w:val="DefaultParagraphFont"/>
    <w:link w:val="Heading4"/>
    <w:uiPriority w:val="9"/>
    <w:rsid w:val="00E9302E"/>
    <w:rPr>
      <w:rFonts w:eastAsiaTheme="majorEastAsia" w:cstheme="majorBidi"/>
      <w:b/>
      <w:iCs/>
      <w:lang w:val="en-US"/>
    </w:rPr>
  </w:style>
  <w:style w:type="character" w:customStyle="1" w:styleId="Heading5Char">
    <w:name w:val="Heading 5 Char"/>
    <w:basedOn w:val="DefaultParagraphFont"/>
    <w:link w:val="Heading5"/>
    <w:uiPriority w:val="9"/>
    <w:rsid w:val="007F45DD"/>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7F45DD"/>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7F45DD"/>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7F45DD"/>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F45DD"/>
    <w:rPr>
      <w:rFonts w:asciiTheme="majorHAnsi" w:eastAsiaTheme="majorEastAsia" w:hAnsiTheme="majorHAnsi" w:cstheme="majorBidi"/>
      <w:i/>
      <w:iCs/>
      <w:color w:val="272727" w:themeColor="text1" w:themeTint="D8"/>
      <w:sz w:val="21"/>
      <w:szCs w:val="21"/>
      <w:lang w:val="en-US"/>
    </w:rPr>
  </w:style>
  <w:style w:type="paragraph" w:styleId="NoSpacing">
    <w:name w:val="No Spacing"/>
    <w:link w:val="NoSpacingChar"/>
    <w:uiPriority w:val="1"/>
    <w:qFormat/>
    <w:rsid w:val="008D1EE0"/>
    <w:pPr>
      <w:spacing w:after="0" w:line="240" w:lineRule="auto"/>
      <w:jc w:val="both"/>
    </w:pPr>
  </w:style>
  <w:style w:type="paragraph" w:customStyle="1" w:styleId="Bullet">
    <w:name w:val="Bullet"/>
    <w:basedOn w:val="Normal"/>
    <w:next w:val="Normal"/>
    <w:qFormat/>
    <w:rsid w:val="00262CB4"/>
    <w:pPr>
      <w:numPr>
        <w:numId w:val="2"/>
      </w:numPr>
      <w:contextualSpacing/>
    </w:pPr>
  </w:style>
  <w:style w:type="paragraph" w:customStyle="1" w:styleId="Number">
    <w:name w:val="Number"/>
    <w:basedOn w:val="Normal"/>
    <w:next w:val="Normal"/>
    <w:qFormat/>
    <w:rsid w:val="008307CD"/>
    <w:pPr>
      <w:contextualSpacing/>
    </w:pPr>
  </w:style>
  <w:style w:type="paragraph" w:styleId="Title">
    <w:name w:val="Title"/>
    <w:basedOn w:val="Normal"/>
    <w:next w:val="Normal"/>
    <w:link w:val="TitleChar"/>
    <w:uiPriority w:val="10"/>
    <w:qFormat/>
    <w:rsid w:val="00E73443"/>
    <w:pPr>
      <w:spacing w:after="0"/>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E73443"/>
    <w:rPr>
      <w:rFonts w:eastAsiaTheme="majorEastAsia" w:cstheme="majorBidi"/>
      <w:b/>
      <w:spacing w:val="-10"/>
      <w:kern w:val="28"/>
      <w:sz w:val="36"/>
      <w:szCs w:val="56"/>
    </w:rPr>
  </w:style>
  <w:style w:type="paragraph" w:styleId="TOCHeading">
    <w:name w:val="TOC Heading"/>
    <w:basedOn w:val="Heading1"/>
    <w:next w:val="Normal"/>
    <w:uiPriority w:val="39"/>
    <w:unhideWhenUsed/>
    <w:qFormat/>
    <w:rsid w:val="00F13F6C"/>
    <w:pPr>
      <w:numPr>
        <w:numId w:val="0"/>
      </w:numPr>
      <w:spacing w:before="240" w:after="0" w:line="259" w:lineRule="auto"/>
      <w:jc w:val="left"/>
      <w:outlineLvl w:val="9"/>
    </w:pPr>
  </w:style>
  <w:style w:type="paragraph" w:styleId="TOC1">
    <w:name w:val="toc 1"/>
    <w:basedOn w:val="Normal"/>
    <w:next w:val="Normal"/>
    <w:autoRedefine/>
    <w:uiPriority w:val="39"/>
    <w:unhideWhenUsed/>
    <w:rsid w:val="006410AE"/>
    <w:pPr>
      <w:tabs>
        <w:tab w:val="left" w:pos="442"/>
        <w:tab w:val="right" w:leader="dot" w:pos="9350"/>
      </w:tabs>
      <w:spacing w:after="0"/>
      <w:contextualSpacing/>
    </w:pPr>
  </w:style>
  <w:style w:type="paragraph" w:styleId="TOC2">
    <w:name w:val="toc 2"/>
    <w:basedOn w:val="Normal"/>
    <w:next w:val="Normal"/>
    <w:autoRedefine/>
    <w:uiPriority w:val="39"/>
    <w:unhideWhenUsed/>
    <w:rsid w:val="00DB428D"/>
    <w:pPr>
      <w:tabs>
        <w:tab w:val="left" w:pos="880"/>
        <w:tab w:val="right" w:leader="dot" w:pos="9350"/>
      </w:tabs>
      <w:spacing w:after="100"/>
      <w:ind w:left="221"/>
      <w:contextualSpacing/>
    </w:pPr>
  </w:style>
  <w:style w:type="character" w:styleId="Hyperlink">
    <w:name w:val="Hyperlink"/>
    <w:basedOn w:val="DefaultParagraphFont"/>
    <w:uiPriority w:val="99"/>
    <w:unhideWhenUsed/>
    <w:rsid w:val="00F13F6C"/>
    <w:rPr>
      <w:color w:val="0563C1" w:themeColor="hyperlink"/>
      <w:u w:val="single"/>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Ma"/>
    <w:basedOn w:val="Normal"/>
    <w:next w:val="Normal"/>
    <w:link w:val="CaptionChar3"/>
    <w:unhideWhenUsed/>
    <w:qFormat/>
    <w:rsid w:val="00B90C1D"/>
    <w:pPr>
      <w:spacing w:after="200"/>
      <w:jc w:val="center"/>
    </w:pPr>
    <w:rPr>
      <w:b/>
      <w:iCs/>
      <w:szCs w:val="18"/>
    </w:rPr>
  </w:style>
  <w:style w:type="character" w:styleId="Strong">
    <w:name w:val="Strong"/>
    <w:basedOn w:val="DefaultParagraphFont"/>
    <w:uiPriority w:val="22"/>
    <w:qFormat/>
    <w:rsid w:val="00881AB3"/>
    <w:rPr>
      <w:b/>
      <w:bCs/>
    </w:rPr>
  </w:style>
  <w:style w:type="paragraph" w:styleId="Quote">
    <w:name w:val="Quote"/>
    <w:basedOn w:val="Normal"/>
    <w:next w:val="Normal"/>
    <w:link w:val="QuoteChar"/>
    <w:uiPriority w:val="29"/>
    <w:qFormat/>
    <w:rsid w:val="00881A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1AB3"/>
    <w:rPr>
      <w:i/>
      <w:iCs/>
      <w:color w:val="404040" w:themeColor="text1" w:themeTint="BF"/>
    </w:rPr>
  </w:style>
  <w:style w:type="character" w:styleId="IntenseEmphasis">
    <w:name w:val="Intense Emphasis"/>
    <w:basedOn w:val="DefaultParagraphFont"/>
    <w:uiPriority w:val="21"/>
    <w:qFormat/>
    <w:rsid w:val="00881AB3"/>
    <w:rPr>
      <w:i/>
      <w:iCs/>
      <w:color w:val="4472C4" w:themeColor="accent1"/>
    </w:rPr>
  </w:style>
  <w:style w:type="paragraph" w:styleId="Subtitle">
    <w:name w:val="Subtitle"/>
    <w:basedOn w:val="Normal"/>
    <w:next w:val="Normal"/>
    <w:link w:val="SubtitleChar"/>
    <w:qFormat/>
    <w:rsid w:val="00881AB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rsid w:val="00881AB3"/>
    <w:rPr>
      <w:rFonts w:eastAsiaTheme="minorEastAsia"/>
      <w:color w:val="5A5A5A" w:themeColor="text1" w:themeTint="A5"/>
      <w:spacing w:val="15"/>
    </w:rPr>
  </w:style>
  <w:style w:type="character" w:styleId="Emphasis">
    <w:name w:val="Emphasis"/>
    <w:basedOn w:val="DefaultParagraphFont"/>
    <w:uiPriority w:val="20"/>
    <w:qFormat/>
    <w:rsid w:val="00D73CE2"/>
    <w:rPr>
      <w:i/>
      <w:iCs/>
    </w:rPr>
  </w:style>
  <w:style w:type="character" w:styleId="BookTitle">
    <w:name w:val="Book Title"/>
    <w:basedOn w:val="DefaultParagraphFont"/>
    <w:uiPriority w:val="33"/>
    <w:qFormat/>
    <w:rsid w:val="00D73CE2"/>
    <w:rPr>
      <w:b/>
      <w:bCs/>
      <w:i/>
      <w:iCs/>
      <w:spacing w:val="5"/>
    </w:rPr>
  </w:style>
  <w:style w:type="character" w:styleId="IntenseReference">
    <w:name w:val="Intense Reference"/>
    <w:basedOn w:val="DefaultParagraphFont"/>
    <w:uiPriority w:val="32"/>
    <w:qFormat/>
    <w:rsid w:val="00A03422"/>
    <w:rPr>
      <w:rFonts w:asciiTheme="minorHAnsi" w:hAnsiTheme="minorHAnsi"/>
      <w:b/>
      <w:bCs/>
      <w:smallCaps/>
      <w:color w:val="auto"/>
      <w:spacing w:val="5"/>
      <w:sz w:val="28"/>
    </w:rPr>
  </w:style>
  <w:style w:type="paragraph" w:styleId="Header">
    <w:name w:val="header"/>
    <w:basedOn w:val="Normal"/>
    <w:link w:val="HeaderChar"/>
    <w:uiPriority w:val="99"/>
    <w:unhideWhenUsed/>
    <w:rsid w:val="00524178"/>
    <w:pPr>
      <w:tabs>
        <w:tab w:val="center" w:pos="4680"/>
        <w:tab w:val="right" w:pos="9360"/>
      </w:tabs>
      <w:spacing w:after="0"/>
    </w:pPr>
  </w:style>
  <w:style w:type="character" w:customStyle="1" w:styleId="HeaderChar">
    <w:name w:val="Header Char"/>
    <w:basedOn w:val="DefaultParagraphFont"/>
    <w:link w:val="Header"/>
    <w:uiPriority w:val="99"/>
    <w:rsid w:val="00524178"/>
  </w:style>
  <w:style w:type="paragraph" w:styleId="Footer">
    <w:name w:val="footer"/>
    <w:aliases w:val=" Char"/>
    <w:basedOn w:val="Normal"/>
    <w:link w:val="FooterChar"/>
    <w:uiPriority w:val="99"/>
    <w:unhideWhenUsed/>
    <w:rsid w:val="00524178"/>
    <w:pPr>
      <w:tabs>
        <w:tab w:val="center" w:pos="4680"/>
        <w:tab w:val="right" w:pos="9360"/>
      </w:tabs>
      <w:spacing w:after="0"/>
    </w:pPr>
  </w:style>
  <w:style w:type="character" w:customStyle="1" w:styleId="FooterChar">
    <w:name w:val="Footer Char"/>
    <w:aliases w:val=" Char Char"/>
    <w:basedOn w:val="DefaultParagraphFont"/>
    <w:link w:val="Footer"/>
    <w:uiPriority w:val="99"/>
    <w:rsid w:val="00524178"/>
  </w:style>
  <w:style w:type="paragraph" w:styleId="ListParagraph">
    <w:name w:val="List Paragraph"/>
    <w:aliases w:val="Bullet1,1st level - Bullet List Paragraph,Bullets1,C-Change,Citation List,Graphic,Ha,Lettre d'introduction,List Paragraph (numbered (a)),List Paragraph1,List_Paragraph,Multilevel para_II,Paragrafo elenco,Puces,References,Resume Title,Body"/>
    <w:basedOn w:val="Normal"/>
    <w:link w:val="ListParagraphChar"/>
    <w:uiPriority w:val="34"/>
    <w:qFormat/>
    <w:rsid w:val="00262CB4"/>
    <w:pPr>
      <w:ind w:left="720"/>
      <w:contextualSpacing/>
    </w:pPr>
  </w:style>
  <w:style w:type="paragraph" w:styleId="BodyText">
    <w:name w:val="Body Text"/>
    <w:basedOn w:val="Normal"/>
    <w:link w:val="BodyTextChar"/>
    <w:uiPriority w:val="99"/>
    <w:qFormat/>
    <w:rsid w:val="0076194F"/>
    <w:pPr>
      <w:widowControl w:val="0"/>
      <w:autoSpaceDE w:val="0"/>
      <w:autoSpaceDN w:val="0"/>
      <w:spacing w:after="0"/>
      <w:jc w:val="left"/>
    </w:pPr>
    <w:rPr>
      <w:rFonts w:ascii="Calibri" w:eastAsia="Calibri" w:hAnsi="Calibri" w:cs="Calibri"/>
      <w:sz w:val="24"/>
      <w:szCs w:val="24"/>
      <w:lang w:bidi="en-US"/>
    </w:rPr>
  </w:style>
  <w:style w:type="character" w:customStyle="1" w:styleId="BodyTextChar">
    <w:name w:val="Body Text Char"/>
    <w:basedOn w:val="DefaultParagraphFont"/>
    <w:link w:val="BodyText"/>
    <w:uiPriority w:val="99"/>
    <w:rsid w:val="0076194F"/>
    <w:rPr>
      <w:rFonts w:ascii="Calibri" w:eastAsia="Calibri" w:hAnsi="Calibri" w:cs="Calibri"/>
      <w:sz w:val="24"/>
      <w:szCs w:val="24"/>
      <w:lang w:val="en-US" w:bidi="en-US"/>
    </w:rPr>
  </w:style>
  <w:style w:type="paragraph" w:customStyle="1" w:styleId="TableParagraph">
    <w:name w:val="Table Paragraph"/>
    <w:basedOn w:val="Normal"/>
    <w:uiPriority w:val="1"/>
    <w:qFormat/>
    <w:rsid w:val="0076194F"/>
    <w:pPr>
      <w:widowControl w:val="0"/>
      <w:autoSpaceDE w:val="0"/>
      <w:autoSpaceDN w:val="0"/>
      <w:spacing w:after="0"/>
      <w:ind w:left="107"/>
      <w:jc w:val="left"/>
    </w:pPr>
    <w:rPr>
      <w:rFonts w:ascii="Calibri" w:eastAsia="Calibri" w:hAnsi="Calibri" w:cs="Calibri"/>
      <w:lang w:bidi="en-US"/>
    </w:rPr>
  </w:style>
  <w:style w:type="table" w:styleId="GridTable1Light">
    <w:name w:val="Grid Table 1 Light"/>
    <w:basedOn w:val="TableNormal"/>
    <w:uiPriority w:val="46"/>
    <w:rsid w:val="002E449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1794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C1794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aliases w:val="single space,ft,Footnote Text Char Char Char Char Char,(NECG) Footnote Text,Footnote Text Char Char Char Char Char Char,(NECG) Footnote Text Char Char Char Char Char Char,Footnote Text1,ft1,Fußnote,FOOTNOTES,fn,Footnote,footnote text,f,ADB"/>
    <w:basedOn w:val="Normal"/>
    <w:link w:val="FootnoteTextChar"/>
    <w:unhideWhenUsed/>
    <w:qFormat/>
    <w:rsid w:val="009D1828"/>
    <w:pPr>
      <w:spacing w:after="0"/>
    </w:pPr>
    <w:rPr>
      <w:sz w:val="20"/>
      <w:szCs w:val="20"/>
    </w:rPr>
  </w:style>
  <w:style w:type="character" w:customStyle="1" w:styleId="FootnoteTextChar">
    <w:name w:val="Footnote Text Char"/>
    <w:aliases w:val="single space Char,ft Char,Footnote Text Char Char Char Char Char Char1,(NECG) Footnote Text Char,Footnote Text Char Char Char Char Char Char Char,(NECG) Footnote Text Char Char Char Char Char Char Char,Footnote Text1 Char,ft1 Char"/>
    <w:basedOn w:val="DefaultParagraphFont"/>
    <w:link w:val="FootnoteText"/>
    <w:qFormat/>
    <w:rsid w:val="009D1828"/>
    <w:rPr>
      <w:sz w:val="20"/>
      <w:szCs w:val="20"/>
    </w:rPr>
  </w:style>
  <w:style w:type="character" w:styleId="FootnoteReference">
    <w:name w:val="footnote reference"/>
    <w:aliases w:val="ftref,fr,Footnote Ref in FtNote,16 Point,Superscript 6 Point,SUPERS,(NECG) Footnote Reference,BVI fnr,Fußnotenzeichen DISS,Footnote Reference Number,Footnote Reference_LVL6,Footnote Reference_LVL61,Footnote Reference_LVL62, BVI fnr"/>
    <w:basedOn w:val="DefaultParagraphFont"/>
    <w:link w:val="CarattereCarattereCharCharCharChar"/>
    <w:unhideWhenUsed/>
    <w:qFormat/>
    <w:rsid w:val="009D1828"/>
    <w:rPr>
      <w:vertAlign w:val="superscript"/>
    </w:rPr>
  </w:style>
  <w:style w:type="paragraph" w:styleId="TOC3">
    <w:name w:val="toc 3"/>
    <w:basedOn w:val="Normal"/>
    <w:next w:val="Normal"/>
    <w:autoRedefine/>
    <w:uiPriority w:val="39"/>
    <w:unhideWhenUsed/>
    <w:rsid w:val="003D07AA"/>
    <w:pPr>
      <w:tabs>
        <w:tab w:val="left" w:pos="1320"/>
        <w:tab w:val="right" w:leader="dot" w:pos="9350"/>
      </w:tabs>
      <w:spacing w:after="0"/>
      <w:ind w:left="442"/>
      <w:contextualSpacing/>
    </w:pPr>
  </w:style>
  <w:style w:type="paragraph" w:styleId="TableofFigures">
    <w:name w:val="table of figures"/>
    <w:basedOn w:val="Normal"/>
    <w:next w:val="Normal"/>
    <w:uiPriority w:val="99"/>
    <w:unhideWhenUsed/>
    <w:rsid w:val="008B0C6E"/>
    <w:pPr>
      <w:spacing w:after="0"/>
    </w:pPr>
  </w:style>
  <w:style w:type="character" w:styleId="SubtleEmphasis">
    <w:name w:val="Subtle Emphasis"/>
    <w:basedOn w:val="DefaultParagraphFont"/>
    <w:uiPriority w:val="19"/>
    <w:qFormat/>
    <w:rsid w:val="001E5055"/>
    <w:rPr>
      <w:i/>
      <w:iCs/>
      <w:color w:val="404040" w:themeColor="text1" w:themeTint="BF"/>
    </w:rPr>
  </w:style>
  <w:style w:type="paragraph" w:customStyle="1" w:styleId="Annex">
    <w:name w:val="Annex"/>
    <w:basedOn w:val="Heading1"/>
    <w:qFormat/>
    <w:rsid w:val="000E6EB5"/>
    <w:pPr>
      <w:numPr>
        <w:numId w:val="0"/>
      </w:numPr>
      <w:jc w:val="center"/>
    </w:pPr>
    <w:rPr>
      <w:sz w:val="28"/>
    </w:rPr>
  </w:style>
  <w:style w:type="character" w:customStyle="1" w:styleId="UnresolvedMention1">
    <w:name w:val="Unresolved Mention1"/>
    <w:basedOn w:val="DefaultParagraphFont"/>
    <w:uiPriority w:val="99"/>
    <w:semiHidden/>
    <w:unhideWhenUsed/>
    <w:rsid w:val="009A7B21"/>
    <w:rPr>
      <w:color w:val="605E5C"/>
      <w:shd w:val="clear" w:color="auto" w:fill="E1DFDD"/>
    </w:rPr>
  </w:style>
  <w:style w:type="character" w:styleId="FollowedHyperlink">
    <w:name w:val="FollowedHyperlink"/>
    <w:basedOn w:val="DefaultParagraphFont"/>
    <w:uiPriority w:val="99"/>
    <w:semiHidden/>
    <w:unhideWhenUsed/>
    <w:rsid w:val="009A7B21"/>
    <w:rPr>
      <w:color w:val="954F72" w:themeColor="followedHyperlink"/>
      <w:u w:val="single"/>
    </w:rPr>
  </w:style>
  <w:style w:type="paragraph" w:customStyle="1" w:styleId="Style1">
    <w:name w:val="Style1"/>
    <w:basedOn w:val="Normal"/>
    <w:link w:val="Style1Char"/>
    <w:qFormat/>
    <w:rsid w:val="00EB1D35"/>
    <w:pPr>
      <w:spacing w:after="60"/>
    </w:pPr>
    <w:rPr>
      <w:rFonts w:eastAsia="Times New Roman" w:cs="Times New Roman"/>
      <w:sz w:val="20"/>
      <w:szCs w:val="20"/>
    </w:rPr>
  </w:style>
  <w:style w:type="paragraph" w:customStyle="1" w:styleId="Style1bullet">
    <w:name w:val="Style1 bullet"/>
    <w:basedOn w:val="Style1"/>
    <w:link w:val="Style1bulletChar"/>
    <w:qFormat/>
    <w:rsid w:val="00446B65"/>
    <w:pPr>
      <w:numPr>
        <w:numId w:val="3"/>
      </w:numPr>
      <w:spacing w:after="0"/>
    </w:pPr>
  </w:style>
  <w:style w:type="character" w:customStyle="1" w:styleId="Style1Char">
    <w:name w:val="Style1 Char"/>
    <w:basedOn w:val="DefaultParagraphFont"/>
    <w:link w:val="Style1"/>
    <w:rsid w:val="00EB1D35"/>
    <w:rPr>
      <w:rFonts w:eastAsia="Times New Roman" w:cs="Times New Roman"/>
      <w:sz w:val="20"/>
      <w:szCs w:val="20"/>
      <w:lang w:val="en-US"/>
    </w:rPr>
  </w:style>
  <w:style w:type="character" w:customStyle="1" w:styleId="Style1bulletChar">
    <w:name w:val="Style1 bullet Char"/>
    <w:basedOn w:val="Style1Char"/>
    <w:link w:val="Style1bullet"/>
    <w:rsid w:val="00446B65"/>
    <w:rPr>
      <w:rFonts w:eastAsia="Times New Roman" w:cs="Times New Roman"/>
      <w:sz w:val="20"/>
      <w:szCs w:val="20"/>
      <w:lang w:val="en-US"/>
    </w:rPr>
  </w:style>
  <w:style w:type="paragraph" w:styleId="TOC4">
    <w:name w:val="toc 4"/>
    <w:basedOn w:val="Normal"/>
    <w:next w:val="Normal"/>
    <w:autoRedefine/>
    <w:uiPriority w:val="39"/>
    <w:unhideWhenUsed/>
    <w:rsid w:val="001216D7"/>
    <w:pPr>
      <w:spacing w:after="100" w:line="259" w:lineRule="auto"/>
      <w:ind w:left="660"/>
      <w:jc w:val="left"/>
    </w:pPr>
    <w:rPr>
      <w:rFonts w:eastAsiaTheme="minorEastAsia"/>
      <w:lang w:eastAsia="en-CA"/>
    </w:rPr>
  </w:style>
  <w:style w:type="paragraph" w:styleId="TOC5">
    <w:name w:val="toc 5"/>
    <w:basedOn w:val="Normal"/>
    <w:next w:val="Normal"/>
    <w:autoRedefine/>
    <w:uiPriority w:val="39"/>
    <w:unhideWhenUsed/>
    <w:rsid w:val="001216D7"/>
    <w:pPr>
      <w:spacing w:after="100" w:line="259" w:lineRule="auto"/>
      <w:ind w:left="880"/>
      <w:jc w:val="left"/>
    </w:pPr>
    <w:rPr>
      <w:rFonts w:eastAsiaTheme="minorEastAsia"/>
      <w:lang w:eastAsia="en-CA"/>
    </w:rPr>
  </w:style>
  <w:style w:type="paragraph" w:styleId="TOC6">
    <w:name w:val="toc 6"/>
    <w:basedOn w:val="Normal"/>
    <w:next w:val="Normal"/>
    <w:autoRedefine/>
    <w:uiPriority w:val="39"/>
    <w:unhideWhenUsed/>
    <w:rsid w:val="001216D7"/>
    <w:pPr>
      <w:spacing w:after="100" w:line="259" w:lineRule="auto"/>
      <w:ind w:left="1100"/>
      <w:jc w:val="left"/>
    </w:pPr>
    <w:rPr>
      <w:rFonts w:eastAsiaTheme="minorEastAsia"/>
      <w:lang w:eastAsia="en-CA"/>
    </w:rPr>
  </w:style>
  <w:style w:type="paragraph" w:styleId="TOC7">
    <w:name w:val="toc 7"/>
    <w:basedOn w:val="Normal"/>
    <w:next w:val="Normal"/>
    <w:autoRedefine/>
    <w:uiPriority w:val="39"/>
    <w:unhideWhenUsed/>
    <w:rsid w:val="001216D7"/>
    <w:pPr>
      <w:spacing w:after="100" w:line="259" w:lineRule="auto"/>
      <w:ind w:left="1320"/>
      <w:jc w:val="left"/>
    </w:pPr>
    <w:rPr>
      <w:rFonts w:eastAsiaTheme="minorEastAsia"/>
      <w:lang w:eastAsia="en-CA"/>
    </w:rPr>
  </w:style>
  <w:style w:type="paragraph" w:styleId="TOC8">
    <w:name w:val="toc 8"/>
    <w:basedOn w:val="Normal"/>
    <w:next w:val="Normal"/>
    <w:autoRedefine/>
    <w:uiPriority w:val="39"/>
    <w:unhideWhenUsed/>
    <w:rsid w:val="001216D7"/>
    <w:pPr>
      <w:spacing w:after="100" w:line="259" w:lineRule="auto"/>
      <w:ind w:left="1540"/>
      <w:jc w:val="left"/>
    </w:pPr>
    <w:rPr>
      <w:rFonts w:eastAsiaTheme="minorEastAsia"/>
      <w:lang w:eastAsia="en-CA"/>
    </w:rPr>
  </w:style>
  <w:style w:type="paragraph" w:styleId="TOC9">
    <w:name w:val="toc 9"/>
    <w:basedOn w:val="Normal"/>
    <w:next w:val="Normal"/>
    <w:autoRedefine/>
    <w:uiPriority w:val="39"/>
    <w:unhideWhenUsed/>
    <w:rsid w:val="001216D7"/>
    <w:pPr>
      <w:spacing w:after="100" w:line="259" w:lineRule="auto"/>
      <w:ind w:left="1760"/>
      <w:jc w:val="left"/>
    </w:pPr>
    <w:rPr>
      <w:rFonts w:eastAsiaTheme="minorEastAsia"/>
      <w:lang w:eastAsia="en-CA"/>
    </w:rPr>
  </w:style>
  <w:style w:type="paragraph" w:styleId="BalloonText">
    <w:name w:val="Balloon Text"/>
    <w:basedOn w:val="Normal"/>
    <w:link w:val="BalloonTextChar"/>
    <w:uiPriority w:val="99"/>
    <w:semiHidden/>
    <w:unhideWhenUsed/>
    <w:rsid w:val="009133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309"/>
    <w:rPr>
      <w:rFonts w:ascii="Segoe UI" w:hAnsi="Segoe UI" w:cs="Segoe UI"/>
      <w:sz w:val="18"/>
      <w:szCs w:val="18"/>
    </w:rPr>
  </w:style>
  <w:style w:type="character" w:styleId="CommentReference">
    <w:name w:val="annotation reference"/>
    <w:basedOn w:val="DefaultParagraphFont"/>
    <w:uiPriority w:val="99"/>
    <w:semiHidden/>
    <w:unhideWhenUsed/>
    <w:rsid w:val="00187085"/>
    <w:rPr>
      <w:sz w:val="16"/>
      <w:szCs w:val="16"/>
    </w:rPr>
  </w:style>
  <w:style w:type="paragraph" w:styleId="CommentText">
    <w:name w:val="annotation text"/>
    <w:basedOn w:val="Normal"/>
    <w:link w:val="CommentTextChar"/>
    <w:uiPriority w:val="99"/>
    <w:unhideWhenUsed/>
    <w:rsid w:val="00187085"/>
    <w:rPr>
      <w:sz w:val="20"/>
      <w:szCs w:val="20"/>
    </w:rPr>
  </w:style>
  <w:style w:type="character" w:customStyle="1" w:styleId="CommentTextChar">
    <w:name w:val="Comment Text Char"/>
    <w:basedOn w:val="DefaultParagraphFont"/>
    <w:link w:val="CommentText"/>
    <w:uiPriority w:val="99"/>
    <w:rsid w:val="00187085"/>
    <w:rPr>
      <w:sz w:val="20"/>
      <w:szCs w:val="20"/>
    </w:rPr>
  </w:style>
  <w:style w:type="paragraph" w:styleId="CommentSubject">
    <w:name w:val="annotation subject"/>
    <w:basedOn w:val="CommentText"/>
    <w:next w:val="CommentText"/>
    <w:link w:val="CommentSubjectChar"/>
    <w:uiPriority w:val="99"/>
    <w:semiHidden/>
    <w:unhideWhenUsed/>
    <w:rsid w:val="00187085"/>
    <w:rPr>
      <w:b/>
      <w:bCs/>
    </w:rPr>
  </w:style>
  <w:style w:type="character" w:customStyle="1" w:styleId="CommentSubjectChar">
    <w:name w:val="Comment Subject Char"/>
    <w:basedOn w:val="CommentTextChar"/>
    <w:link w:val="CommentSubject"/>
    <w:uiPriority w:val="99"/>
    <w:semiHidden/>
    <w:rsid w:val="00187085"/>
    <w:rPr>
      <w:b/>
      <w:bCs/>
      <w:sz w:val="20"/>
      <w:szCs w:val="20"/>
    </w:rPr>
  </w:style>
  <w:style w:type="character" w:customStyle="1" w:styleId="ListParagraphChar">
    <w:name w:val="List Paragraph Char"/>
    <w:aliases w:val="Bullet1 Char,1st level - Bullet List Paragraph Char,Bullets1 Char,C-Change Char,Citation List Char,Graphic Char,Ha Char,Lettre d'introduction Char,List Paragraph (numbered (a)) Char,List Paragraph1 Char,List_Paragraph Char,Puces Char"/>
    <w:basedOn w:val="DefaultParagraphFont"/>
    <w:link w:val="ListParagraph"/>
    <w:uiPriority w:val="34"/>
    <w:qFormat/>
    <w:locked/>
    <w:rsid w:val="00BF20B8"/>
  </w:style>
  <w:style w:type="paragraph" w:styleId="BodyText3">
    <w:name w:val="Body Text 3"/>
    <w:basedOn w:val="Normal"/>
    <w:link w:val="BodyText3Char"/>
    <w:uiPriority w:val="99"/>
    <w:semiHidden/>
    <w:unhideWhenUsed/>
    <w:rsid w:val="00DD1C7F"/>
    <w:rPr>
      <w:sz w:val="16"/>
      <w:szCs w:val="16"/>
    </w:rPr>
  </w:style>
  <w:style w:type="character" w:customStyle="1" w:styleId="BodyText3Char">
    <w:name w:val="Body Text 3 Char"/>
    <w:basedOn w:val="DefaultParagraphFont"/>
    <w:link w:val="BodyText3"/>
    <w:uiPriority w:val="99"/>
    <w:semiHidden/>
    <w:rsid w:val="00DD1C7F"/>
    <w:rPr>
      <w:sz w:val="16"/>
      <w:szCs w:val="16"/>
    </w:rPr>
  </w:style>
  <w:style w:type="paragraph" w:customStyle="1" w:styleId="Default">
    <w:name w:val="Default"/>
    <w:link w:val="DefaultChar"/>
    <w:rsid w:val="00CD3CC5"/>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GB" w:eastAsia="en-GB"/>
    </w:rPr>
  </w:style>
  <w:style w:type="table" w:customStyle="1" w:styleId="TableGrid2">
    <w:name w:val="Table Grid2"/>
    <w:basedOn w:val="TableNormal"/>
    <w:next w:val="TableGrid"/>
    <w:rsid w:val="0022509B"/>
    <w:pPr>
      <w:spacing w:after="0" w:line="240" w:lineRule="auto"/>
    </w:pPr>
    <w:rPr>
      <w:rFonts w:ascii="Calibri" w:eastAsia="Times New Roman" w:hAnsi="Calibri" w:cs="Times New Roman"/>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99"/>
    <w:rsid w:val="005F5B69"/>
    <w:pPr>
      <w:spacing w:after="120" w:line="240" w:lineRule="auto"/>
      <w:contextualSpacing/>
    </w:pPr>
    <w:rPr>
      <w:rFonts w:ascii="Times New Roman" w:eastAsia="Calibri" w:hAnsi="Times New Roman"/>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link w:val="FootnoteReference"/>
    <w:rsid w:val="00C20402"/>
    <w:pPr>
      <w:spacing w:after="160" w:line="240" w:lineRule="exact"/>
      <w:jc w:val="left"/>
    </w:pPr>
    <w:rPr>
      <w:vertAlign w:val="superscript"/>
    </w:rPr>
  </w:style>
  <w:style w:type="paragraph" w:customStyle="1" w:styleId="Style4">
    <w:name w:val="Style4"/>
    <w:basedOn w:val="ListParagraph"/>
    <w:autoRedefine/>
    <w:uiPriority w:val="99"/>
    <w:qFormat/>
    <w:rsid w:val="002446C3"/>
    <w:pPr>
      <w:widowControl w:val="0"/>
      <w:autoSpaceDE w:val="0"/>
      <w:autoSpaceDN w:val="0"/>
      <w:adjustRightInd w:val="0"/>
      <w:spacing w:after="220"/>
      <w:ind w:left="-360"/>
      <w:contextualSpacing w:val="0"/>
    </w:pPr>
    <w:rPr>
      <w:rFonts w:ascii="Calibri" w:eastAsia="Times New Roman" w:hAnsi="Calibri" w:cs="Arial"/>
      <w:bCs/>
    </w:rPr>
  </w:style>
  <w:style w:type="paragraph" w:customStyle="1" w:styleId="Style5">
    <w:name w:val="Style5"/>
    <w:basedOn w:val="Style4"/>
    <w:autoRedefine/>
    <w:uiPriority w:val="99"/>
    <w:qFormat/>
    <w:rsid w:val="00D7429D"/>
  </w:style>
  <w:style w:type="paragraph" w:customStyle="1" w:styleId="Style6">
    <w:name w:val="Style6"/>
    <w:basedOn w:val="ListParagraph"/>
    <w:autoRedefine/>
    <w:uiPriority w:val="99"/>
    <w:qFormat/>
    <w:rsid w:val="00BA62E3"/>
    <w:pPr>
      <w:widowControl w:val="0"/>
      <w:autoSpaceDE w:val="0"/>
      <w:autoSpaceDN w:val="0"/>
      <w:adjustRightInd w:val="0"/>
      <w:spacing w:before="120"/>
      <w:ind w:left="540" w:hanging="540"/>
      <w:contextualSpacing w:val="0"/>
    </w:pPr>
    <w:rPr>
      <w:rFonts w:ascii="Calibri" w:eastAsia="Times New Roman" w:hAnsi="Calibri" w:cs="Arial"/>
      <w:bCs/>
    </w:rPr>
  </w:style>
  <w:style w:type="paragraph" w:customStyle="1" w:styleId="Style7">
    <w:name w:val="Style7"/>
    <w:basedOn w:val="ListParagraph"/>
    <w:autoRedefine/>
    <w:uiPriority w:val="99"/>
    <w:qFormat/>
    <w:rsid w:val="00D7429D"/>
    <w:pPr>
      <w:widowControl w:val="0"/>
      <w:autoSpaceDE w:val="0"/>
      <w:autoSpaceDN w:val="0"/>
      <w:adjustRightInd w:val="0"/>
      <w:spacing w:before="120"/>
      <w:ind w:left="1440" w:hanging="900"/>
      <w:contextualSpacing w:val="0"/>
      <w:jc w:val="left"/>
    </w:pPr>
    <w:rPr>
      <w:rFonts w:ascii="Calibri" w:eastAsia="Times New Roman" w:hAnsi="Calibri" w:cs="Arial"/>
      <w:bCs/>
    </w:rPr>
  </w:style>
  <w:style w:type="character" w:customStyle="1" w:styleId="NoSpacingChar">
    <w:name w:val="No Spacing Char"/>
    <w:link w:val="NoSpacing"/>
    <w:uiPriority w:val="1"/>
    <w:rsid w:val="00F86445"/>
  </w:style>
  <w:style w:type="paragraph" w:customStyle="1" w:styleId="Caption-Table">
    <w:name w:val="Caption-Table"/>
    <w:basedOn w:val="Caption"/>
    <w:qFormat/>
    <w:rsid w:val="00F86445"/>
    <w:pPr>
      <w:keepNext/>
      <w:shd w:val="clear" w:color="auto" w:fill="FFFFFF" w:themeFill="background1"/>
      <w:spacing w:before="120" w:after="120" w:line="280" w:lineRule="atLeast"/>
    </w:pPr>
    <w:rPr>
      <w:rFonts w:ascii="Times New Roman" w:eastAsia="Times New Roman" w:hAnsi="Times New Roman" w:cs="Times New Roman"/>
      <w:bCs/>
      <w:iCs w:val="0"/>
      <w:sz w:val="24"/>
      <w:szCs w:val="24"/>
    </w:rPr>
  </w:style>
  <w:style w:type="paragraph" w:customStyle="1" w:styleId="NormalWeb45">
    <w:name w:val="Normal (Web)_45"/>
    <w:basedOn w:val="Normal"/>
    <w:uiPriority w:val="99"/>
    <w:unhideWhenUsed/>
    <w:rsid w:val="00190BD7"/>
    <w:pPr>
      <w:spacing w:before="100" w:beforeAutospacing="1" w:after="100" w:afterAutospacing="1"/>
      <w:jc w:val="left"/>
    </w:pPr>
    <w:rPr>
      <w:rFonts w:ascii="Times New Roman" w:eastAsiaTheme="minorEastAsia" w:hAnsi="Times New Roman" w:cs="Times New Roman"/>
      <w:sz w:val="24"/>
      <w:szCs w:val="24"/>
    </w:rPr>
  </w:style>
  <w:style w:type="paragraph" w:customStyle="1" w:styleId="Normal55">
    <w:name w:val="Normal_55"/>
    <w:uiPriority w:val="99"/>
    <w:qFormat/>
    <w:rsid w:val="00190BD7"/>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2">
    <w:name w:val="Char2"/>
    <w:basedOn w:val="Normal"/>
    <w:uiPriority w:val="99"/>
    <w:rsid w:val="00190BD7"/>
    <w:pPr>
      <w:spacing w:after="160" w:line="240" w:lineRule="exact"/>
    </w:pPr>
    <w:rPr>
      <w:vertAlign w:val="superscript"/>
    </w:rPr>
  </w:style>
  <w:style w:type="character" w:customStyle="1" w:styleId="DefaultChar">
    <w:name w:val="Default Char"/>
    <w:basedOn w:val="DefaultParagraphFont"/>
    <w:link w:val="Default"/>
    <w:locked/>
    <w:rsid w:val="00190BD7"/>
    <w:rPr>
      <w:rFonts w:ascii="Times New Roman" w:eastAsiaTheme="minorEastAsia" w:hAnsi="Times New Roman" w:cs="Times New Roman"/>
      <w:color w:val="000000"/>
      <w:sz w:val="24"/>
      <w:szCs w:val="24"/>
      <w:lang w:val="en-GB" w:eastAsia="en-GB"/>
    </w:rPr>
  </w:style>
  <w:style w:type="paragraph" w:styleId="Revision">
    <w:name w:val="Revision"/>
    <w:hidden/>
    <w:uiPriority w:val="99"/>
    <w:semiHidden/>
    <w:rsid w:val="008838F8"/>
    <w:pPr>
      <w:spacing w:after="0" w:line="240" w:lineRule="auto"/>
    </w:pPr>
    <w:rPr>
      <w:lang w:val="en-US"/>
    </w:rPr>
  </w:style>
  <w:style w:type="paragraph" w:customStyle="1" w:styleId="BodyText1">
    <w:name w:val="Body Text1"/>
    <w:basedOn w:val="Normal"/>
    <w:uiPriority w:val="99"/>
    <w:rsid w:val="00FC3D2C"/>
    <w:pPr>
      <w:numPr>
        <w:numId w:val="12"/>
      </w:numPr>
      <w:spacing w:before="120"/>
    </w:pPr>
    <w:rPr>
      <w:rFonts w:ascii="Arial" w:eastAsia="SimSun" w:hAnsi="Arial" w:cs="Times New Roman"/>
      <w:lang w:eastAsia="zh-CN"/>
    </w:rPr>
  </w:style>
  <w:style w:type="table" w:customStyle="1" w:styleId="LightGrid-Accent31">
    <w:name w:val="Light Grid - Accent 31"/>
    <w:basedOn w:val="TableNormal"/>
    <w:next w:val="LightGrid-Accent3"/>
    <w:uiPriority w:val="62"/>
    <w:rsid w:val="00FC3D2C"/>
    <w:pPr>
      <w:spacing w:after="0" w:line="240" w:lineRule="auto"/>
    </w:pPr>
    <w:rPr>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3">
    <w:name w:val="Light Grid Accent 3"/>
    <w:basedOn w:val="TableNormal"/>
    <w:uiPriority w:val="62"/>
    <w:semiHidden/>
    <w:unhideWhenUsed/>
    <w:rsid w:val="00FC3D2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EndnoteText">
    <w:name w:val="endnote text"/>
    <w:basedOn w:val="Normal"/>
    <w:link w:val="EndnoteTextChar"/>
    <w:uiPriority w:val="99"/>
    <w:semiHidden/>
    <w:unhideWhenUsed/>
    <w:rsid w:val="009C498B"/>
    <w:pPr>
      <w:spacing w:after="0"/>
    </w:pPr>
    <w:rPr>
      <w:sz w:val="20"/>
      <w:szCs w:val="20"/>
    </w:rPr>
  </w:style>
  <w:style w:type="character" w:customStyle="1" w:styleId="EndnoteTextChar">
    <w:name w:val="Endnote Text Char"/>
    <w:basedOn w:val="DefaultParagraphFont"/>
    <w:link w:val="EndnoteText"/>
    <w:uiPriority w:val="99"/>
    <w:semiHidden/>
    <w:rsid w:val="009C498B"/>
    <w:rPr>
      <w:sz w:val="20"/>
      <w:szCs w:val="20"/>
      <w:lang w:val="en-US"/>
    </w:rPr>
  </w:style>
  <w:style w:type="character" w:styleId="EndnoteReference">
    <w:name w:val="endnote reference"/>
    <w:basedOn w:val="DefaultParagraphFont"/>
    <w:uiPriority w:val="99"/>
    <w:semiHidden/>
    <w:unhideWhenUsed/>
    <w:rsid w:val="009C498B"/>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qFormat/>
    <w:rsid w:val="00467DD3"/>
    <w:pPr>
      <w:spacing w:after="160" w:line="240" w:lineRule="exact"/>
      <w:jc w:val="left"/>
    </w:pPr>
    <w:rPr>
      <w:vertAlign w:val="superscript"/>
    </w:rPr>
  </w:style>
  <w:style w:type="paragraph" w:styleId="NormalWeb">
    <w:name w:val="Normal (Web)"/>
    <w:basedOn w:val="Normal"/>
    <w:uiPriority w:val="99"/>
    <w:unhideWhenUsed/>
    <w:rsid w:val="00C86BDE"/>
    <w:pPr>
      <w:spacing w:before="100" w:beforeAutospacing="1" w:after="100" w:afterAutospacing="1"/>
      <w:jc w:val="left"/>
    </w:pPr>
    <w:rPr>
      <w:rFonts w:ascii="Times New Roman" w:eastAsia="Times New Roman" w:hAnsi="Times New Roman" w:cs="Times New Roman"/>
      <w:sz w:val="24"/>
      <w:szCs w:val="24"/>
    </w:rPr>
  </w:style>
  <w:style w:type="paragraph" w:customStyle="1" w:styleId="trt0xe">
    <w:name w:val="trt0xe"/>
    <w:basedOn w:val="Normal"/>
    <w:rsid w:val="003912CF"/>
    <w:pPr>
      <w:spacing w:before="100" w:beforeAutospacing="1" w:after="100" w:afterAutospacing="1"/>
      <w:jc w:val="left"/>
    </w:pPr>
    <w:rPr>
      <w:rFonts w:ascii="Times New Roman" w:eastAsia="Times New Roman" w:hAnsi="Times New Roman" w:cs="Times New Roman"/>
      <w:sz w:val="24"/>
      <w:szCs w:val="24"/>
    </w:rPr>
  </w:style>
  <w:style w:type="character" w:customStyle="1" w:styleId="hgkelc">
    <w:name w:val="hgkelc"/>
    <w:basedOn w:val="DefaultParagraphFont"/>
    <w:rsid w:val="003912CF"/>
  </w:style>
  <w:style w:type="character" w:customStyle="1" w:styleId="A1">
    <w:name w:val="A1"/>
    <w:uiPriority w:val="99"/>
    <w:rsid w:val="007A7E86"/>
    <w:rPr>
      <w:rFonts w:cs="Korinna BT"/>
      <w:color w:val="000000"/>
      <w:sz w:val="20"/>
      <w:szCs w:val="20"/>
    </w:rPr>
  </w:style>
  <w:style w:type="character" w:customStyle="1" w:styleId="A6">
    <w:name w:val="A6"/>
    <w:uiPriority w:val="99"/>
    <w:rsid w:val="007A7E86"/>
    <w:rPr>
      <w:rFonts w:cs="Korinna BT"/>
      <w:color w:val="000000"/>
      <w:sz w:val="11"/>
      <w:szCs w:val="11"/>
    </w:rPr>
  </w:style>
  <w:style w:type="paragraph" w:customStyle="1" w:styleId="Pa1">
    <w:name w:val="Pa1"/>
    <w:basedOn w:val="Normal"/>
    <w:next w:val="Normal"/>
    <w:uiPriority w:val="99"/>
    <w:rsid w:val="0004231D"/>
    <w:pPr>
      <w:autoSpaceDE w:val="0"/>
      <w:autoSpaceDN w:val="0"/>
      <w:adjustRightInd w:val="0"/>
      <w:spacing w:after="0" w:line="181" w:lineRule="atLeast"/>
      <w:jc w:val="left"/>
    </w:pPr>
    <w:rPr>
      <w:rFonts w:ascii="Korinna BT" w:hAnsi="Korinna BT"/>
      <w:sz w:val="24"/>
      <w:szCs w:val="24"/>
    </w:rPr>
  </w:style>
  <w:style w:type="character" w:customStyle="1" w:styleId="italic">
    <w:name w:val="italic"/>
    <w:basedOn w:val="DefaultParagraphFont"/>
    <w:rsid w:val="005E09BF"/>
  </w:style>
  <w:style w:type="paragraph" w:customStyle="1" w:styleId="PDSHeading2">
    <w:name w:val="PDS Heading 2"/>
    <w:next w:val="Normal"/>
    <w:rsid w:val="00D01BB3"/>
    <w:pPr>
      <w:keepNext/>
      <w:numPr>
        <w:ilvl w:val="1"/>
        <w:numId w:val="74"/>
      </w:numPr>
      <w:tabs>
        <w:tab w:val="clear" w:pos="6570"/>
        <w:tab w:val="num" w:pos="360"/>
      </w:tabs>
      <w:spacing w:after="0" w:line="240" w:lineRule="auto"/>
      <w:ind w:left="0"/>
    </w:pPr>
    <w:rPr>
      <w:rFonts w:ascii="Times New Roman" w:eastAsia="Times New Roman" w:hAnsi="Times New Roman" w:cs="Times New Roman"/>
      <w:b/>
      <w:sz w:val="24"/>
      <w:szCs w:val="20"/>
      <w:lang w:val="en-US"/>
    </w:rPr>
  </w:style>
  <w:style w:type="paragraph" w:customStyle="1" w:styleId="PDSHeading1">
    <w:name w:val="PDS Heading 1"/>
    <w:next w:val="PDSHeading2"/>
    <w:rsid w:val="00D01BB3"/>
    <w:pPr>
      <w:keepNext/>
      <w:numPr>
        <w:numId w:val="74"/>
      </w:numPr>
      <w:spacing w:after="0" w:line="240" w:lineRule="auto"/>
      <w:outlineLvl w:val="0"/>
    </w:pPr>
    <w:rPr>
      <w:rFonts w:ascii="Times New Roman" w:eastAsia="Times New Roman" w:hAnsi="Times New Roman" w:cs="Times New Roman"/>
      <w:b/>
      <w:caps/>
      <w:sz w:val="24"/>
      <w:szCs w:val="20"/>
      <w:lang w:val="en-US"/>
    </w:rPr>
  </w:style>
  <w:style w:type="character" w:customStyle="1" w:styleId="UnresolvedMention2">
    <w:name w:val="Unresolved Mention2"/>
    <w:basedOn w:val="DefaultParagraphFont"/>
    <w:uiPriority w:val="99"/>
    <w:semiHidden/>
    <w:unhideWhenUsed/>
    <w:rsid w:val="003F7A64"/>
    <w:rPr>
      <w:color w:val="605E5C"/>
      <w:shd w:val="clear" w:color="auto" w:fill="E1DFDD"/>
    </w:rPr>
  </w:style>
  <w:style w:type="paragraph" w:customStyle="1" w:styleId="gmail-msolistparagraph">
    <w:name w:val="gmail-msolistparagraph"/>
    <w:basedOn w:val="Normal"/>
    <w:rsid w:val="009D7E00"/>
    <w:pPr>
      <w:spacing w:before="100" w:beforeAutospacing="1" w:after="100" w:afterAutospacing="1"/>
      <w:jc w:val="left"/>
    </w:pPr>
    <w:rPr>
      <w:rFonts w:ascii="Calibri" w:hAnsi="Calibri" w:cs="Calibri"/>
      <w:lang w:val="en-CA" w:eastAsia="en-CA"/>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ink w:val="Caption"/>
    <w:uiPriority w:val="35"/>
    <w:locked/>
    <w:rsid w:val="003E0F89"/>
    <w:rPr>
      <w:b/>
      <w:iCs/>
      <w:szCs w:val="18"/>
      <w:lang w:val="en-US"/>
    </w:rPr>
  </w:style>
  <w:style w:type="character" w:customStyle="1" w:styleId="UnresolvedMention">
    <w:name w:val="Unresolved Mention"/>
    <w:basedOn w:val="DefaultParagraphFont"/>
    <w:uiPriority w:val="99"/>
    <w:semiHidden/>
    <w:unhideWhenUsed/>
    <w:rsid w:val="005C342C"/>
    <w:rPr>
      <w:color w:val="605E5C"/>
      <w:shd w:val="clear" w:color="auto" w:fill="E1DFDD"/>
    </w:rPr>
  </w:style>
  <w:style w:type="character" w:customStyle="1" w:styleId="apple-converted-space">
    <w:name w:val="apple-converted-space"/>
    <w:basedOn w:val="DefaultParagraphFont"/>
    <w:rsid w:val="003D07AA"/>
  </w:style>
  <w:style w:type="paragraph" w:customStyle="1" w:styleId="Geenafstand1">
    <w:name w:val="Geen afstand1"/>
    <w:basedOn w:val="Normal"/>
    <w:qFormat/>
    <w:rsid w:val="003D07AA"/>
    <w:pPr>
      <w:spacing w:after="0"/>
    </w:pPr>
    <w:rPr>
      <w:rFonts w:ascii="Arial" w:eastAsia="Times New Roman" w:hAnsi="Arial" w:cs="Times New Roman"/>
      <w:sz w:val="24"/>
      <w:szCs w:val="20"/>
    </w:rPr>
  </w:style>
  <w:style w:type="paragraph" w:customStyle="1" w:styleId="Mdeck4text">
    <w:name w:val="M_deck_4_text"/>
    <w:autoRedefine/>
    <w:qFormat/>
    <w:rsid w:val="003D07AA"/>
    <w:pPr>
      <w:kinsoku w:val="0"/>
      <w:overflowPunct w:val="0"/>
      <w:autoSpaceDE w:val="0"/>
      <w:autoSpaceDN w:val="0"/>
      <w:adjustRightInd w:val="0"/>
      <w:snapToGrid w:val="0"/>
      <w:spacing w:before="240" w:after="0" w:line="240" w:lineRule="auto"/>
      <w:jc w:val="both"/>
    </w:pPr>
    <w:rPr>
      <w:rFonts w:eastAsia="Times New Roman" w:cstheme="minorHAnsi"/>
      <w:snapToGrid w:val="0"/>
      <w:color w:val="000000"/>
      <w:sz w:val="20"/>
      <w:szCs w:val="16"/>
      <w:lang w:val="en-US" w:eastAsia="de-DE" w:bidi="en-US"/>
    </w:rPr>
  </w:style>
  <w:style w:type="paragraph" w:customStyle="1" w:styleId="Normal0">
    <w:name w:val="Normal_0"/>
    <w:qFormat/>
    <w:rsid w:val="003D07AA"/>
    <w:rPr>
      <w:lang w:val="en-US"/>
    </w:rPr>
  </w:style>
  <w:style w:type="table" w:styleId="PlainTable2">
    <w:name w:val="Plain Table 2"/>
    <w:basedOn w:val="TableNormal"/>
    <w:uiPriority w:val="99"/>
    <w:rsid w:val="003D07AA"/>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07059">
      <w:bodyDiv w:val="1"/>
      <w:marLeft w:val="0"/>
      <w:marRight w:val="0"/>
      <w:marTop w:val="0"/>
      <w:marBottom w:val="0"/>
      <w:divBdr>
        <w:top w:val="none" w:sz="0" w:space="0" w:color="auto"/>
        <w:left w:val="none" w:sz="0" w:space="0" w:color="auto"/>
        <w:bottom w:val="none" w:sz="0" w:space="0" w:color="auto"/>
        <w:right w:val="none" w:sz="0" w:space="0" w:color="auto"/>
      </w:divBdr>
    </w:div>
    <w:div w:id="265116003">
      <w:bodyDiv w:val="1"/>
      <w:marLeft w:val="0"/>
      <w:marRight w:val="0"/>
      <w:marTop w:val="0"/>
      <w:marBottom w:val="0"/>
      <w:divBdr>
        <w:top w:val="none" w:sz="0" w:space="0" w:color="auto"/>
        <w:left w:val="none" w:sz="0" w:space="0" w:color="auto"/>
        <w:bottom w:val="none" w:sz="0" w:space="0" w:color="auto"/>
        <w:right w:val="none" w:sz="0" w:space="0" w:color="auto"/>
      </w:divBdr>
    </w:div>
    <w:div w:id="319038970">
      <w:bodyDiv w:val="1"/>
      <w:marLeft w:val="0"/>
      <w:marRight w:val="0"/>
      <w:marTop w:val="0"/>
      <w:marBottom w:val="0"/>
      <w:divBdr>
        <w:top w:val="none" w:sz="0" w:space="0" w:color="auto"/>
        <w:left w:val="none" w:sz="0" w:space="0" w:color="auto"/>
        <w:bottom w:val="none" w:sz="0" w:space="0" w:color="auto"/>
        <w:right w:val="none" w:sz="0" w:space="0" w:color="auto"/>
      </w:divBdr>
    </w:div>
    <w:div w:id="331643260">
      <w:bodyDiv w:val="1"/>
      <w:marLeft w:val="0"/>
      <w:marRight w:val="0"/>
      <w:marTop w:val="0"/>
      <w:marBottom w:val="0"/>
      <w:divBdr>
        <w:top w:val="none" w:sz="0" w:space="0" w:color="auto"/>
        <w:left w:val="none" w:sz="0" w:space="0" w:color="auto"/>
        <w:bottom w:val="none" w:sz="0" w:space="0" w:color="auto"/>
        <w:right w:val="none" w:sz="0" w:space="0" w:color="auto"/>
      </w:divBdr>
    </w:div>
    <w:div w:id="426536525">
      <w:bodyDiv w:val="1"/>
      <w:marLeft w:val="0"/>
      <w:marRight w:val="0"/>
      <w:marTop w:val="0"/>
      <w:marBottom w:val="0"/>
      <w:divBdr>
        <w:top w:val="none" w:sz="0" w:space="0" w:color="auto"/>
        <w:left w:val="none" w:sz="0" w:space="0" w:color="auto"/>
        <w:bottom w:val="none" w:sz="0" w:space="0" w:color="auto"/>
        <w:right w:val="none" w:sz="0" w:space="0" w:color="auto"/>
      </w:divBdr>
    </w:div>
    <w:div w:id="442115547">
      <w:bodyDiv w:val="1"/>
      <w:marLeft w:val="0"/>
      <w:marRight w:val="0"/>
      <w:marTop w:val="0"/>
      <w:marBottom w:val="0"/>
      <w:divBdr>
        <w:top w:val="none" w:sz="0" w:space="0" w:color="auto"/>
        <w:left w:val="none" w:sz="0" w:space="0" w:color="auto"/>
        <w:bottom w:val="none" w:sz="0" w:space="0" w:color="auto"/>
        <w:right w:val="none" w:sz="0" w:space="0" w:color="auto"/>
      </w:divBdr>
    </w:div>
    <w:div w:id="518156617">
      <w:bodyDiv w:val="1"/>
      <w:marLeft w:val="0"/>
      <w:marRight w:val="0"/>
      <w:marTop w:val="0"/>
      <w:marBottom w:val="0"/>
      <w:divBdr>
        <w:top w:val="none" w:sz="0" w:space="0" w:color="auto"/>
        <w:left w:val="none" w:sz="0" w:space="0" w:color="auto"/>
        <w:bottom w:val="none" w:sz="0" w:space="0" w:color="auto"/>
        <w:right w:val="none" w:sz="0" w:space="0" w:color="auto"/>
      </w:divBdr>
    </w:div>
    <w:div w:id="537277724">
      <w:bodyDiv w:val="1"/>
      <w:marLeft w:val="0"/>
      <w:marRight w:val="0"/>
      <w:marTop w:val="0"/>
      <w:marBottom w:val="0"/>
      <w:divBdr>
        <w:top w:val="none" w:sz="0" w:space="0" w:color="auto"/>
        <w:left w:val="none" w:sz="0" w:space="0" w:color="auto"/>
        <w:bottom w:val="none" w:sz="0" w:space="0" w:color="auto"/>
        <w:right w:val="none" w:sz="0" w:space="0" w:color="auto"/>
      </w:divBdr>
    </w:div>
    <w:div w:id="799029894">
      <w:bodyDiv w:val="1"/>
      <w:marLeft w:val="0"/>
      <w:marRight w:val="0"/>
      <w:marTop w:val="0"/>
      <w:marBottom w:val="0"/>
      <w:divBdr>
        <w:top w:val="none" w:sz="0" w:space="0" w:color="auto"/>
        <w:left w:val="none" w:sz="0" w:space="0" w:color="auto"/>
        <w:bottom w:val="none" w:sz="0" w:space="0" w:color="auto"/>
        <w:right w:val="none" w:sz="0" w:space="0" w:color="auto"/>
      </w:divBdr>
    </w:div>
    <w:div w:id="933973565">
      <w:bodyDiv w:val="1"/>
      <w:marLeft w:val="0"/>
      <w:marRight w:val="0"/>
      <w:marTop w:val="0"/>
      <w:marBottom w:val="0"/>
      <w:divBdr>
        <w:top w:val="none" w:sz="0" w:space="0" w:color="auto"/>
        <w:left w:val="none" w:sz="0" w:space="0" w:color="auto"/>
        <w:bottom w:val="none" w:sz="0" w:space="0" w:color="auto"/>
        <w:right w:val="none" w:sz="0" w:space="0" w:color="auto"/>
      </w:divBdr>
    </w:div>
    <w:div w:id="979385633">
      <w:bodyDiv w:val="1"/>
      <w:marLeft w:val="0"/>
      <w:marRight w:val="0"/>
      <w:marTop w:val="0"/>
      <w:marBottom w:val="0"/>
      <w:divBdr>
        <w:top w:val="none" w:sz="0" w:space="0" w:color="auto"/>
        <w:left w:val="none" w:sz="0" w:space="0" w:color="auto"/>
        <w:bottom w:val="none" w:sz="0" w:space="0" w:color="auto"/>
        <w:right w:val="none" w:sz="0" w:space="0" w:color="auto"/>
      </w:divBdr>
    </w:div>
    <w:div w:id="1051003269">
      <w:bodyDiv w:val="1"/>
      <w:marLeft w:val="0"/>
      <w:marRight w:val="0"/>
      <w:marTop w:val="0"/>
      <w:marBottom w:val="0"/>
      <w:divBdr>
        <w:top w:val="none" w:sz="0" w:space="0" w:color="auto"/>
        <w:left w:val="none" w:sz="0" w:space="0" w:color="auto"/>
        <w:bottom w:val="none" w:sz="0" w:space="0" w:color="auto"/>
        <w:right w:val="none" w:sz="0" w:space="0" w:color="auto"/>
      </w:divBdr>
    </w:div>
    <w:div w:id="1117258356">
      <w:bodyDiv w:val="1"/>
      <w:marLeft w:val="0"/>
      <w:marRight w:val="0"/>
      <w:marTop w:val="0"/>
      <w:marBottom w:val="0"/>
      <w:divBdr>
        <w:top w:val="none" w:sz="0" w:space="0" w:color="auto"/>
        <w:left w:val="none" w:sz="0" w:space="0" w:color="auto"/>
        <w:bottom w:val="none" w:sz="0" w:space="0" w:color="auto"/>
        <w:right w:val="none" w:sz="0" w:space="0" w:color="auto"/>
      </w:divBdr>
    </w:div>
    <w:div w:id="1160732545">
      <w:bodyDiv w:val="1"/>
      <w:marLeft w:val="0"/>
      <w:marRight w:val="0"/>
      <w:marTop w:val="0"/>
      <w:marBottom w:val="0"/>
      <w:divBdr>
        <w:top w:val="none" w:sz="0" w:space="0" w:color="auto"/>
        <w:left w:val="none" w:sz="0" w:space="0" w:color="auto"/>
        <w:bottom w:val="none" w:sz="0" w:space="0" w:color="auto"/>
        <w:right w:val="none" w:sz="0" w:space="0" w:color="auto"/>
      </w:divBdr>
    </w:div>
    <w:div w:id="1204707793">
      <w:bodyDiv w:val="1"/>
      <w:marLeft w:val="0"/>
      <w:marRight w:val="0"/>
      <w:marTop w:val="0"/>
      <w:marBottom w:val="0"/>
      <w:divBdr>
        <w:top w:val="none" w:sz="0" w:space="0" w:color="auto"/>
        <w:left w:val="none" w:sz="0" w:space="0" w:color="auto"/>
        <w:bottom w:val="none" w:sz="0" w:space="0" w:color="auto"/>
        <w:right w:val="none" w:sz="0" w:space="0" w:color="auto"/>
      </w:divBdr>
    </w:div>
    <w:div w:id="1285234315">
      <w:bodyDiv w:val="1"/>
      <w:marLeft w:val="0"/>
      <w:marRight w:val="0"/>
      <w:marTop w:val="0"/>
      <w:marBottom w:val="0"/>
      <w:divBdr>
        <w:top w:val="none" w:sz="0" w:space="0" w:color="auto"/>
        <w:left w:val="none" w:sz="0" w:space="0" w:color="auto"/>
        <w:bottom w:val="none" w:sz="0" w:space="0" w:color="auto"/>
        <w:right w:val="none" w:sz="0" w:space="0" w:color="auto"/>
      </w:divBdr>
    </w:div>
    <w:div w:id="1301616052">
      <w:bodyDiv w:val="1"/>
      <w:marLeft w:val="0"/>
      <w:marRight w:val="0"/>
      <w:marTop w:val="0"/>
      <w:marBottom w:val="0"/>
      <w:divBdr>
        <w:top w:val="none" w:sz="0" w:space="0" w:color="auto"/>
        <w:left w:val="none" w:sz="0" w:space="0" w:color="auto"/>
        <w:bottom w:val="none" w:sz="0" w:space="0" w:color="auto"/>
        <w:right w:val="none" w:sz="0" w:space="0" w:color="auto"/>
      </w:divBdr>
    </w:div>
    <w:div w:id="1520195620">
      <w:bodyDiv w:val="1"/>
      <w:marLeft w:val="0"/>
      <w:marRight w:val="0"/>
      <w:marTop w:val="0"/>
      <w:marBottom w:val="0"/>
      <w:divBdr>
        <w:top w:val="none" w:sz="0" w:space="0" w:color="auto"/>
        <w:left w:val="none" w:sz="0" w:space="0" w:color="auto"/>
        <w:bottom w:val="none" w:sz="0" w:space="0" w:color="auto"/>
        <w:right w:val="none" w:sz="0" w:space="0" w:color="auto"/>
      </w:divBdr>
    </w:div>
    <w:div w:id="1560555486">
      <w:bodyDiv w:val="1"/>
      <w:marLeft w:val="0"/>
      <w:marRight w:val="0"/>
      <w:marTop w:val="0"/>
      <w:marBottom w:val="0"/>
      <w:divBdr>
        <w:top w:val="none" w:sz="0" w:space="0" w:color="auto"/>
        <w:left w:val="none" w:sz="0" w:space="0" w:color="auto"/>
        <w:bottom w:val="none" w:sz="0" w:space="0" w:color="auto"/>
        <w:right w:val="none" w:sz="0" w:space="0" w:color="auto"/>
      </w:divBdr>
    </w:div>
    <w:div w:id="1623001022">
      <w:bodyDiv w:val="1"/>
      <w:marLeft w:val="0"/>
      <w:marRight w:val="0"/>
      <w:marTop w:val="0"/>
      <w:marBottom w:val="0"/>
      <w:divBdr>
        <w:top w:val="none" w:sz="0" w:space="0" w:color="auto"/>
        <w:left w:val="none" w:sz="0" w:space="0" w:color="auto"/>
        <w:bottom w:val="none" w:sz="0" w:space="0" w:color="auto"/>
        <w:right w:val="none" w:sz="0" w:space="0" w:color="auto"/>
      </w:divBdr>
    </w:div>
    <w:div w:id="1709649510">
      <w:bodyDiv w:val="1"/>
      <w:marLeft w:val="0"/>
      <w:marRight w:val="0"/>
      <w:marTop w:val="0"/>
      <w:marBottom w:val="0"/>
      <w:divBdr>
        <w:top w:val="none" w:sz="0" w:space="0" w:color="auto"/>
        <w:left w:val="none" w:sz="0" w:space="0" w:color="auto"/>
        <w:bottom w:val="none" w:sz="0" w:space="0" w:color="auto"/>
        <w:right w:val="none" w:sz="0" w:space="0" w:color="auto"/>
      </w:divBdr>
    </w:div>
    <w:div w:id="1825468947">
      <w:bodyDiv w:val="1"/>
      <w:marLeft w:val="0"/>
      <w:marRight w:val="0"/>
      <w:marTop w:val="0"/>
      <w:marBottom w:val="0"/>
      <w:divBdr>
        <w:top w:val="none" w:sz="0" w:space="0" w:color="auto"/>
        <w:left w:val="none" w:sz="0" w:space="0" w:color="auto"/>
        <w:bottom w:val="none" w:sz="0" w:space="0" w:color="auto"/>
        <w:right w:val="none" w:sz="0" w:space="0" w:color="auto"/>
      </w:divBdr>
    </w:div>
    <w:div w:id="1879123845">
      <w:bodyDiv w:val="1"/>
      <w:marLeft w:val="0"/>
      <w:marRight w:val="0"/>
      <w:marTop w:val="0"/>
      <w:marBottom w:val="0"/>
      <w:divBdr>
        <w:top w:val="none" w:sz="0" w:space="0" w:color="auto"/>
        <w:left w:val="none" w:sz="0" w:space="0" w:color="auto"/>
        <w:bottom w:val="none" w:sz="0" w:space="0" w:color="auto"/>
        <w:right w:val="none" w:sz="0" w:space="0" w:color="auto"/>
      </w:divBdr>
    </w:div>
    <w:div w:id="187973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cf1f66a6-1d8d-4298-9945-ac76c77e99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5B1018708E8D4887134C19F9A74DDB" ma:contentTypeVersion="12" ma:contentTypeDescription="Create a new document." ma:contentTypeScope="" ma:versionID="9f9e46f1b6f0f786f0cfca02822e6c56">
  <xsd:schema xmlns:xsd="http://www.w3.org/2001/XMLSchema" xmlns:xs="http://www.w3.org/2001/XMLSchema" xmlns:p="http://schemas.microsoft.com/office/2006/metadata/properties" xmlns:ns2="cf1f66a6-1d8d-4298-9945-ac76c77e99a3" xmlns:ns3="39b08ab0-a3b3-41a2-b97b-70c135109c1f" xmlns:ns4="3e02667f-0271-471b-bd6e-11a2e16def1d" targetNamespace="http://schemas.microsoft.com/office/2006/metadata/properties" ma:root="true" ma:fieldsID="431fb4c38169bc0d3f498b4254a3b7cf" ns2:_="" ns3:_="" ns4:_="">
    <xsd:import namespace="cf1f66a6-1d8d-4298-9945-ac76c77e99a3"/>
    <xsd:import namespace="39b08ab0-a3b3-41a2-b97b-70c135109c1f"/>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f66a6-1d8d-4298-9945-ac76c77e9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b08ab0-a3b3-41a2-b97b-70c135109c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684233e-d313-49ce-96eb-bd3c8d99ee2b}" ma:internalName="TaxCatchAll" ma:showField="CatchAllData" ma:web="39b08ab0-a3b3-41a2-b97b-70c135109c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BB6FF-1E7B-41C7-93B9-4A7B077BE6AA}">
  <ds:schemaRefs>
    <ds:schemaRef ds:uri="http://schemas.microsoft.com/office/2006/metadata/properties"/>
    <ds:schemaRef ds:uri="http://schemas.microsoft.com/office/infopath/2007/PartnerControls"/>
    <ds:schemaRef ds:uri="3e02667f-0271-471b-bd6e-11a2e16def1d"/>
    <ds:schemaRef ds:uri="cf1f66a6-1d8d-4298-9945-ac76c77e99a3"/>
  </ds:schemaRefs>
</ds:datastoreItem>
</file>

<file path=customXml/itemProps2.xml><?xml version="1.0" encoding="utf-8"?>
<ds:datastoreItem xmlns:ds="http://schemas.openxmlformats.org/officeDocument/2006/customXml" ds:itemID="{1B564E6C-C68F-48A0-9C82-2F314AD43CDE}">
  <ds:schemaRefs>
    <ds:schemaRef ds:uri="http://schemas.microsoft.com/sharepoint/v3/contenttype/forms"/>
  </ds:schemaRefs>
</ds:datastoreItem>
</file>

<file path=customXml/itemProps3.xml><?xml version="1.0" encoding="utf-8"?>
<ds:datastoreItem xmlns:ds="http://schemas.openxmlformats.org/officeDocument/2006/customXml" ds:itemID="{62627FF9-9A28-49BE-8219-8C6E50A8B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f66a6-1d8d-4298-9945-ac76c77e99a3"/>
    <ds:schemaRef ds:uri="39b08ab0-a3b3-41a2-b97b-70c135109c1f"/>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16F77-482B-444F-9B86-53FC1B2E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9783</Words>
  <Characters>55769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 Nukala</dc:creator>
  <cp:keywords/>
  <dc:description/>
  <cp:lastModifiedBy>Microsoft account</cp:lastModifiedBy>
  <cp:revision>3</cp:revision>
  <cp:lastPrinted>2021-10-28T20:58:00Z</cp:lastPrinted>
  <dcterms:created xsi:type="dcterms:W3CDTF">2022-11-08T08:14:00Z</dcterms:created>
  <dcterms:modified xsi:type="dcterms:W3CDTF">2022-11-08T08:59:00Z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0x010100D15B1018708E8D4887134C19F9A74DDB</vt:lpwstr>
  </property>
  <property fmtid="{D5CDD505-2E9C-101B-9397-08002B2CF9AE}" pid="3" name="MediaServiceImageTags">
    <vt:lpwstr/>
  </property>
</Properties>
</file>